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C53347A" w14:textId="77777777" w:rsidR="00A42312" w:rsidRDefault="00A42312" w:rsidP="00A42312">
      <w:pPr>
        <w:pStyle w:val="En-tte"/>
        <w:tabs>
          <w:tab w:val="left" w:pos="708"/>
        </w:tabs>
        <w:jc w:val="center"/>
        <w:rPr>
          <w:rStyle w:val="Accentuation"/>
          <w:rFonts w:ascii="Bookman Old Style" w:hAnsi="Bookman Old Style"/>
          <w:i w:val="0"/>
        </w:rPr>
      </w:pPr>
    </w:p>
    <w:p w14:paraId="0F10E771" w14:textId="77777777" w:rsidR="00A42312" w:rsidRDefault="00A42312" w:rsidP="00A42312">
      <w:pPr>
        <w:pStyle w:val="En-tte"/>
        <w:tabs>
          <w:tab w:val="left" w:pos="708"/>
        </w:tabs>
        <w:jc w:val="center"/>
        <w:rPr>
          <w:rStyle w:val="Accentuation"/>
          <w:rFonts w:ascii="Bookman Old Style" w:hAnsi="Bookman Old Style"/>
          <w:i w:val="0"/>
        </w:rPr>
      </w:pPr>
    </w:p>
    <w:tbl>
      <w:tblPr>
        <w:tblStyle w:val="Grilledutableau"/>
        <w:tblW w:w="932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Look w:val="0480" w:firstRow="0" w:lastRow="0" w:firstColumn="1" w:lastColumn="0" w:noHBand="0" w:noVBand="1"/>
      </w:tblPr>
      <w:tblGrid>
        <w:gridCol w:w="1951"/>
        <w:gridCol w:w="1843"/>
        <w:gridCol w:w="1451"/>
        <w:gridCol w:w="2093"/>
        <w:gridCol w:w="1984"/>
      </w:tblGrid>
      <w:tr w:rsidR="00A42312" w14:paraId="5ABBE7E2" w14:textId="77777777" w:rsidTr="007201E1">
        <w:trPr>
          <w:trHeight w:val="997"/>
        </w:trPr>
        <w:tc>
          <w:tcPr>
            <w:tcW w:w="1951" w:type="dxa"/>
            <w:hideMark/>
          </w:tcPr>
          <w:p w14:paraId="168B9998" w14:textId="77777777" w:rsidR="00A42312" w:rsidRDefault="00A42312" w:rsidP="007201E1">
            <w:pPr>
              <w:jc w:val="center"/>
              <w:rPr>
                <w:rStyle w:val="Accentuation"/>
                <w:rFonts w:ascii="Bookman Old Style" w:hAnsi="Bookman Old Style"/>
                <w:i w:val="0"/>
              </w:rPr>
            </w:pPr>
            <w:r>
              <w:rPr>
                <w:rStyle w:val="Accentuation"/>
                <w:rFonts w:ascii="Bookman Old Style" w:hAnsi="Bookman Old Style"/>
                <w:i w:val="0"/>
                <w:noProof/>
                <w:lang w:eastAsia="fr-FR"/>
              </w:rPr>
              <w:drawing>
                <wp:anchor distT="0" distB="0" distL="0" distR="0" simplePos="0" relativeHeight="251660288" behindDoc="0" locked="0" layoutInCell="1" allowOverlap="1" wp14:anchorId="02069DA0" wp14:editId="52D9AA16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-289560</wp:posOffset>
                  </wp:positionV>
                  <wp:extent cx="676275" cy="914400"/>
                  <wp:effectExtent l="19050" t="0" r="9525" b="0"/>
                  <wp:wrapNone/>
                  <wp:docPr id="1026" name="Image 2" descr="Logo Ministère des Eaux et Forêts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/>
                        </pic:nvPicPr>
                        <pic:blipFill>
                          <a:blip r:embed="rId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762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Accentuation"/>
                <w:rFonts w:ascii="Bookman Old Style" w:hAnsi="Bookman Old Style"/>
                <w:i w:val="0"/>
                <w:noProof/>
                <w:lang w:eastAsia="fr-FR"/>
              </w:rPr>
              <w:drawing>
                <wp:anchor distT="0" distB="0" distL="0" distR="0" simplePos="0" relativeHeight="251659264" behindDoc="0" locked="0" layoutInCell="1" allowOverlap="1" wp14:anchorId="035EF939" wp14:editId="6D8BA10C">
                  <wp:simplePos x="0" y="0"/>
                  <wp:positionH relativeFrom="column">
                    <wp:posOffset>4977130</wp:posOffset>
                  </wp:positionH>
                  <wp:positionV relativeFrom="paragraph">
                    <wp:posOffset>-337185</wp:posOffset>
                  </wp:positionV>
                  <wp:extent cx="762000" cy="929005"/>
                  <wp:effectExtent l="19050" t="0" r="0" b="4445"/>
                  <wp:wrapNone/>
                  <wp:docPr id="1027" name="Image 0" descr="Logo CJ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0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762000" cy="929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87" w:type="dxa"/>
            <w:gridSpan w:val="3"/>
            <w:vAlign w:val="bottom"/>
          </w:tcPr>
          <w:p w14:paraId="049010E6" w14:textId="77777777" w:rsidR="00A42312" w:rsidRPr="002B238F" w:rsidRDefault="00A42312" w:rsidP="007201E1">
            <w:pPr>
              <w:jc w:val="center"/>
              <w:rPr>
                <w:rStyle w:val="Accentuation"/>
                <w:i w:val="0"/>
              </w:rPr>
            </w:pPr>
            <w:r w:rsidRPr="002B238F">
              <w:rPr>
                <w:rStyle w:val="Accentuation"/>
              </w:rPr>
              <w:t>PROJET D’APPUI A L’APPLICATION DE LA LOI SUR LA FAUNE AU GABON (AALF)</w:t>
            </w:r>
          </w:p>
        </w:tc>
        <w:tc>
          <w:tcPr>
            <w:tcW w:w="1984" w:type="dxa"/>
            <w:hideMark/>
          </w:tcPr>
          <w:p w14:paraId="25E4EF45" w14:textId="77777777" w:rsidR="00A42312" w:rsidRPr="002B238F" w:rsidRDefault="00A42312" w:rsidP="007201E1">
            <w:pPr>
              <w:jc w:val="center"/>
              <w:rPr>
                <w:rStyle w:val="Accentuation"/>
                <w:i w:val="0"/>
              </w:rPr>
            </w:pPr>
          </w:p>
        </w:tc>
      </w:tr>
      <w:tr w:rsidR="00A42312" w:rsidRPr="00D96E85" w14:paraId="772E034E" w14:textId="77777777" w:rsidTr="007201E1">
        <w:trPr>
          <w:trHeight w:val="1414"/>
        </w:trPr>
        <w:tc>
          <w:tcPr>
            <w:tcW w:w="3794" w:type="dxa"/>
            <w:gridSpan w:val="2"/>
          </w:tcPr>
          <w:p w14:paraId="75BB9D51" w14:textId="77777777" w:rsidR="00A42312" w:rsidRPr="002B238F" w:rsidRDefault="00A42312" w:rsidP="007201E1">
            <w:pPr>
              <w:spacing w:before="240"/>
              <w:rPr>
                <w:rStyle w:val="Accentuation"/>
                <w:i w:val="0"/>
                <w:sz w:val="22"/>
                <w:szCs w:val="22"/>
              </w:rPr>
            </w:pPr>
            <w:r w:rsidRPr="002B238F">
              <w:rPr>
                <w:rStyle w:val="Accentuation"/>
                <w:sz w:val="22"/>
                <w:szCs w:val="22"/>
              </w:rPr>
              <w:t>REPUBLIQUE GABONAISE</w:t>
            </w:r>
          </w:p>
          <w:p w14:paraId="398F32EC" w14:textId="77777777" w:rsidR="00A42312" w:rsidRPr="002B238F" w:rsidRDefault="00A42312" w:rsidP="007201E1">
            <w:pPr>
              <w:rPr>
                <w:rStyle w:val="Accentuation"/>
                <w:i w:val="0"/>
                <w:sz w:val="22"/>
                <w:szCs w:val="22"/>
              </w:rPr>
            </w:pPr>
            <w:r w:rsidRPr="002B238F">
              <w:rPr>
                <w:rStyle w:val="Accentuation"/>
                <w:sz w:val="22"/>
                <w:szCs w:val="22"/>
              </w:rPr>
              <w:t>Ministère Des Eaux Et Forêts</w:t>
            </w:r>
          </w:p>
          <w:p w14:paraId="45A1635F" w14:textId="77777777" w:rsidR="00A42312" w:rsidRPr="002B238F" w:rsidRDefault="00A42312" w:rsidP="007201E1">
            <w:pPr>
              <w:rPr>
                <w:rStyle w:val="Accentuation"/>
                <w:i w:val="0"/>
                <w:sz w:val="22"/>
                <w:szCs w:val="22"/>
              </w:rPr>
            </w:pPr>
          </w:p>
        </w:tc>
        <w:tc>
          <w:tcPr>
            <w:tcW w:w="1451" w:type="dxa"/>
          </w:tcPr>
          <w:p w14:paraId="5B6E12F8" w14:textId="77777777" w:rsidR="00A42312" w:rsidRPr="002B238F" w:rsidRDefault="00A42312" w:rsidP="007201E1">
            <w:pPr>
              <w:rPr>
                <w:rStyle w:val="Accentuation"/>
                <w:i w:val="0"/>
                <w:sz w:val="22"/>
                <w:szCs w:val="22"/>
              </w:rPr>
            </w:pPr>
          </w:p>
        </w:tc>
        <w:tc>
          <w:tcPr>
            <w:tcW w:w="4077" w:type="dxa"/>
            <w:gridSpan w:val="2"/>
          </w:tcPr>
          <w:p w14:paraId="28DA9DAB" w14:textId="77777777" w:rsidR="00A42312" w:rsidRPr="002B238F" w:rsidRDefault="00A42312" w:rsidP="007201E1">
            <w:pPr>
              <w:spacing w:before="240"/>
              <w:ind w:left="-215"/>
              <w:jc w:val="right"/>
              <w:rPr>
                <w:rStyle w:val="Accentuation"/>
                <w:i w:val="0"/>
                <w:sz w:val="22"/>
                <w:szCs w:val="22"/>
              </w:rPr>
            </w:pPr>
            <w:r w:rsidRPr="002B238F">
              <w:rPr>
                <w:rStyle w:val="Accentuation"/>
                <w:sz w:val="22"/>
                <w:szCs w:val="22"/>
              </w:rPr>
              <w:t>CONSERVATION JUSTICE GABON</w:t>
            </w:r>
          </w:p>
          <w:p w14:paraId="65DF8056" w14:textId="77777777" w:rsidR="00A42312" w:rsidRPr="002B238F" w:rsidRDefault="00A42312" w:rsidP="007201E1">
            <w:pPr>
              <w:rPr>
                <w:rStyle w:val="Accentuation"/>
                <w:i w:val="0"/>
                <w:sz w:val="22"/>
                <w:szCs w:val="22"/>
              </w:rPr>
            </w:pPr>
            <w:r w:rsidRPr="002B238F">
              <w:rPr>
                <w:rStyle w:val="Accentuation"/>
                <w:sz w:val="22"/>
                <w:szCs w:val="22"/>
              </w:rPr>
              <w:t>Téléphone : (+241) 074 23 38 65</w:t>
            </w:r>
          </w:p>
          <w:p w14:paraId="4A4B4D91" w14:textId="77777777" w:rsidR="00A42312" w:rsidRPr="002B238F" w:rsidRDefault="00A42312" w:rsidP="007201E1">
            <w:pPr>
              <w:rPr>
                <w:rStyle w:val="Accentuation"/>
                <w:i w:val="0"/>
                <w:sz w:val="22"/>
                <w:szCs w:val="22"/>
              </w:rPr>
            </w:pPr>
            <w:r w:rsidRPr="002B238F">
              <w:rPr>
                <w:rStyle w:val="Accentuation"/>
                <w:sz w:val="22"/>
                <w:szCs w:val="22"/>
              </w:rPr>
              <w:t>E-mail : luc@conservation-justice.org</w:t>
            </w:r>
          </w:p>
          <w:p w14:paraId="45EB83D9" w14:textId="77777777" w:rsidR="00A42312" w:rsidRPr="002B238F" w:rsidRDefault="00A42312" w:rsidP="007201E1">
            <w:pPr>
              <w:jc w:val="right"/>
              <w:rPr>
                <w:rStyle w:val="Accentuation"/>
                <w:i w:val="0"/>
                <w:sz w:val="22"/>
                <w:szCs w:val="22"/>
                <w:lang w:val="en-US"/>
              </w:rPr>
            </w:pPr>
            <w:r w:rsidRPr="002B238F">
              <w:rPr>
                <w:rStyle w:val="Accentuation"/>
                <w:sz w:val="22"/>
                <w:szCs w:val="22"/>
                <w:lang w:val="en-US"/>
              </w:rPr>
              <w:t>Web: www.conservation-justice.org</w:t>
            </w:r>
          </w:p>
        </w:tc>
      </w:tr>
    </w:tbl>
    <w:p w14:paraId="3B41C19F" w14:textId="77777777" w:rsidR="00A42312" w:rsidRDefault="00A42312" w:rsidP="00A42312">
      <w:pPr>
        <w:pStyle w:val="En-tte"/>
        <w:tabs>
          <w:tab w:val="left" w:pos="708"/>
        </w:tabs>
        <w:rPr>
          <w:rStyle w:val="Accentuation"/>
          <w:rFonts w:ascii="Bookman Old Style" w:hAnsi="Bookman Old Style"/>
          <w:i w:val="0"/>
          <w:lang w:val="en-US"/>
        </w:rPr>
      </w:pPr>
    </w:p>
    <w:p w14:paraId="64ADB505" w14:textId="77777777" w:rsidR="00A42312" w:rsidRDefault="00A42312" w:rsidP="00A42312">
      <w:pPr>
        <w:pStyle w:val="En-tte"/>
        <w:tabs>
          <w:tab w:val="left" w:pos="708"/>
        </w:tabs>
        <w:jc w:val="center"/>
        <w:rPr>
          <w:rStyle w:val="Accentuation"/>
          <w:rFonts w:ascii="Bookman Old Style" w:hAnsi="Bookman Old Style"/>
          <w:i w:val="0"/>
          <w:sz w:val="22"/>
          <w:szCs w:val="22"/>
          <w:lang w:val="en-US"/>
        </w:rPr>
      </w:pPr>
    </w:p>
    <w:p w14:paraId="77066CDC" w14:textId="77777777" w:rsidR="00A42312" w:rsidRDefault="00A42312" w:rsidP="00A42312">
      <w:pPr>
        <w:pStyle w:val="En-tte"/>
        <w:tabs>
          <w:tab w:val="left" w:pos="708"/>
        </w:tabs>
        <w:rPr>
          <w:rStyle w:val="Accentuation"/>
          <w:rFonts w:ascii="Bookman Old Style" w:hAnsi="Bookman Old Style"/>
          <w:i w:val="0"/>
          <w:sz w:val="22"/>
          <w:szCs w:val="22"/>
          <w:lang w:val="en-US"/>
        </w:rPr>
      </w:pPr>
    </w:p>
    <w:p w14:paraId="4C8B3147" w14:textId="77777777" w:rsidR="00A42312" w:rsidRPr="002B238F" w:rsidRDefault="00A42312" w:rsidP="00A42312">
      <w:pPr>
        <w:pStyle w:val="En-tte"/>
        <w:tabs>
          <w:tab w:val="left" w:pos="708"/>
        </w:tabs>
        <w:jc w:val="center"/>
        <w:rPr>
          <w:rStyle w:val="Accentuation"/>
          <w:i w:val="0"/>
        </w:rPr>
      </w:pPr>
      <w:r w:rsidRPr="002B238F">
        <w:rPr>
          <w:rStyle w:val="Accentuation"/>
        </w:rPr>
        <w:t>SOMMAIRE</w:t>
      </w:r>
    </w:p>
    <w:p w14:paraId="12EE464A" w14:textId="77777777" w:rsidR="00A42312" w:rsidRPr="002B238F" w:rsidRDefault="00A42312" w:rsidP="00A42312">
      <w:pPr>
        <w:pStyle w:val="En-tte"/>
        <w:tabs>
          <w:tab w:val="left" w:pos="708"/>
        </w:tabs>
        <w:jc w:val="center"/>
        <w:rPr>
          <w:rStyle w:val="Accentuation"/>
          <w:i w:val="0"/>
        </w:rPr>
      </w:pPr>
    </w:p>
    <w:p w14:paraId="5A0B4206" w14:textId="77777777" w:rsidR="00A42312" w:rsidRPr="002B238F" w:rsidRDefault="00A42312" w:rsidP="00A42312">
      <w:pPr>
        <w:pStyle w:val="En-tte"/>
        <w:tabs>
          <w:tab w:val="left" w:pos="708"/>
        </w:tabs>
        <w:jc w:val="center"/>
        <w:rPr>
          <w:rStyle w:val="Accentuation"/>
          <w:i w:val="0"/>
        </w:rPr>
      </w:pPr>
    </w:p>
    <w:p w14:paraId="7CF0C268" w14:textId="77777777" w:rsidR="00A42312" w:rsidRPr="002B238F" w:rsidRDefault="00A42312" w:rsidP="00A42312">
      <w:pPr>
        <w:pStyle w:val="En-tte"/>
        <w:tabs>
          <w:tab w:val="left" w:pos="708"/>
        </w:tabs>
        <w:jc w:val="center"/>
        <w:rPr>
          <w:rStyle w:val="Accentuation"/>
          <w:i w:val="0"/>
        </w:rPr>
      </w:pPr>
    </w:p>
    <w:p w14:paraId="3B5F1501" w14:textId="77777777" w:rsidR="00A42312" w:rsidRPr="00C83D9E" w:rsidRDefault="00A42312" w:rsidP="00C83D9E">
      <w:pPr>
        <w:rPr>
          <w:rStyle w:val="Accentuation"/>
          <w:rFonts w:eastAsia="SimSun"/>
        </w:rPr>
      </w:pPr>
      <w:hyperlink w:anchor="_Toc7774926" w:history="1">
        <w:r w:rsidRPr="00C83D9E">
          <w:rPr>
            <w:rStyle w:val="Accentuation"/>
          </w:rPr>
          <w:t>1</w:t>
        </w:r>
        <w:r w:rsidRPr="00C83D9E">
          <w:rPr>
            <w:rStyle w:val="Accentuation"/>
            <w:rFonts w:eastAsia="SimSun"/>
          </w:rPr>
          <w:tab/>
        </w:r>
        <w:r w:rsidRPr="00C83D9E">
          <w:rPr>
            <w:rStyle w:val="Accentuation"/>
          </w:rPr>
          <w:t>Points principaux</w:t>
        </w:r>
        <w:r w:rsidR="00C83D9E">
          <w:rPr>
            <w:rStyle w:val="Accentuation"/>
            <w:webHidden/>
          </w:rPr>
          <w:t>……………………………………………………………………………..</w:t>
        </w:r>
      </w:hyperlink>
      <w:r w:rsidR="00F14023">
        <w:rPr>
          <w:rStyle w:val="Accentuation"/>
        </w:rPr>
        <w:t>.</w:t>
      </w:r>
      <w:r w:rsidR="00B53A5B">
        <w:rPr>
          <w:rStyle w:val="Accentuation"/>
        </w:rPr>
        <w:t>2</w:t>
      </w:r>
    </w:p>
    <w:p w14:paraId="49B59F8E" w14:textId="77777777" w:rsidR="00A42312" w:rsidRPr="00C83D9E" w:rsidRDefault="00A42312" w:rsidP="00C83D9E">
      <w:pPr>
        <w:rPr>
          <w:rStyle w:val="Accentuation"/>
          <w:rFonts w:eastAsia="SimSun"/>
        </w:rPr>
      </w:pPr>
      <w:hyperlink w:anchor="_Toc7774927" w:history="1">
        <w:r w:rsidRPr="00C83D9E">
          <w:rPr>
            <w:rStyle w:val="Accentuation"/>
          </w:rPr>
          <w:t>2</w:t>
        </w:r>
        <w:r w:rsidRPr="00C83D9E">
          <w:rPr>
            <w:rStyle w:val="Accentuation"/>
            <w:rFonts w:eastAsia="SimSun"/>
          </w:rPr>
          <w:tab/>
        </w:r>
        <w:r w:rsidRPr="00C83D9E">
          <w:rPr>
            <w:rStyle w:val="Accentuation"/>
          </w:rPr>
          <w:t>Investigations</w:t>
        </w:r>
        <w:r w:rsidRPr="00C83D9E">
          <w:rPr>
            <w:rStyle w:val="Accentuation"/>
            <w:webHidden/>
          </w:rPr>
          <w:tab/>
        </w:r>
        <w:r w:rsidR="00C83D9E">
          <w:rPr>
            <w:rStyle w:val="Accentuation"/>
            <w:webHidden/>
          </w:rPr>
          <w:t>……………………………………………………………………………</w:t>
        </w:r>
        <w:proofErr w:type="gramStart"/>
        <w:r w:rsidR="00C83D9E">
          <w:rPr>
            <w:rStyle w:val="Accentuation"/>
            <w:webHidden/>
          </w:rPr>
          <w:t>…….</w:t>
        </w:r>
        <w:proofErr w:type="gramEnd"/>
      </w:hyperlink>
      <w:r w:rsidR="00B53A5B">
        <w:rPr>
          <w:rStyle w:val="Accentuation"/>
        </w:rPr>
        <w:t>2</w:t>
      </w:r>
    </w:p>
    <w:p w14:paraId="57B6DC68" w14:textId="77777777" w:rsidR="00A42312" w:rsidRPr="00C83D9E" w:rsidRDefault="00A42312" w:rsidP="00C83D9E">
      <w:pPr>
        <w:rPr>
          <w:rStyle w:val="Accentuation"/>
          <w:rFonts w:eastAsia="SimSun"/>
        </w:rPr>
      </w:pPr>
      <w:hyperlink w:anchor="_Toc7774928" w:history="1">
        <w:r w:rsidRPr="00C83D9E">
          <w:rPr>
            <w:rStyle w:val="Accentuation"/>
          </w:rPr>
          <w:t>3</w:t>
        </w:r>
        <w:r w:rsidRPr="00C83D9E">
          <w:rPr>
            <w:rStyle w:val="Accentuation"/>
            <w:rFonts w:eastAsia="SimSun"/>
          </w:rPr>
          <w:tab/>
        </w:r>
        <w:r w:rsidRPr="00C83D9E">
          <w:rPr>
            <w:rStyle w:val="Accentuation"/>
          </w:rPr>
          <w:t>Opérations</w:t>
        </w:r>
        <w:r w:rsidRPr="00C83D9E">
          <w:rPr>
            <w:rStyle w:val="Accentuation"/>
            <w:webHidden/>
          </w:rPr>
          <w:tab/>
        </w:r>
      </w:hyperlink>
      <w:r w:rsidR="00C83D9E">
        <w:rPr>
          <w:rStyle w:val="Accentuation"/>
        </w:rPr>
        <w:t>………………………………………………………………………………….</w:t>
      </w:r>
      <w:r w:rsidRPr="00C83D9E">
        <w:rPr>
          <w:rStyle w:val="Accentuation"/>
        </w:rPr>
        <w:t>2</w:t>
      </w:r>
    </w:p>
    <w:p w14:paraId="1D32691C" w14:textId="77777777" w:rsidR="00A42312" w:rsidRPr="00C83D9E" w:rsidRDefault="00A42312" w:rsidP="00C83D9E">
      <w:pPr>
        <w:rPr>
          <w:rStyle w:val="Accentuation"/>
          <w:rFonts w:eastAsia="SimSun"/>
        </w:rPr>
      </w:pPr>
      <w:hyperlink w:anchor="_Toc7774929" w:history="1">
        <w:r w:rsidRPr="00C83D9E">
          <w:rPr>
            <w:rStyle w:val="Accentuation"/>
          </w:rPr>
          <w:t>4</w:t>
        </w:r>
        <w:r w:rsidRPr="00C83D9E">
          <w:rPr>
            <w:rStyle w:val="Accentuation"/>
            <w:rFonts w:eastAsia="SimSun"/>
          </w:rPr>
          <w:tab/>
        </w:r>
        <w:r w:rsidRPr="00C83D9E">
          <w:rPr>
            <w:rStyle w:val="Accentuation"/>
          </w:rPr>
          <w:t>Département juridique……………………………………………………………………….</w:t>
        </w:r>
        <w:r w:rsidR="00F14023">
          <w:rPr>
            <w:rStyle w:val="Accentuation"/>
          </w:rPr>
          <w:t> </w:t>
        </w:r>
      </w:hyperlink>
      <w:r w:rsidR="00F14023">
        <w:rPr>
          <w:rStyle w:val="Accentuation"/>
        </w:rPr>
        <w:t>2</w:t>
      </w:r>
    </w:p>
    <w:p w14:paraId="31F71D28" w14:textId="77777777" w:rsidR="00A42312" w:rsidRPr="00C83D9E" w:rsidRDefault="00A42312" w:rsidP="00C83D9E">
      <w:pPr>
        <w:rPr>
          <w:rStyle w:val="Accentuation"/>
          <w:rFonts w:eastAsia="SimSun"/>
        </w:rPr>
      </w:pPr>
      <w:hyperlink w:anchor="_Toc7774930" w:history="1">
        <w:r w:rsidRPr="00C83D9E">
          <w:rPr>
            <w:rStyle w:val="Accentuation"/>
          </w:rPr>
          <w:t>5</w:t>
        </w:r>
        <w:r w:rsidRPr="00C83D9E">
          <w:rPr>
            <w:rStyle w:val="Accentuation"/>
            <w:rFonts w:eastAsia="SimSun"/>
          </w:rPr>
          <w:tab/>
        </w:r>
        <w:r w:rsidRPr="00C83D9E">
          <w:rPr>
            <w:rStyle w:val="Accentuation"/>
          </w:rPr>
          <w:t>Communication</w:t>
        </w:r>
        <w:r w:rsidRPr="00C83D9E">
          <w:rPr>
            <w:rStyle w:val="Accentuation"/>
            <w:webHidden/>
          </w:rPr>
          <w:tab/>
        </w:r>
      </w:hyperlink>
      <w:r w:rsidR="00C83D9E">
        <w:rPr>
          <w:rStyle w:val="Accentuation"/>
        </w:rPr>
        <w:t>…………………………………………………………………………</w:t>
      </w:r>
      <w:r w:rsidR="00F14023">
        <w:rPr>
          <w:rStyle w:val="Accentuation"/>
        </w:rPr>
        <w:t>5</w:t>
      </w:r>
    </w:p>
    <w:p w14:paraId="70265408" w14:textId="77777777" w:rsidR="00A42312" w:rsidRPr="00C83D9E" w:rsidRDefault="00A42312" w:rsidP="00C83D9E">
      <w:pPr>
        <w:rPr>
          <w:rStyle w:val="Accentuation"/>
          <w:rFonts w:eastAsia="SimSun"/>
        </w:rPr>
      </w:pPr>
      <w:hyperlink w:anchor="_Toc7774931" w:history="1">
        <w:r w:rsidRPr="00C83D9E">
          <w:rPr>
            <w:rStyle w:val="Accentuation"/>
          </w:rPr>
          <w:t>6</w:t>
        </w:r>
        <w:r w:rsidRPr="00C83D9E">
          <w:rPr>
            <w:rStyle w:val="Accentuation"/>
            <w:rFonts w:eastAsia="SimSun"/>
          </w:rPr>
          <w:tab/>
        </w:r>
        <w:r w:rsidRPr="00C83D9E">
          <w:rPr>
            <w:rStyle w:val="Accentuation"/>
          </w:rPr>
          <w:t>Relations extérieures</w:t>
        </w:r>
        <w:r w:rsidRPr="00C83D9E">
          <w:rPr>
            <w:rStyle w:val="Accentuation"/>
            <w:webHidden/>
          </w:rPr>
          <w:tab/>
        </w:r>
      </w:hyperlink>
      <w:r w:rsidR="00C83D9E">
        <w:rPr>
          <w:rStyle w:val="Accentuation"/>
        </w:rPr>
        <w:t>…………………………………………………………………………5</w:t>
      </w:r>
    </w:p>
    <w:p w14:paraId="0972A235" w14:textId="77777777" w:rsidR="00A42312" w:rsidRPr="00C83D9E" w:rsidRDefault="00A42312" w:rsidP="00C83D9E">
      <w:pPr>
        <w:rPr>
          <w:rStyle w:val="Accentuation"/>
          <w:rFonts w:eastAsia="SimSun"/>
        </w:rPr>
      </w:pPr>
      <w:hyperlink w:anchor="_Toc7774932" w:history="1">
        <w:r w:rsidRPr="00C83D9E">
          <w:rPr>
            <w:rStyle w:val="Accentuation"/>
          </w:rPr>
          <w:t>7</w:t>
        </w:r>
        <w:r w:rsidRPr="00C83D9E">
          <w:rPr>
            <w:rStyle w:val="Accentuation"/>
            <w:rFonts w:eastAsia="SimSun"/>
          </w:rPr>
          <w:tab/>
        </w:r>
        <w:r w:rsidRPr="00C83D9E">
          <w:rPr>
            <w:rStyle w:val="Accentuation"/>
          </w:rPr>
          <w:t>Conclusion</w:t>
        </w:r>
        <w:r w:rsidRPr="00C83D9E">
          <w:rPr>
            <w:rStyle w:val="Accentuation"/>
            <w:webHidden/>
          </w:rPr>
          <w:tab/>
        </w:r>
        <w:r w:rsidR="00C83D9E">
          <w:rPr>
            <w:rStyle w:val="Accentuation"/>
            <w:webHidden/>
          </w:rPr>
          <w:t>……………………………………………………………………………</w:t>
        </w:r>
        <w:proofErr w:type="gramStart"/>
        <w:r w:rsidR="00C83D9E">
          <w:rPr>
            <w:rStyle w:val="Accentuation"/>
            <w:webHidden/>
          </w:rPr>
          <w:t>…….</w:t>
        </w:r>
        <w:proofErr w:type="gramEnd"/>
      </w:hyperlink>
      <w:r w:rsidR="00C83D9E">
        <w:rPr>
          <w:rStyle w:val="Accentuation"/>
        </w:rPr>
        <w:t>6</w:t>
      </w:r>
    </w:p>
    <w:p w14:paraId="0DC582EE" w14:textId="77777777" w:rsidR="00A42312" w:rsidRPr="002B238F" w:rsidRDefault="00A42312" w:rsidP="00A42312">
      <w:pPr>
        <w:tabs>
          <w:tab w:val="right" w:leader="dot" w:pos="9062"/>
        </w:tabs>
        <w:jc w:val="center"/>
        <w:rPr>
          <w:rStyle w:val="Accentuation"/>
          <w:i w:val="0"/>
        </w:rPr>
      </w:pPr>
    </w:p>
    <w:p w14:paraId="6D3C965C" w14:textId="77777777" w:rsidR="00A42312" w:rsidRPr="002B238F" w:rsidRDefault="00A42312" w:rsidP="00A42312">
      <w:pPr>
        <w:tabs>
          <w:tab w:val="right" w:leader="dot" w:pos="9062"/>
        </w:tabs>
        <w:jc w:val="center"/>
        <w:rPr>
          <w:rStyle w:val="Accentuation"/>
          <w:i w:val="0"/>
        </w:rPr>
      </w:pPr>
    </w:p>
    <w:p w14:paraId="48614693" w14:textId="77777777" w:rsidR="00A42312" w:rsidRPr="002B238F" w:rsidRDefault="00A42312" w:rsidP="00A42312">
      <w:pPr>
        <w:tabs>
          <w:tab w:val="right" w:leader="dot" w:pos="9062"/>
        </w:tabs>
        <w:jc w:val="center"/>
        <w:rPr>
          <w:rStyle w:val="Accentuation"/>
          <w:i w:val="0"/>
        </w:rPr>
      </w:pPr>
    </w:p>
    <w:p w14:paraId="56DD58AE" w14:textId="77777777" w:rsidR="00A42312" w:rsidRPr="002B238F" w:rsidRDefault="00A42312" w:rsidP="00A42312">
      <w:pPr>
        <w:jc w:val="center"/>
        <w:rPr>
          <w:b/>
        </w:rPr>
      </w:pPr>
      <w:r>
        <w:rPr>
          <w:b/>
        </w:rPr>
        <w:t xml:space="preserve">Rapport Mensuel août </w:t>
      </w:r>
      <w:r w:rsidRPr="002B238F">
        <w:rPr>
          <w:b/>
        </w:rPr>
        <w:t>2025</w:t>
      </w:r>
    </w:p>
    <w:p w14:paraId="049FFEE7" w14:textId="77777777" w:rsidR="00A42312" w:rsidRDefault="00A42312" w:rsidP="00A42312">
      <w:pPr>
        <w:jc w:val="center"/>
        <w:rPr>
          <w:b/>
          <w:sz w:val="22"/>
          <w:szCs w:val="22"/>
        </w:rPr>
      </w:pPr>
    </w:p>
    <w:p w14:paraId="0902A8C8" w14:textId="77777777" w:rsidR="00A42312" w:rsidRDefault="00A42312" w:rsidP="00A42312">
      <w:pPr>
        <w:jc w:val="center"/>
        <w:rPr>
          <w:sz w:val="22"/>
          <w:szCs w:val="22"/>
        </w:rPr>
      </w:pPr>
      <w:r>
        <w:rPr>
          <w:sz w:val="22"/>
          <w:szCs w:val="22"/>
        </w:rPr>
        <w:t>Conservation Justice</w:t>
      </w:r>
    </w:p>
    <w:p w14:paraId="4611B15C" w14:textId="77777777" w:rsidR="00A42312" w:rsidRDefault="00A42312" w:rsidP="00A42312">
      <w:pPr>
        <w:tabs>
          <w:tab w:val="left" w:pos="2680"/>
          <w:tab w:val="right" w:leader="dot" w:pos="9062"/>
        </w:tabs>
        <w:jc w:val="center"/>
        <w:rPr>
          <w:rStyle w:val="Accentuation"/>
          <w:rFonts w:ascii="Bookman Old Style" w:hAnsi="Bookman Old Style"/>
          <w:i w:val="0"/>
          <w:sz w:val="22"/>
          <w:szCs w:val="22"/>
        </w:rPr>
      </w:pPr>
    </w:p>
    <w:p w14:paraId="2FCDF2CF" w14:textId="77777777" w:rsidR="00A42312" w:rsidRDefault="00A42312" w:rsidP="00A42312">
      <w:pPr>
        <w:tabs>
          <w:tab w:val="left" w:pos="2680"/>
          <w:tab w:val="right" w:leader="dot" w:pos="9062"/>
        </w:tabs>
        <w:jc w:val="center"/>
        <w:rPr>
          <w:rStyle w:val="Accentuation"/>
          <w:rFonts w:ascii="Bookman Old Style" w:hAnsi="Bookman Old Style"/>
          <w:i w:val="0"/>
          <w:sz w:val="22"/>
          <w:szCs w:val="22"/>
        </w:rPr>
      </w:pPr>
      <w:r>
        <w:rPr>
          <w:rStyle w:val="Accentuation"/>
          <w:rFonts w:ascii="Bookman Old Style" w:hAnsi="Bookman Old Style"/>
          <w:i w:val="0"/>
          <w:noProof/>
          <w:sz w:val="22"/>
          <w:szCs w:val="22"/>
          <w:lang w:eastAsia="fr-FR"/>
        </w:rPr>
        <w:drawing>
          <wp:inline distT="0" distB="0" distL="0" distR="0" wp14:anchorId="20AE430C" wp14:editId="584ED63C">
            <wp:extent cx="1359017" cy="906011"/>
            <wp:effectExtent l="0" t="0" r="0" b="0"/>
            <wp:docPr id="1028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359017" cy="906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8C79E" w14:textId="77777777" w:rsidR="00A42312" w:rsidRDefault="00A42312" w:rsidP="00A42312">
      <w:pPr>
        <w:tabs>
          <w:tab w:val="left" w:pos="2680"/>
          <w:tab w:val="right" w:leader="dot" w:pos="9062"/>
        </w:tabs>
        <w:jc w:val="center"/>
        <w:rPr>
          <w:rStyle w:val="Accentuation"/>
          <w:rFonts w:ascii="Arial" w:hAnsi="Arial" w:cs="Arial"/>
          <w:i w:val="0"/>
          <w:sz w:val="22"/>
          <w:szCs w:val="22"/>
        </w:rPr>
      </w:pPr>
      <w:r>
        <w:rPr>
          <w:rStyle w:val="Accentuation"/>
          <w:rFonts w:ascii="Arial" w:hAnsi="Arial" w:cs="Arial"/>
          <w:sz w:val="22"/>
          <w:szCs w:val="22"/>
        </w:rPr>
        <w:t>Union européenne</w:t>
      </w:r>
    </w:p>
    <w:p w14:paraId="1F3EB8C4" w14:textId="77777777" w:rsidR="00A42312" w:rsidRDefault="00A42312" w:rsidP="00A42312">
      <w:pPr>
        <w:tabs>
          <w:tab w:val="left" w:pos="2680"/>
          <w:tab w:val="right" w:leader="dot" w:pos="9062"/>
        </w:tabs>
        <w:jc w:val="center"/>
        <w:rPr>
          <w:rStyle w:val="Accentuation"/>
          <w:rFonts w:ascii="Arial" w:hAnsi="Arial" w:cs="Arial"/>
          <w:i w:val="0"/>
          <w:sz w:val="22"/>
          <w:szCs w:val="22"/>
        </w:rPr>
      </w:pPr>
    </w:p>
    <w:p w14:paraId="4442EBCE" w14:textId="77777777" w:rsidR="00A42312" w:rsidRDefault="00A42312" w:rsidP="00A42312">
      <w:pPr>
        <w:tabs>
          <w:tab w:val="left" w:pos="2680"/>
          <w:tab w:val="right" w:leader="dot" w:pos="9062"/>
        </w:tabs>
        <w:jc w:val="center"/>
        <w:rPr>
          <w:rStyle w:val="Accentuation"/>
          <w:rFonts w:ascii="Arial" w:hAnsi="Arial" w:cs="Arial"/>
          <w:i w:val="0"/>
          <w:sz w:val="22"/>
          <w:szCs w:val="22"/>
        </w:rPr>
      </w:pPr>
    </w:p>
    <w:p w14:paraId="565D04F1" w14:textId="77777777" w:rsidR="00A42312" w:rsidRDefault="00A42312" w:rsidP="00A42312">
      <w:pPr>
        <w:tabs>
          <w:tab w:val="left" w:pos="2680"/>
          <w:tab w:val="right" w:leader="dot" w:pos="9062"/>
        </w:tabs>
        <w:jc w:val="center"/>
        <w:rPr>
          <w:rFonts w:ascii="Calibri" w:hAnsi="Calibri" w:cs="Calibri"/>
          <w:color w:val="000000"/>
          <w:sz w:val="22"/>
          <w:szCs w:val="22"/>
          <w:lang w:eastAsia="fr-FR"/>
        </w:rPr>
      </w:pPr>
      <w:r>
        <w:rPr>
          <w:rFonts w:ascii="Calibri" w:hAnsi="Calibri" w:cs="Calibri"/>
          <w:color w:val="000000"/>
          <w:sz w:val="22"/>
          <w:szCs w:val="22"/>
          <w:lang w:eastAsia="fr-FR"/>
        </w:rPr>
        <w:t>Cette publication a été produite avec le soutien financier de l’Union européenne. Son contenu relève de la seule responsabilité de Conservation Justice et ne reflète pas nécessairement les opinions de l’Union européenne.</w:t>
      </w:r>
    </w:p>
    <w:p w14:paraId="499379DA" w14:textId="77777777" w:rsidR="00A42312" w:rsidRDefault="00A42312" w:rsidP="00A42312">
      <w:pPr>
        <w:tabs>
          <w:tab w:val="left" w:pos="2680"/>
          <w:tab w:val="right" w:leader="dot" w:pos="9062"/>
        </w:tabs>
        <w:jc w:val="center"/>
        <w:rPr>
          <w:rFonts w:ascii="Calibri" w:hAnsi="Calibri" w:cs="Calibri"/>
          <w:color w:val="000000"/>
          <w:sz w:val="22"/>
          <w:szCs w:val="22"/>
          <w:lang w:eastAsia="fr-FR"/>
        </w:rPr>
      </w:pPr>
    </w:p>
    <w:p w14:paraId="39B6740A" w14:textId="77777777" w:rsidR="00A42312" w:rsidRDefault="00A42312" w:rsidP="00A42312">
      <w:pPr>
        <w:tabs>
          <w:tab w:val="left" w:pos="2680"/>
          <w:tab w:val="right" w:leader="dot" w:pos="9062"/>
        </w:tabs>
        <w:jc w:val="center"/>
        <w:rPr>
          <w:rFonts w:ascii="Calibri" w:hAnsi="Calibri" w:cs="Calibri"/>
          <w:color w:val="000000"/>
          <w:sz w:val="22"/>
          <w:szCs w:val="22"/>
          <w:lang w:eastAsia="fr-FR"/>
        </w:rPr>
      </w:pPr>
    </w:p>
    <w:p w14:paraId="278E874A" w14:textId="77777777" w:rsidR="00A42312" w:rsidRDefault="00A42312" w:rsidP="00A42312">
      <w:pPr>
        <w:tabs>
          <w:tab w:val="left" w:pos="2680"/>
          <w:tab w:val="right" w:leader="dot" w:pos="9062"/>
        </w:tabs>
        <w:jc w:val="center"/>
        <w:rPr>
          <w:rFonts w:ascii="Calibri" w:hAnsi="Calibri" w:cs="Calibri"/>
          <w:color w:val="000000"/>
          <w:sz w:val="22"/>
          <w:szCs w:val="22"/>
          <w:lang w:eastAsia="fr-FR"/>
        </w:rPr>
      </w:pPr>
    </w:p>
    <w:p w14:paraId="21E8EBB0" w14:textId="77777777" w:rsidR="00A42312" w:rsidRDefault="00A42312" w:rsidP="00A42312">
      <w:pPr>
        <w:tabs>
          <w:tab w:val="left" w:pos="2680"/>
          <w:tab w:val="right" w:leader="dot" w:pos="9062"/>
        </w:tabs>
        <w:jc w:val="center"/>
        <w:rPr>
          <w:rFonts w:ascii="Calibri" w:hAnsi="Calibri" w:cs="Calibri"/>
          <w:iCs/>
          <w:sz w:val="22"/>
          <w:szCs w:val="22"/>
        </w:rPr>
      </w:pPr>
    </w:p>
    <w:p w14:paraId="7FA6958D" w14:textId="77777777" w:rsidR="00B53A5B" w:rsidRDefault="00B53A5B" w:rsidP="00A42312">
      <w:pPr>
        <w:tabs>
          <w:tab w:val="left" w:pos="2680"/>
          <w:tab w:val="right" w:leader="dot" w:pos="9062"/>
        </w:tabs>
        <w:jc w:val="center"/>
        <w:rPr>
          <w:rFonts w:ascii="Calibri" w:hAnsi="Calibri" w:cs="Calibri"/>
          <w:iCs/>
          <w:sz w:val="22"/>
          <w:szCs w:val="22"/>
        </w:rPr>
      </w:pPr>
    </w:p>
    <w:p w14:paraId="34C44187" w14:textId="77777777" w:rsidR="00B53A5B" w:rsidRDefault="00B53A5B" w:rsidP="00A42312">
      <w:pPr>
        <w:tabs>
          <w:tab w:val="left" w:pos="2680"/>
          <w:tab w:val="right" w:leader="dot" w:pos="9062"/>
        </w:tabs>
        <w:jc w:val="center"/>
        <w:rPr>
          <w:rFonts w:ascii="Calibri" w:hAnsi="Calibri" w:cs="Calibri"/>
          <w:iCs/>
          <w:sz w:val="22"/>
          <w:szCs w:val="22"/>
        </w:rPr>
      </w:pPr>
    </w:p>
    <w:p w14:paraId="6812A2E5" w14:textId="77777777" w:rsidR="00A42312" w:rsidRPr="003872FB" w:rsidRDefault="00A42312" w:rsidP="00A42312">
      <w:pPr>
        <w:rPr>
          <w:rStyle w:val="Accentuation"/>
          <w:rFonts w:ascii="Garamond" w:hAnsi="Garamond"/>
          <w:i w:val="0"/>
        </w:rPr>
      </w:pPr>
    </w:p>
    <w:p w14:paraId="2E0016A4" w14:textId="77777777" w:rsidR="00A42312" w:rsidRPr="002B238F" w:rsidRDefault="00A42312" w:rsidP="00A42312">
      <w:pPr>
        <w:pStyle w:val="Titre1"/>
        <w:shd w:val="clear" w:color="auto" w:fill="000000"/>
        <w:rPr>
          <w:rStyle w:val="Accentuation"/>
          <w:i w:val="0"/>
          <w:sz w:val="24"/>
        </w:rPr>
      </w:pPr>
      <w:bookmarkStart w:id="0" w:name="_Toc374452665"/>
      <w:bookmarkStart w:id="1" w:name="_Toc7774926"/>
      <w:r w:rsidRPr="002B238F">
        <w:rPr>
          <w:rStyle w:val="Accentuation"/>
          <w:sz w:val="24"/>
        </w:rPr>
        <w:lastRenderedPageBreak/>
        <w:t>Points principaux</w:t>
      </w:r>
      <w:bookmarkEnd w:id="0"/>
      <w:bookmarkEnd w:id="1"/>
    </w:p>
    <w:p w14:paraId="54715730" w14:textId="77777777" w:rsidR="00A42312" w:rsidRPr="002B238F" w:rsidRDefault="00A42312" w:rsidP="00A42312">
      <w:pPr>
        <w:jc w:val="both"/>
      </w:pPr>
    </w:p>
    <w:p w14:paraId="1B2A9C77" w14:textId="77777777" w:rsidR="00A42312" w:rsidRDefault="007C65CD" w:rsidP="00A42312">
      <w:pPr>
        <w:pStyle w:val="Paragraphedeliste"/>
        <w:numPr>
          <w:ilvl w:val="0"/>
          <w:numId w:val="2"/>
        </w:numPr>
        <w:jc w:val="both"/>
      </w:pPr>
      <w:r>
        <w:t>Trois</w:t>
      </w:r>
      <w:r w:rsidR="00A42312">
        <w:t xml:space="preserve"> affaires de trafic d’ivoire suivies devant les juridictions pénales ;</w:t>
      </w:r>
    </w:p>
    <w:p w14:paraId="4CC13468" w14:textId="77777777" w:rsidR="00A42312" w:rsidRDefault="007C65CD" w:rsidP="00A42312">
      <w:pPr>
        <w:pStyle w:val="Paragraphedeliste"/>
        <w:numPr>
          <w:ilvl w:val="0"/>
          <w:numId w:val="2"/>
        </w:numPr>
        <w:jc w:val="both"/>
      </w:pPr>
      <w:r>
        <w:t>Du 1</w:t>
      </w:r>
      <w:r w:rsidRPr="007C65CD">
        <w:rPr>
          <w:vertAlign w:val="superscript"/>
        </w:rPr>
        <w:t>er</w:t>
      </w:r>
      <w:r>
        <w:t xml:space="preserve"> au 30 aout 2025, deux missions d’investigations dans le Woleu-Ntem et l’Ogooué-Ivindo</w:t>
      </w:r>
      <w:r w:rsidR="00A42312">
        <w:t>;</w:t>
      </w:r>
    </w:p>
    <w:p w14:paraId="2B0455F2" w14:textId="77777777" w:rsidR="00A42312" w:rsidRPr="002B238F" w:rsidRDefault="00A42312" w:rsidP="007C65CD">
      <w:pPr>
        <w:jc w:val="both"/>
      </w:pPr>
    </w:p>
    <w:p w14:paraId="6061E86C" w14:textId="77777777" w:rsidR="00A42312" w:rsidRPr="003872FB" w:rsidRDefault="00A42312" w:rsidP="00A42312">
      <w:pPr>
        <w:jc w:val="both"/>
        <w:rPr>
          <w:rFonts w:ascii="Garamond" w:hAnsi="Garamond"/>
          <w:i/>
          <w:iCs/>
        </w:rPr>
      </w:pPr>
    </w:p>
    <w:p w14:paraId="271E6A53" w14:textId="77777777" w:rsidR="00A42312" w:rsidRPr="003872FB" w:rsidRDefault="00A42312" w:rsidP="00A42312">
      <w:pPr>
        <w:jc w:val="both"/>
        <w:rPr>
          <w:rStyle w:val="Accentuation"/>
          <w:rFonts w:ascii="Garamond" w:hAnsi="Garamond" w:cs="Calibri"/>
          <w:i w:val="0"/>
          <w:iCs w:val="0"/>
        </w:rPr>
      </w:pPr>
    </w:p>
    <w:p w14:paraId="54E1CBFE" w14:textId="77777777" w:rsidR="00A42312" w:rsidRPr="00B71515" w:rsidRDefault="00A42312" w:rsidP="00A42312">
      <w:pPr>
        <w:pStyle w:val="Titre1"/>
        <w:shd w:val="clear" w:color="auto" w:fill="000000"/>
        <w:rPr>
          <w:rStyle w:val="Accentuation"/>
          <w:i w:val="0"/>
          <w:sz w:val="24"/>
        </w:rPr>
      </w:pPr>
      <w:bookmarkStart w:id="2" w:name="_Toc7774927"/>
      <w:r w:rsidRPr="00B71515">
        <w:rPr>
          <w:rStyle w:val="Accentuation"/>
          <w:sz w:val="24"/>
        </w:rPr>
        <w:t>Investigations</w:t>
      </w:r>
      <w:bookmarkEnd w:id="2"/>
    </w:p>
    <w:p w14:paraId="755BA0F1" w14:textId="77777777" w:rsidR="00A42312" w:rsidRPr="003872FB" w:rsidRDefault="00A42312" w:rsidP="00A42312">
      <w:pPr>
        <w:jc w:val="both"/>
        <w:rPr>
          <w:rStyle w:val="Accentuation"/>
          <w:rFonts w:ascii="Garamond" w:hAnsi="Garamond" w:cs="Arial"/>
          <w:i w:val="0"/>
        </w:rPr>
      </w:pPr>
    </w:p>
    <w:p w14:paraId="573A3D4D" w14:textId="77777777" w:rsidR="00A42312" w:rsidRPr="003872FB" w:rsidRDefault="00A42312" w:rsidP="00A42312">
      <w:pPr>
        <w:spacing w:after="240"/>
        <w:jc w:val="both"/>
        <w:rPr>
          <w:rStyle w:val="Accentuation"/>
          <w:rFonts w:ascii="Garamond" w:hAnsi="Garamond" w:cs="Arial"/>
          <w:i w:val="0"/>
        </w:rPr>
      </w:pPr>
      <w:r w:rsidRPr="003872FB">
        <w:rPr>
          <w:rStyle w:val="Accentuation"/>
          <w:rFonts w:ascii="Garamond" w:hAnsi="Garamond" w:cs="Arial"/>
        </w:rPr>
        <w:t>Indicateur</w:t>
      </w:r>
      <w:r>
        <w:rPr>
          <w:rStyle w:val="Accentuation"/>
          <w:rFonts w:ascii="Garamond" w:hAnsi="Garamond" w:cs="Arial"/>
        </w:rPr>
        <w:t xml:space="preserve"> </w:t>
      </w:r>
      <w:r w:rsidRPr="003872FB">
        <w:rPr>
          <w:rStyle w:val="Accentuation"/>
          <w:rFonts w:ascii="Garamond" w:hAnsi="Garamond" w:cs="Arial"/>
        </w:rPr>
        <w:t>:</w:t>
      </w:r>
    </w:p>
    <w:tbl>
      <w:tblPr>
        <w:tblStyle w:val="Grilledetableauclaire1"/>
        <w:tblW w:w="0" w:type="auto"/>
        <w:jc w:val="center"/>
        <w:tblLook w:val="04A0" w:firstRow="1" w:lastRow="0" w:firstColumn="1" w:lastColumn="0" w:noHBand="0" w:noVBand="1"/>
      </w:tblPr>
      <w:tblGrid>
        <w:gridCol w:w="4520"/>
        <w:gridCol w:w="4235"/>
      </w:tblGrid>
      <w:tr w:rsidR="00A42312" w:rsidRPr="003872FB" w14:paraId="571EC10B" w14:textId="77777777" w:rsidTr="007201E1">
        <w:trPr>
          <w:jc w:val="center"/>
        </w:trPr>
        <w:tc>
          <w:tcPr>
            <w:tcW w:w="4520" w:type="dxa"/>
          </w:tcPr>
          <w:p w14:paraId="704EA7A2" w14:textId="77777777" w:rsidR="00A42312" w:rsidRPr="00B71515" w:rsidRDefault="00A42312" w:rsidP="007201E1">
            <w:pPr>
              <w:jc w:val="both"/>
              <w:rPr>
                <w:rStyle w:val="Accentuation"/>
                <w:i w:val="0"/>
              </w:rPr>
            </w:pPr>
            <w:r w:rsidRPr="00B71515">
              <w:rPr>
                <w:rStyle w:val="Accentuation"/>
              </w:rPr>
              <w:t>Nombre d’investigations menées</w:t>
            </w:r>
          </w:p>
        </w:tc>
        <w:tc>
          <w:tcPr>
            <w:tcW w:w="4235" w:type="dxa"/>
          </w:tcPr>
          <w:p w14:paraId="1481EAF0" w14:textId="77777777" w:rsidR="00A42312" w:rsidRPr="00B71515" w:rsidRDefault="00755051" w:rsidP="00755051">
            <w:pPr>
              <w:rPr>
                <w:rStyle w:val="Accentuation"/>
                <w:i w:val="0"/>
              </w:rPr>
            </w:pPr>
            <w:r>
              <w:rPr>
                <w:rStyle w:val="Accentuation"/>
                <w:i w:val="0"/>
              </w:rPr>
              <w:t xml:space="preserve">                               07</w:t>
            </w:r>
          </w:p>
        </w:tc>
      </w:tr>
      <w:tr w:rsidR="00A42312" w:rsidRPr="003872FB" w14:paraId="49DEA213" w14:textId="77777777" w:rsidTr="007201E1">
        <w:trPr>
          <w:jc w:val="center"/>
        </w:trPr>
        <w:tc>
          <w:tcPr>
            <w:tcW w:w="4520" w:type="dxa"/>
          </w:tcPr>
          <w:p w14:paraId="51E0A441" w14:textId="77777777" w:rsidR="00A42312" w:rsidRPr="00B71515" w:rsidRDefault="00A42312" w:rsidP="007201E1">
            <w:pPr>
              <w:rPr>
                <w:rStyle w:val="Accentuation"/>
                <w:i w:val="0"/>
              </w:rPr>
            </w:pPr>
            <w:r w:rsidRPr="00B71515">
              <w:rPr>
                <w:rStyle w:val="Accentuation"/>
              </w:rPr>
              <w:t>Investigations ayant mené à une opération</w:t>
            </w:r>
          </w:p>
        </w:tc>
        <w:tc>
          <w:tcPr>
            <w:tcW w:w="4235" w:type="dxa"/>
          </w:tcPr>
          <w:p w14:paraId="320A229D" w14:textId="77777777" w:rsidR="00A42312" w:rsidRPr="00B71515" w:rsidRDefault="00755051" w:rsidP="007201E1">
            <w:pPr>
              <w:jc w:val="center"/>
              <w:rPr>
                <w:rStyle w:val="Accentuation"/>
                <w:i w:val="0"/>
              </w:rPr>
            </w:pPr>
            <w:r>
              <w:rPr>
                <w:rStyle w:val="Accentuation"/>
                <w:i w:val="0"/>
              </w:rPr>
              <w:t>00</w:t>
            </w:r>
          </w:p>
        </w:tc>
      </w:tr>
      <w:tr w:rsidR="00A42312" w:rsidRPr="003872FB" w14:paraId="0C7A2EDD" w14:textId="77777777" w:rsidTr="007201E1">
        <w:trPr>
          <w:jc w:val="center"/>
        </w:trPr>
        <w:tc>
          <w:tcPr>
            <w:tcW w:w="4520" w:type="dxa"/>
          </w:tcPr>
          <w:p w14:paraId="7CFC7FDA" w14:textId="77777777" w:rsidR="00A42312" w:rsidRPr="00B71515" w:rsidRDefault="00A42312" w:rsidP="007201E1">
            <w:pPr>
              <w:jc w:val="both"/>
              <w:rPr>
                <w:rStyle w:val="Accentuation"/>
                <w:i w:val="0"/>
              </w:rPr>
            </w:pPr>
            <w:r w:rsidRPr="00B71515">
              <w:rPr>
                <w:rStyle w:val="Accentuation"/>
              </w:rPr>
              <w:t>Nombre de trafiquants identifiés</w:t>
            </w:r>
          </w:p>
        </w:tc>
        <w:tc>
          <w:tcPr>
            <w:tcW w:w="4235" w:type="dxa"/>
          </w:tcPr>
          <w:p w14:paraId="7DC1BCF0" w14:textId="77777777" w:rsidR="00A42312" w:rsidRPr="00B71515" w:rsidRDefault="008947E9" w:rsidP="007201E1">
            <w:pPr>
              <w:jc w:val="center"/>
              <w:rPr>
                <w:rStyle w:val="Accentuation"/>
                <w:i w:val="0"/>
              </w:rPr>
            </w:pPr>
            <w:r>
              <w:rPr>
                <w:rStyle w:val="Accentuation"/>
                <w:i w:val="0"/>
              </w:rPr>
              <w:t>15</w:t>
            </w:r>
          </w:p>
        </w:tc>
      </w:tr>
    </w:tbl>
    <w:p w14:paraId="46648883" w14:textId="77777777" w:rsidR="00A42312" w:rsidRDefault="00A42312" w:rsidP="00A42312">
      <w:pPr>
        <w:tabs>
          <w:tab w:val="left" w:pos="5590"/>
        </w:tabs>
        <w:jc w:val="both"/>
        <w:rPr>
          <w:rFonts w:ascii="Garamond" w:hAnsi="Garamond" w:cs="Arial"/>
          <w:iCs/>
          <w:color w:val="FF0000"/>
        </w:rPr>
      </w:pPr>
      <w:bookmarkStart w:id="3" w:name="_Toc7774928"/>
    </w:p>
    <w:p w14:paraId="19D5D439" w14:textId="77777777" w:rsidR="00A42312" w:rsidRDefault="00A42312" w:rsidP="00A42312">
      <w:pPr>
        <w:jc w:val="both"/>
        <w:rPr>
          <w:iCs/>
        </w:rPr>
      </w:pPr>
      <w:r w:rsidRPr="00FA2EB4">
        <w:rPr>
          <w:iCs/>
        </w:rPr>
        <w:t xml:space="preserve">Les </w:t>
      </w:r>
      <w:r>
        <w:rPr>
          <w:iCs/>
        </w:rPr>
        <w:t>missions d’</w:t>
      </w:r>
      <w:r w:rsidRPr="00FA2EB4">
        <w:rPr>
          <w:iCs/>
        </w:rPr>
        <w:t>investigations</w:t>
      </w:r>
      <w:r>
        <w:rPr>
          <w:iCs/>
        </w:rPr>
        <w:t xml:space="preserve"> ce mois</w:t>
      </w:r>
      <w:r w:rsidR="005B6D42">
        <w:rPr>
          <w:iCs/>
        </w:rPr>
        <w:t xml:space="preserve">  se sont déroulées dans deux</w:t>
      </w:r>
      <w:r>
        <w:rPr>
          <w:iCs/>
        </w:rPr>
        <w:t xml:space="preserve"> provinces :</w:t>
      </w:r>
      <w:r w:rsidR="003374BF">
        <w:rPr>
          <w:iCs/>
        </w:rPr>
        <w:t xml:space="preserve"> </w:t>
      </w:r>
      <w:r w:rsidR="005B6D42">
        <w:rPr>
          <w:iCs/>
        </w:rPr>
        <w:t xml:space="preserve">Le Woleu-Ntem  </w:t>
      </w:r>
      <w:r w:rsidR="005B6D42">
        <w:rPr>
          <w:color w:val="000000"/>
          <w:lang w:eastAsia="fr-FR"/>
        </w:rPr>
        <w:t>notamment à Bitam, Minvoul, Sam et Mitzic et dans la province du l’Ogooué-Ivindo précisément à Ovan et Makokou.  Mais également dans au marché dit zone marché mondiale</w:t>
      </w:r>
      <w:r w:rsidR="005B6D42">
        <w:rPr>
          <w:iCs/>
        </w:rPr>
        <w:t>. On dénombre au total sept</w:t>
      </w:r>
      <w:r>
        <w:rPr>
          <w:iCs/>
        </w:rPr>
        <w:t xml:space="preserve"> mission</w:t>
      </w:r>
      <w:r w:rsidR="005B6D42">
        <w:rPr>
          <w:iCs/>
        </w:rPr>
        <w:t>s</w:t>
      </w:r>
      <w:r>
        <w:rPr>
          <w:iCs/>
        </w:rPr>
        <w:t xml:space="preserve"> d’investigation ayant permis d’identifier</w:t>
      </w:r>
      <w:r w:rsidR="005B6D42">
        <w:rPr>
          <w:iCs/>
        </w:rPr>
        <w:t xml:space="preserve"> des présumés trafiquants,</w:t>
      </w:r>
      <w:r>
        <w:rPr>
          <w:iCs/>
        </w:rPr>
        <w:t xml:space="preserve"> </w:t>
      </w:r>
      <w:r w:rsidR="005B6D42">
        <w:rPr>
          <w:color w:val="000000"/>
          <w:lang w:eastAsia="fr-FR"/>
        </w:rPr>
        <w:t>des sources et des pistes</w:t>
      </w:r>
      <w:r w:rsidR="005B6D42">
        <w:rPr>
          <w:iCs/>
        </w:rPr>
        <w:t>. Cependant on note l’identification de</w:t>
      </w:r>
      <w:r w:rsidR="008947E9">
        <w:rPr>
          <w:iCs/>
        </w:rPr>
        <w:t xml:space="preserve"> quinze</w:t>
      </w:r>
      <w:r w:rsidR="005B6D42">
        <w:rPr>
          <w:iCs/>
        </w:rPr>
        <w:t xml:space="preserve"> présumés trafiquants.</w:t>
      </w:r>
    </w:p>
    <w:p w14:paraId="3B3B3EE3" w14:textId="77777777" w:rsidR="00A42312" w:rsidRPr="00A97AAA" w:rsidRDefault="00A42312" w:rsidP="00A42312">
      <w:pPr>
        <w:jc w:val="both"/>
        <w:rPr>
          <w:color w:val="000000"/>
          <w:lang w:eastAsia="fr-FR"/>
        </w:rPr>
      </w:pPr>
    </w:p>
    <w:p w14:paraId="6AE85C6F" w14:textId="77777777" w:rsidR="00A42312" w:rsidRPr="00B71515" w:rsidRDefault="00A42312" w:rsidP="00A42312">
      <w:pPr>
        <w:pStyle w:val="Titre1"/>
        <w:shd w:val="clear" w:color="auto" w:fill="000000"/>
        <w:rPr>
          <w:rStyle w:val="Accentuation"/>
          <w:i w:val="0"/>
          <w:sz w:val="24"/>
        </w:rPr>
      </w:pPr>
      <w:r w:rsidRPr="00B71515">
        <w:rPr>
          <w:rStyle w:val="Accentuation"/>
          <w:sz w:val="24"/>
        </w:rPr>
        <w:t>Opérations</w:t>
      </w:r>
      <w:bookmarkEnd w:id="3"/>
    </w:p>
    <w:p w14:paraId="6F2F0396" w14:textId="77777777" w:rsidR="00A42312" w:rsidRPr="003872FB" w:rsidRDefault="00A42312" w:rsidP="00A42312">
      <w:pPr>
        <w:jc w:val="both"/>
        <w:rPr>
          <w:rStyle w:val="Accentuation"/>
          <w:rFonts w:ascii="Garamond" w:hAnsi="Garamond" w:cs="Arial"/>
          <w:iCs w:val="0"/>
        </w:rPr>
      </w:pPr>
    </w:p>
    <w:p w14:paraId="79A975AB" w14:textId="77777777" w:rsidR="00A42312" w:rsidRPr="003872FB" w:rsidRDefault="00A42312" w:rsidP="00A42312">
      <w:pPr>
        <w:spacing w:after="240"/>
        <w:jc w:val="both"/>
        <w:rPr>
          <w:rStyle w:val="Accentuation"/>
          <w:rFonts w:ascii="Garamond" w:hAnsi="Garamond" w:cs="Arial"/>
          <w:i w:val="0"/>
        </w:rPr>
      </w:pPr>
      <w:r w:rsidRPr="003872FB">
        <w:rPr>
          <w:rStyle w:val="Accentuation"/>
          <w:rFonts w:ascii="Garamond" w:hAnsi="Garamond" w:cs="Arial"/>
        </w:rPr>
        <w:t>Indicateur :</w:t>
      </w:r>
    </w:p>
    <w:tbl>
      <w:tblPr>
        <w:tblStyle w:val="Grilledetableauclaire1"/>
        <w:tblW w:w="8777" w:type="dxa"/>
        <w:jc w:val="center"/>
        <w:tblLook w:val="04A0" w:firstRow="1" w:lastRow="0" w:firstColumn="1" w:lastColumn="0" w:noHBand="0" w:noVBand="1"/>
      </w:tblPr>
      <w:tblGrid>
        <w:gridCol w:w="4561"/>
        <w:gridCol w:w="4216"/>
      </w:tblGrid>
      <w:tr w:rsidR="00A42312" w:rsidRPr="003872FB" w14:paraId="3AD24214" w14:textId="77777777" w:rsidTr="007201E1">
        <w:trPr>
          <w:trHeight w:val="283"/>
          <w:jc w:val="center"/>
        </w:trPr>
        <w:tc>
          <w:tcPr>
            <w:tcW w:w="4561" w:type="dxa"/>
          </w:tcPr>
          <w:p w14:paraId="75141BC7" w14:textId="77777777" w:rsidR="00A42312" w:rsidRPr="00B71515" w:rsidRDefault="00A42312" w:rsidP="007201E1">
            <w:pPr>
              <w:jc w:val="both"/>
              <w:rPr>
                <w:rStyle w:val="Accentuation"/>
                <w:i w:val="0"/>
              </w:rPr>
            </w:pPr>
            <w:r w:rsidRPr="00B71515">
              <w:rPr>
                <w:rStyle w:val="Accentuation"/>
              </w:rPr>
              <w:t>Nombre d’opérations menées</w:t>
            </w:r>
          </w:p>
        </w:tc>
        <w:tc>
          <w:tcPr>
            <w:tcW w:w="4216" w:type="dxa"/>
          </w:tcPr>
          <w:p w14:paraId="1F7A8879" w14:textId="77777777" w:rsidR="00A42312" w:rsidRPr="00B71515" w:rsidRDefault="003374BF" w:rsidP="007201E1">
            <w:pPr>
              <w:jc w:val="center"/>
              <w:rPr>
                <w:rStyle w:val="Accentuation"/>
                <w:i w:val="0"/>
              </w:rPr>
            </w:pPr>
            <w:r>
              <w:rPr>
                <w:rStyle w:val="Accentuation"/>
                <w:i w:val="0"/>
              </w:rPr>
              <w:t>00</w:t>
            </w:r>
          </w:p>
        </w:tc>
      </w:tr>
      <w:tr w:rsidR="00A42312" w:rsidRPr="003872FB" w14:paraId="5F3F9357" w14:textId="77777777" w:rsidTr="007201E1">
        <w:trPr>
          <w:trHeight w:val="283"/>
          <w:jc w:val="center"/>
        </w:trPr>
        <w:tc>
          <w:tcPr>
            <w:tcW w:w="4561" w:type="dxa"/>
          </w:tcPr>
          <w:p w14:paraId="2F3DD4FB" w14:textId="77777777" w:rsidR="00A42312" w:rsidRPr="00B71515" w:rsidRDefault="00A42312" w:rsidP="007201E1">
            <w:pPr>
              <w:jc w:val="both"/>
              <w:rPr>
                <w:rStyle w:val="Accentuation"/>
                <w:i w:val="0"/>
              </w:rPr>
            </w:pPr>
            <w:r w:rsidRPr="00B71515">
              <w:rPr>
                <w:rStyle w:val="Accentuation"/>
              </w:rPr>
              <w:t>Nombre de trafiquants arrêtés</w:t>
            </w:r>
          </w:p>
        </w:tc>
        <w:tc>
          <w:tcPr>
            <w:tcW w:w="4216" w:type="dxa"/>
          </w:tcPr>
          <w:p w14:paraId="7220613F" w14:textId="77777777" w:rsidR="00A42312" w:rsidRPr="00B71515" w:rsidRDefault="003374BF" w:rsidP="007201E1">
            <w:pPr>
              <w:jc w:val="center"/>
              <w:rPr>
                <w:rStyle w:val="Accentuation"/>
                <w:i w:val="0"/>
              </w:rPr>
            </w:pPr>
            <w:r>
              <w:rPr>
                <w:rStyle w:val="Accentuation"/>
                <w:i w:val="0"/>
              </w:rPr>
              <w:t>00</w:t>
            </w:r>
          </w:p>
        </w:tc>
      </w:tr>
    </w:tbl>
    <w:p w14:paraId="25044833" w14:textId="77777777" w:rsidR="00A42312" w:rsidRPr="006216AF" w:rsidRDefault="00A42312" w:rsidP="00A42312">
      <w:pPr>
        <w:rPr>
          <w:lang w:eastAsia="fr-FR"/>
        </w:rPr>
      </w:pPr>
    </w:p>
    <w:p w14:paraId="30528CF8" w14:textId="77777777" w:rsidR="00A42312" w:rsidRPr="002C39EF" w:rsidRDefault="00A42312" w:rsidP="00A42312">
      <w:pPr>
        <w:jc w:val="both"/>
        <w:rPr>
          <w:lang w:val="fr-BE"/>
        </w:rPr>
      </w:pPr>
      <w:r>
        <w:rPr>
          <w:lang w:val="fr-BE"/>
        </w:rPr>
        <w:t xml:space="preserve">Le projet </w:t>
      </w:r>
      <w:r w:rsidR="003374BF">
        <w:rPr>
          <w:lang w:val="fr-BE"/>
        </w:rPr>
        <w:t>n’a enregistré</w:t>
      </w:r>
      <w:r>
        <w:rPr>
          <w:lang w:val="fr-BE"/>
        </w:rPr>
        <w:t xml:space="preserve"> </w:t>
      </w:r>
      <w:r w:rsidR="003374BF">
        <w:rPr>
          <w:lang w:val="fr-BE"/>
        </w:rPr>
        <w:t xml:space="preserve"> aucune </w:t>
      </w:r>
      <w:r>
        <w:rPr>
          <w:lang w:val="fr-BE"/>
        </w:rPr>
        <w:t>opération</w:t>
      </w:r>
      <w:r w:rsidR="003374BF">
        <w:rPr>
          <w:lang w:val="fr-BE"/>
        </w:rPr>
        <w:t xml:space="preserve">  ce mois d’aout</w:t>
      </w:r>
      <w:r w:rsidRPr="002C39EF">
        <w:rPr>
          <w:lang w:val="fr-BE"/>
        </w:rPr>
        <w:t xml:space="preserve"> 2025</w:t>
      </w:r>
      <w:r w:rsidR="003374BF">
        <w:rPr>
          <w:lang w:val="fr-BE"/>
        </w:rPr>
        <w:t>. Cependant il y a des pistes prometteuses.</w:t>
      </w:r>
    </w:p>
    <w:p w14:paraId="69F6C1A9" w14:textId="77777777" w:rsidR="00A42312" w:rsidRPr="003736E3" w:rsidRDefault="00A42312" w:rsidP="00A42312">
      <w:pPr>
        <w:jc w:val="both"/>
        <w:rPr>
          <w:rFonts w:ascii="Garamond" w:hAnsi="Garamond" w:cs="Calibri"/>
          <w:lang w:val="fr-BE"/>
        </w:rPr>
      </w:pPr>
    </w:p>
    <w:p w14:paraId="3A7059BF" w14:textId="77777777" w:rsidR="00A42312" w:rsidRPr="00B71515" w:rsidRDefault="00A42312" w:rsidP="00A42312">
      <w:pPr>
        <w:pStyle w:val="Titre1"/>
        <w:shd w:val="clear" w:color="auto" w:fill="000000"/>
        <w:rPr>
          <w:rStyle w:val="Accentuation"/>
          <w:i w:val="0"/>
          <w:sz w:val="24"/>
        </w:rPr>
      </w:pPr>
      <w:bookmarkStart w:id="4" w:name="_Toc7774929"/>
      <w:r w:rsidRPr="00B71515">
        <w:rPr>
          <w:rStyle w:val="Accentuation"/>
          <w:sz w:val="24"/>
        </w:rPr>
        <w:t>Département juridique</w:t>
      </w:r>
      <w:bookmarkEnd w:id="4"/>
    </w:p>
    <w:p w14:paraId="032FB6B4" w14:textId="77777777" w:rsidR="00A42312" w:rsidRPr="003872FB" w:rsidRDefault="00A42312" w:rsidP="00A42312">
      <w:pPr>
        <w:jc w:val="both"/>
        <w:rPr>
          <w:rStyle w:val="Accentuation"/>
          <w:rFonts w:ascii="Garamond" w:hAnsi="Garamond" w:cs="Arial"/>
          <w:lang w:val="fr-BE"/>
        </w:rPr>
      </w:pPr>
    </w:p>
    <w:p w14:paraId="5880C159" w14:textId="77777777" w:rsidR="00A42312" w:rsidRPr="002B238F" w:rsidRDefault="00A42312" w:rsidP="00A42312">
      <w:pPr>
        <w:spacing w:after="240"/>
        <w:jc w:val="both"/>
        <w:rPr>
          <w:rStyle w:val="Accentuation"/>
          <w:b/>
          <w:i w:val="0"/>
        </w:rPr>
      </w:pPr>
      <w:r w:rsidRPr="002B238F">
        <w:rPr>
          <w:rStyle w:val="Accentuation"/>
          <w:b/>
        </w:rPr>
        <w:t xml:space="preserve">4.1. Suivi des affaires </w:t>
      </w:r>
    </w:p>
    <w:p w14:paraId="5E8668BF" w14:textId="77777777" w:rsidR="00A42312" w:rsidRPr="002B238F" w:rsidRDefault="00A42312" w:rsidP="00A42312">
      <w:pPr>
        <w:spacing w:after="240"/>
        <w:jc w:val="both"/>
        <w:rPr>
          <w:rStyle w:val="Accentuation"/>
        </w:rPr>
      </w:pPr>
      <w:r w:rsidRPr="002B238F">
        <w:rPr>
          <w:rStyle w:val="Accentuation"/>
        </w:rPr>
        <w:t>Indicateur :</w:t>
      </w:r>
    </w:p>
    <w:tbl>
      <w:tblPr>
        <w:tblStyle w:val="Grilledetableauclaire1"/>
        <w:tblW w:w="0" w:type="auto"/>
        <w:jc w:val="center"/>
        <w:tblLook w:val="04A0" w:firstRow="1" w:lastRow="0" w:firstColumn="1" w:lastColumn="0" w:noHBand="0" w:noVBand="1"/>
      </w:tblPr>
      <w:tblGrid>
        <w:gridCol w:w="4644"/>
        <w:gridCol w:w="4200"/>
      </w:tblGrid>
      <w:tr w:rsidR="00A42312" w:rsidRPr="002B238F" w14:paraId="427F6483" w14:textId="77777777" w:rsidTr="007201E1">
        <w:trPr>
          <w:jc w:val="center"/>
        </w:trPr>
        <w:tc>
          <w:tcPr>
            <w:tcW w:w="4644" w:type="dxa"/>
          </w:tcPr>
          <w:p w14:paraId="656D4A11" w14:textId="77777777" w:rsidR="00A42312" w:rsidRPr="002B238F" w:rsidRDefault="00A42312" w:rsidP="007201E1">
            <w:pPr>
              <w:jc w:val="both"/>
              <w:rPr>
                <w:rStyle w:val="Accentuation"/>
              </w:rPr>
            </w:pPr>
            <w:r w:rsidRPr="002B238F">
              <w:rPr>
                <w:rStyle w:val="Accentuation"/>
              </w:rPr>
              <w:t>Nombre d’affaires suivies</w:t>
            </w:r>
          </w:p>
        </w:tc>
        <w:tc>
          <w:tcPr>
            <w:tcW w:w="4200" w:type="dxa"/>
          </w:tcPr>
          <w:p w14:paraId="2CBF507C" w14:textId="77777777" w:rsidR="00A42312" w:rsidRPr="009758C4" w:rsidRDefault="00A42312" w:rsidP="007201E1">
            <w:pPr>
              <w:jc w:val="center"/>
              <w:rPr>
                <w:rStyle w:val="Accentuation"/>
                <w:i w:val="0"/>
                <w:iCs w:val="0"/>
              </w:rPr>
            </w:pPr>
            <w:r>
              <w:rPr>
                <w:rStyle w:val="Accentuation"/>
                <w:i w:val="0"/>
                <w:iCs w:val="0"/>
              </w:rPr>
              <w:t xml:space="preserve"> </w:t>
            </w:r>
            <w:r w:rsidRPr="009758C4">
              <w:rPr>
                <w:rStyle w:val="Accentuation"/>
                <w:i w:val="0"/>
                <w:iCs w:val="0"/>
              </w:rPr>
              <w:t>0</w:t>
            </w:r>
            <w:r w:rsidR="008947E9">
              <w:rPr>
                <w:rStyle w:val="Accentuation"/>
                <w:i w:val="0"/>
                <w:iCs w:val="0"/>
              </w:rPr>
              <w:t>3</w:t>
            </w:r>
          </w:p>
        </w:tc>
      </w:tr>
      <w:tr w:rsidR="00A42312" w:rsidRPr="002B238F" w14:paraId="6DF6C6A8" w14:textId="77777777" w:rsidTr="007201E1">
        <w:trPr>
          <w:jc w:val="center"/>
        </w:trPr>
        <w:tc>
          <w:tcPr>
            <w:tcW w:w="4644" w:type="dxa"/>
          </w:tcPr>
          <w:p w14:paraId="2C3FC9A9" w14:textId="77777777" w:rsidR="00A42312" w:rsidRPr="002B238F" w:rsidRDefault="00A42312" w:rsidP="007201E1">
            <w:pPr>
              <w:jc w:val="both"/>
              <w:rPr>
                <w:rStyle w:val="Accentuation"/>
              </w:rPr>
            </w:pPr>
            <w:r w:rsidRPr="002B238F">
              <w:rPr>
                <w:rStyle w:val="Accentuation"/>
              </w:rPr>
              <w:t>Nombre de condamnations</w:t>
            </w:r>
          </w:p>
        </w:tc>
        <w:tc>
          <w:tcPr>
            <w:tcW w:w="4200" w:type="dxa"/>
          </w:tcPr>
          <w:p w14:paraId="26282A98" w14:textId="77777777" w:rsidR="00A42312" w:rsidRPr="009758C4" w:rsidRDefault="00A42312" w:rsidP="007201E1">
            <w:pPr>
              <w:jc w:val="center"/>
              <w:rPr>
                <w:rStyle w:val="Accentuation"/>
                <w:i w:val="0"/>
                <w:iCs w:val="0"/>
                <w:color w:val="FF0000"/>
              </w:rPr>
            </w:pPr>
            <w:r>
              <w:rPr>
                <w:rStyle w:val="Accentuation"/>
                <w:i w:val="0"/>
                <w:iCs w:val="0"/>
              </w:rPr>
              <w:t xml:space="preserve"> </w:t>
            </w:r>
            <w:r w:rsidRPr="009758C4">
              <w:rPr>
                <w:rStyle w:val="Accentuation"/>
                <w:i w:val="0"/>
                <w:iCs w:val="0"/>
              </w:rPr>
              <w:t>0</w:t>
            </w:r>
            <w:r>
              <w:rPr>
                <w:rStyle w:val="Accentuation"/>
                <w:i w:val="0"/>
                <w:iCs w:val="0"/>
              </w:rPr>
              <w:t>5</w:t>
            </w:r>
          </w:p>
        </w:tc>
      </w:tr>
      <w:tr w:rsidR="00A42312" w:rsidRPr="002B238F" w14:paraId="54C885EA" w14:textId="77777777" w:rsidTr="007201E1">
        <w:trPr>
          <w:jc w:val="center"/>
        </w:trPr>
        <w:tc>
          <w:tcPr>
            <w:tcW w:w="4644" w:type="dxa"/>
          </w:tcPr>
          <w:p w14:paraId="2F301923" w14:textId="77777777" w:rsidR="00A42312" w:rsidRPr="002B238F" w:rsidRDefault="00A42312" w:rsidP="007201E1">
            <w:pPr>
              <w:jc w:val="both"/>
              <w:rPr>
                <w:rStyle w:val="Accentuation"/>
              </w:rPr>
            </w:pPr>
            <w:r w:rsidRPr="002B238F">
              <w:rPr>
                <w:rStyle w:val="Accentuation"/>
              </w:rPr>
              <w:t>Affaires enregistrées</w:t>
            </w:r>
          </w:p>
        </w:tc>
        <w:tc>
          <w:tcPr>
            <w:tcW w:w="4200" w:type="dxa"/>
          </w:tcPr>
          <w:p w14:paraId="6341222A" w14:textId="77777777" w:rsidR="00A42312" w:rsidRPr="009758C4" w:rsidRDefault="00A42312" w:rsidP="007201E1">
            <w:pPr>
              <w:rPr>
                <w:rStyle w:val="Accentuation"/>
                <w:i w:val="0"/>
                <w:iCs w:val="0"/>
                <w:color w:val="FF0000"/>
              </w:rPr>
            </w:pPr>
            <w:r w:rsidRPr="009758C4">
              <w:rPr>
                <w:rStyle w:val="Accentuation"/>
                <w:i w:val="0"/>
                <w:iCs w:val="0"/>
              </w:rPr>
              <w:t xml:space="preserve">  </w:t>
            </w:r>
            <w:r w:rsidR="00F32BCE">
              <w:rPr>
                <w:rStyle w:val="Accentuation"/>
                <w:i w:val="0"/>
                <w:iCs w:val="0"/>
              </w:rPr>
              <w:t xml:space="preserve">                              00</w:t>
            </w:r>
          </w:p>
        </w:tc>
      </w:tr>
      <w:tr w:rsidR="00A42312" w:rsidRPr="002B238F" w14:paraId="3B1EC18A" w14:textId="77777777" w:rsidTr="007201E1">
        <w:trPr>
          <w:jc w:val="center"/>
        </w:trPr>
        <w:tc>
          <w:tcPr>
            <w:tcW w:w="4644" w:type="dxa"/>
          </w:tcPr>
          <w:p w14:paraId="2BC647FD" w14:textId="77777777" w:rsidR="00A42312" w:rsidRPr="002B238F" w:rsidRDefault="00A42312" w:rsidP="007201E1">
            <w:pPr>
              <w:jc w:val="both"/>
              <w:rPr>
                <w:rStyle w:val="Accentuation"/>
              </w:rPr>
            </w:pPr>
            <w:r w:rsidRPr="002B238F">
              <w:rPr>
                <w:rStyle w:val="Accentuation"/>
              </w:rPr>
              <w:t>Nombre de prévenus</w:t>
            </w:r>
          </w:p>
        </w:tc>
        <w:tc>
          <w:tcPr>
            <w:tcW w:w="4200" w:type="dxa"/>
          </w:tcPr>
          <w:p w14:paraId="70C4708D" w14:textId="77777777" w:rsidR="00A42312" w:rsidRPr="009758C4" w:rsidRDefault="00F32BCE" w:rsidP="007201E1">
            <w:pPr>
              <w:jc w:val="center"/>
              <w:rPr>
                <w:rStyle w:val="Accentuation"/>
                <w:i w:val="0"/>
                <w:iCs w:val="0"/>
                <w:color w:val="FF0000"/>
              </w:rPr>
            </w:pPr>
            <w:r>
              <w:rPr>
                <w:rStyle w:val="Accentuation"/>
                <w:i w:val="0"/>
                <w:iCs w:val="0"/>
              </w:rPr>
              <w:t xml:space="preserve"> 09</w:t>
            </w:r>
          </w:p>
        </w:tc>
      </w:tr>
    </w:tbl>
    <w:p w14:paraId="25F3AFC3" w14:textId="77777777" w:rsidR="00A42312" w:rsidRDefault="00A42312" w:rsidP="00A42312">
      <w:pPr>
        <w:spacing w:line="276" w:lineRule="auto"/>
        <w:jc w:val="both"/>
        <w:rPr>
          <w:rFonts w:eastAsia="Calibri"/>
          <w:bCs/>
        </w:rPr>
      </w:pPr>
    </w:p>
    <w:p w14:paraId="10AAA382" w14:textId="77777777" w:rsidR="00A42312" w:rsidRDefault="008947E9" w:rsidP="00A42312">
      <w:pPr>
        <w:spacing w:line="276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Trois </w:t>
      </w:r>
      <w:r w:rsidR="00F32BCE">
        <w:rPr>
          <w:rFonts w:eastAsia="Calibri"/>
          <w:bCs/>
        </w:rPr>
        <w:t xml:space="preserve"> (3) </w:t>
      </w:r>
      <w:r>
        <w:rPr>
          <w:rFonts w:eastAsia="Calibri"/>
          <w:bCs/>
        </w:rPr>
        <w:t xml:space="preserve">affaires </w:t>
      </w:r>
      <w:r w:rsidR="00A42312" w:rsidRPr="009575E3">
        <w:rPr>
          <w:rFonts w:eastAsia="Calibri"/>
          <w:bCs/>
        </w:rPr>
        <w:t>relatives au trafic</w:t>
      </w:r>
      <w:r w:rsidR="00A42312">
        <w:rPr>
          <w:rFonts w:eastAsia="Calibri"/>
          <w:bCs/>
        </w:rPr>
        <w:t xml:space="preserve"> d’ivoire sont passées devant la chambre correctionnelle spécialisée du</w:t>
      </w:r>
      <w:r w:rsidR="00A42312" w:rsidRPr="009575E3">
        <w:rPr>
          <w:rFonts w:eastAsia="Calibri"/>
          <w:bCs/>
        </w:rPr>
        <w:t xml:space="preserve"> tribunal </w:t>
      </w:r>
      <w:r w:rsidR="00A42312">
        <w:rPr>
          <w:rFonts w:eastAsia="Calibri"/>
          <w:bCs/>
        </w:rPr>
        <w:t>de Première Instance</w:t>
      </w:r>
      <w:r w:rsidR="00A42312" w:rsidRPr="009575E3">
        <w:rPr>
          <w:rFonts w:eastAsia="Calibri"/>
          <w:bCs/>
        </w:rPr>
        <w:t xml:space="preserve"> de Libreville</w:t>
      </w:r>
      <w:r w:rsidR="00F32BCE">
        <w:rPr>
          <w:rFonts w:eastAsia="Calibri"/>
          <w:bCs/>
        </w:rPr>
        <w:t>. Cinq personnes ont comparu et ont été condamnés.  Quatre autres personnes poursuivies   ont vu leur audience renvoyée.</w:t>
      </w:r>
    </w:p>
    <w:p w14:paraId="7D4F79A1" w14:textId="77777777" w:rsidR="00A42312" w:rsidRDefault="00A42312" w:rsidP="00A42312">
      <w:pPr>
        <w:spacing w:line="276" w:lineRule="auto"/>
        <w:jc w:val="both"/>
        <w:rPr>
          <w:rFonts w:eastAsia="Calibri"/>
          <w:bCs/>
        </w:rPr>
      </w:pPr>
    </w:p>
    <w:p w14:paraId="6CFA19A9" w14:textId="77777777" w:rsidR="00A42312" w:rsidRDefault="00A42312" w:rsidP="00A42312">
      <w:pPr>
        <w:spacing w:line="276" w:lineRule="auto"/>
        <w:jc w:val="both"/>
        <w:rPr>
          <w:rFonts w:eastAsia="Calibri"/>
          <w:bCs/>
        </w:rPr>
      </w:pPr>
    </w:p>
    <w:p w14:paraId="51B7521E" w14:textId="77777777" w:rsidR="00A42312" w:rsidRPr="00D445C0" w:rsidRDefault="00A42312" w:rsidP="00A42312">
      <w:pPr>
        <w:spacing w:line="276" w:lineRule="auto"/>
        <w:jc w:val="center"/>
        <w:rPr>
          <w:rFonts w:eastAsia="Calibri"/>
          <w:bCs/>
        </w:rPr>
      </w:pPr>
    </w:p>
    <w:p w14:paraId="00D62E21" w14:textId="77777777" w:rsidR="00A42312" w:rsidRPr="009575E3" w:rsidRDefault="00A42312" w:rsidP="00A42312">
      <w:pPr>
        <w:spacing w:line="276" w:lineRule="auto"/>
        <w:jc w:val="both"/>
        <w:rPr>
          <w:rFonts w:eastAsia="Calibri"/>
          <w:bCs/>
        </w:rPr>
      </w:pPr>
    </w:p>
    <w:p w14:paraId="33B46AAD" w14:textId="77777777" w:rsidR="00A42312" w:rsidRPr="009575E3" w:rsidRDefault="00A42312" w:rsidP="00A42312">
      <w:pPr>
        <w:spacing w:line="276" w:lineRule="auto"/>
        <w:jc w:val="center"/>
        <w:rPr>
          <w:rFonts w:eastAsia="Calibri"/>
          <w:b/>
        </w:rPr>
      </w:pPr>
      <w:r w:rsidRPr="009575E3">
        <w:rPr>
          <w:rFonts w:eastAsia="Calibri"/>
          <w:b/>
        </w:rPr>
        <w:t>1 – Ministère p</w:t>
      </w:r>
      <w:r w:rsidR="008947E9">
        <w:rPr>
          <w:rFonts w:eastAsia="Calibri"/>
          <w:b/>
        </w:rPr>
        <w:t>ublic et Eaux et Forêts contre</w:t>
      </w:r>
      <w:r w:rsidR="008947E9" w:rsidRPr="008947E9">
        <w:rPr>
          <w:lang w:val="es-ES"/>
        </w:rPr>
        <w:t xml:space="preserve"> </w:t>
      </w:r>
      <w:r w:rsidR="008947E9">
        <w:rPr>
          <w:lang w:val="es-ES"/>
        </w:rPr>
        <w:t>BOUSSAMBA Henri, GUIBINGA François et IBINDA IGOUWE Joseph</w:t>
      </w:r>
    </w:p>
    <w:p w14:paraId="2B6D3BA7" w14:textId="77777777" w:rsidR="00A42312" w:rsidRPr="009575E3" w:rsidRDefault="00A42312" w:rsidP="00A42312">
      <w:pPr>
        <w:spacing w:line="276" w:lineRule="auto"/>
        <w:jc w:val="both"/>
        <w:rPr>
          <w:rFonts w:eastAsia="Calibri"/>
          <w:bCs/>
        </w:rPr>
      </w:pPr>
    </w:p>
    <w:p w14:paraId="18963B9E" w14:textId="77777777" w:rsidR="00A42312" w:rsidRPr="009575E3" w:rsidRDefault="00A42312" w:rsidP="00A42312">
      <w:pPr>
        <w:spacing w:line="276" w:lineRule="auto"/>
        <w:jc w:val="both"/>
        <w:rPr>
          <w:rFonts w:eastAsia="Calibri"/>
          <w:bCs/>
          <w:u w:val="single"/>
        </w:rPr>
      </w:pPr>
      <w:r w:rsidRPr="009575E3">
        <w:rPr>
          <w:rFonts w:eastAsia="Calibri"/>
          <w:bCs/>
          <w:u w:val="single"/>
        </w:rPr>
        <w:t>Rappel des faits et de la procédure</w:t>
      </w:r>
    </w:p>
    <w:p w14:paraId="5679D23C" w14:textId="77777777" w:rsidR="00A42312" w:rsidRPr="009575E3" w:rsidRDefault="00A42312" w:rsidP="00A42312">
      <w:pPr>
        <w:spacing w:line="276" w:lineRule="auto"/>
        <w:jc w:val="both"/>
        <w:rPr>
          <w:rFonts w:eastAsia="Calibri"/>
          <w:bCs/>
        </w:rPr>
      </w:pPr>
    </w:p>
    <w:p w14:paraId="1A8321FA" w14:textId="77777777" w:rsidR="00A42312" w:rsidRPr="009575E3" w:rsidRDefault="00795CA6" w:rsidP="00A42312">
      <w:pPr>
        <w:spacing w:line="276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>Le 20 juillet 2025</w:t>
      </w:r>
      <w:r w:rsidR="00A42312" w:rsidRPr="009575E3">
        <w:rPr>
          <w:rFonts w:eastAsia="Calibri"/>
          <w:bCs/>
        </w:rPr>
        <w:t xml:space="preserve">, les nommés </w:t>
      </w:r>
      <w:r>
        <w:rPr>
          <w:lang w:val="es-ES"/>
        </w:rPr>
        <w:t>BOUSSAMBA Henri, GUIBINGA François et IBINDA IGOUWE Joseph</w:t>
      </w:r>
      <w:r w:rsidRPr="009575E3">
        <w:rPr>
          <w:rFonts w:eastAsia="Calibri"/>
          <w:bCs/>
        </w:rPr>
        <w:t xml:space="preserve"> </w:t>
      </w:r>
      <w:r w:rsidR="00A42312" w:rsidRPr="009575E3">
        <w:rPr>
          <w:rFonts w:eastAsia="Calibri"/>
          <w:bCs/>
        </w:rPr>
        <w:t>ont été appréhendés alor</w:t>
      </w:r>
      <w:r>
        <w:rPr>
          <w:rFonts w:eastAsia="Calibri"/>
          <w:bCs/>
        </w:rPr>
        <w:t>s qu’ils tentaient de vendre cinq (05) pointes d’ivoire entières pesant 17,4 kg. Le 28 juillet</w:t>
      </w:r>
      <w:r w:rsidR="00A42312" w:rsidRPr="009575E3">
        <w:rPr>
          <w:rFonts w:eastAsia="Calibri"/>
          <w:bCs/>
        </w:rPr>
        <w:t xml:space="preserve"> 2025, ils ont</w:t>
      </w:r>
      <w:r>
        <w:rPr>
          <w:rFonts w:eastAsia="Calibri"/>
          <w:bCs/>
        </w:rPr>
        <w:t xml:space="preserve"> été déférés devant le parquet spécial à Libreville et placés sous mandat dépôt</w:t>
      </w:r>
      <w:r w:rsidR="00A42312" w:rsidRPr="009575E3">
        <w:rPr>
          <w:rFonts w:eastAsia="Calibri"/>
          <w:bCs/>
        </w:rPr>
        <w:t> </w:t>
      </w:r>
    </w:p>
    <w:p w14:paraId="33BB2B58" w14:textId="77777777" w:rsidR="00A42312" w:rsidRPr="009575E3" w:rsidRDefault="00A42312" w:rsidP="00A42312">
      <w:pPr>
        <w:spacing w:line="276" w:lineRule="auto"/>
        <w:jc w:val="both"/>
        <w:rPr>
          <w:rFonts w:eastAsia="Calibri"/>
          <w:bCs/>
        </w:rPr>
      </w:pPr>
    </w:p>
    <w:p w14:paraId="2E7A994D" w14:textId="77777777" w:rsidR="00A42312" w:rsidRPr="009575E3" w:rsidRDefault="00A42312" w:rsidP="00A42312">
      <w:pPr>
        <w:spacing w:line="276" w:lineRule="auto"/>
        <w:jc w:val="both"/>
        <w:rPr>
          <w:rFonts w:eastAsia="Calibri"/>
          <w:bCs/>
          <w:u w:val="single"/>
        </w:rPr>
      </w:pPr>
      <w:r w:rsidRPr="009575E3">
        <w:rPr>
          <w:rFonts w:eastAsia="Calibri"/>
          <w:bCs/>
          <w:u w:val="single"/>
        </w:rPr>
        <w:t>Audiences</w:t>
      </w:r>
    </w:p>
    <w:p w14:paraId="3057D9A5" w14:textId="77777777" w:rsidR="00A42312" w:rsidRPr="009575E3" w:rsidRDefault="00A42312" w:rsidP="00A42312">
      <w:pPr>
        <w:spacing w:line="276" w:lineRule="auto"/>
        <w:jc w:val="both"/>
        <w:rPr>
          <w:rFonts w:eastAsia="Calibri"/>
          <w:bCs/>
        </w:rPr>
      </w:pPr>
    </w:p>
    <w:p w14:paraId="35454B09" w14:textId="77777777" w:rsidR="00A42312" w:rsidRDefault="00795CA6" w:rsidP="00A42312">
      <w:pPr>
        <w:spacing w:line="276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>Le 1</w:t>
      </w:r>
      <w:r w:rsidRPr="00795CA6">
        <w:rPr>
          <w:rFonts w:eastAsia="Calibri"/>
          <w:bCs/>
          <w:vertAlign w:val="superscript"/>
        </w:rPr>
        <w:t>er</w:t>
      </w:r>
      <w:r>
        <w:rPr>
          <w:rFonts w:eastAsia="Calibri"/>
          <w:bCs/>
        </w:rPr>
        <w:t xml:space="preserve"> août </w:t>
      </w:r>
      <w:r w:rsidR="00A42312" w:rsidRPr="009575E3">
        <w:rPr>
          <w:rFonts w:eastAsia="Calibri"/>
          <w:bCs/>
        </w:rPr>
        <w:t xml:space="preserve"> 2025, les trois</w:t>
      </w:r>
      <w:r w:rsidR="00A42312">
        <w:rPr>
          <w:rFonts w:eastAsia="Calibri"/>
          <w:bCs/>
        </w:rPr>
        <w:t xml:space="preserve"> mi</w:t>
      </w:r>
      <w:r>
        <w:rPr>
          <w:rFonts w:eastAsia="Calibri"/>
          <w:bCs/>
        </w:rPr>
        <w:t>s en cause ont comparu le</w:t>
      </w:r>
      <w:r w:rsidR="00A42312" w:rsidRPr="009575E3">
        <w:rPr>
          <w:rFonts w:eastAsia="Calibri"/>
          <w:bCs/>
        </w:rPr>
        <w:t xml:space="preserve"> devant le tribunal spécial. </w:t>
      </w:r>
      <w:r>
        <w:rPr>
          <w:rFonts w:eastAsia="Calibri"/>
          <w:bCs/>
        </w:rPr>
        <w:t xml:space="preserve">Après avoir entendu toutes les parties, </w:t>
      </w:r>
      <w:r w:rsidR="00A42312" w:rsidRPr="009575E3">
        <w:rPr>
          <w:rFonts w:eastAsia="Calibri"/>
          <w:bCs/>
        </w:rPr>
        <w:t>L’</w:t>
      </w:r>
      <w:r>
        <w:rPr>
          <w:rFonts w:eastAsia="Calibri"/>
          <w:bCs/>
        </w:rPr>
        <w:t>affaire a été renvoyée au 8 août</w:t>
      </w:r>
      <w:r w:rsidR="00A42312" w:rsidRPr="009575E3">
        <w:rPr>
          <w:rFonts w:eastAsia="Calibri"/>
          <w:bCs/>
        </w:rPr>
        <w:t xml:space="preserve"> 2025 </w:t>
      </w:r>
      <w:r>
        <w:rPr>
          <w:rFonts w:eastAsia="Calibri"/>
          <w:bCs/>
        </w:rPr>
        <w:t>pour délibéré.</w:t>
      </w:r>
    </w:p>
    <w:p w14:paraId="3E5C65AC" w14:textId="77777777" w:rsidR="00795CA6" w:rsidRPr="009575E3" w:rsidRDefault="00795CA6" w:rsidP="00A42312">
      <w:pPr>
        <w:spacing w:line="276" w:lineRule="auto"/>
        <w:jc w:val="both"/>
        <w:rPr>
          <w:rFonts w:eastAsia="Calibri"/>
          <w:bCs/>
        </w:rPr>
      </w:pPr>
    </w:p>
    <w:p w14:paraId="79B5434F" w14:textId="77777777" w:rsidR="008439AE" w:rsidRDefault="00795CA6" w:rsidP="008439AE">
      <w:pPr>
        <w:spacing w:line="276" w:lineRule="auto"/>
        <w:jc w:val="both"/>
      </w:pPr>
      <w:r>
        <w:rPr>
          <w:rFonts w:eastAsia="Calibri"/>
          <w:bCs/>
        </w:rPr>
        <w:t xml:space="preserve">Le 8 août 2025, le tribunal a rendu sa décision. </w:t>
      </w:r>
      <w:r w:rsidR="008439AE">
        <w:rPr>
          <w:rFonts w:eastAsia="Calibri"/>
          <w:bCs/>
        </w:rPr>
        <w:t>D</w:t>
      </w:r>
      <w:r w:rsidR="008439AE" w:rsidRPr="008439AE">
        <w:rPr>
          <w:rFonts w:eastAsia="Calibri"/>
          <w:bCs/>
        </w:rPr>
        <w:t>éclare GUIBINGA François et BOUSSAMBA Henri coupables du délit d'abattage, de détention et de tentative de commercial</w:t>
      </w:r>
      <w:r w:rsidR="008439AE">
        <w:rPr>
          <w:rFonts w:eastAsia="Calibri"/>
          <w:bCs/>
        </w:rPr>
        <w:t>isation des pointes d'ivoire .L</w:t>
      </w:r>
      <w:r w:rsidR="008439AE" w:rsidRPr="008439AE">
        <w:rPr>
          <w:rFonts w:eastAsia="Calibri"/>
          <w:bCs/>
        </w:rPr>
        <w:t>es condamne à 24 mois de prison dont 12 assortis de sursis</w:t>
      </w:r>
      <w:r w:rsidR="008439AE">
        <w:rPr>
          <w:rFonts w:eastAsia="Calibri"/>
          <w:bCs/>
        </w:rPr>
        <w:t xml:space="preserve">. </w:t>
      </w:r>
      <w:r w:rsidR="008439AE">
        <w:t xml:space="preserve">Les condamne au paiement d'une amende de 4.350.000 FCFA dont 2.000.000 FCFA assortis de sursis. </w:t>
      </w:r>
    </w:p>
    <w:p w14:paraId="39E42702" w14:textId="77777777" w:rsidR="00795CA6" w:rsidRDefault="008439AE" w:rsidP="008439AE">
      <w:pPr>
        <w:spacing w:line="276" w:lineRule="auto"/>
        <w:jc w:val="both"/>
        <w:rPr>
          <w:rFonts w:eastAsia="Calibri"/>
          <w:bCs/>
        </w:rPr>
      </w:pPr>
      <w:r>
        <w:t>D</w:t>
      </w:r>
      <w:r w:rsidRPr="008439AE">
        <w:t>éclare IBINDA IGOUWE Joseph (le faux agent) coupable du délit de détention et de tentative de commercialisation des ivoires</w:t>
      </w:r>
      <w:r>
        <w:t>. Le condamne à 36 mois de prison dont 14 avec sursis. Le condamne au paiement d’une amende de 4 350 000 F CFA dont 2 000 000 F CFA assortis de sursis</w:t>
      </w:r>
    </w:p>
    <w:p w14:paraId="00B95491" w14:textId="77777777" w:rsidR="008439AE" w:rsidRDefault="008439AE" w:rsidP="00795CA6">
      <w:pPr>
        <w:spacing w:line="276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>Enfin, les a également condamné</w:t>
      </w:r>
      <w:r w:rsidRPr="008439AE">
        <w:rPr>
          <w:rFonts w:eastAsia="Calibri"/>
          <w:bCs/>
        </w:rPr>
        <w:t xml:space="preserve"> solidai</w:t>
      </w:r>
      <w:r>
        <w:rPr>
          <w:rFonts w:eastAsia="Calibri"/>
          <w:bCs/>
        </w:rPr>
        <w:t xml:space="preserve">rement au paiement d'une somme </w:t>
      </w:r>
      <w:r w:rsidRPr="008439AE">
        <w:rPr>
          <w:rFonts w:eastAsia="Calibri"/>
          <w:bCs/>
        </w:rPr>
        <w:t>de 1.000.000 FCFA au titre de dommages et intérêts ;</w:t>
      </w:r>
    </w:p>
    <w:p w14:paraId="60EDF42C" w14:textId="77777777" w:rsidR="008439AE" w:rsidRDefault="008439AE" w:rsidP="00795CA6">
      <w:pPr>
        <w:spacing w:line="276" w:lineRule="auto"/>
        <w:jc w:val="both"/>
        <w:rPr>
          <w:rFonts w:eastAsia="Calibri"/>
          <w:bCs/>
        </w:rPr>
      </w:pPr>
    </w:p>
    <w:p w14:paraId="23BD305A" w14:textId="77777777" w:rsidR="008439AE" w:rsidRDefault="008439AE" w:rsidP="00795CA6">
      <w:pPr>
        <w:spacing w:line="276" w:lineRule="auto"/>
        <w:jc w:val="both"/>
        <w:rPr>
          <w:rFonts w:eastAsia="Calibri"/>
          <w:bCs/>
        </w:rPr>
      </w:pPr>
    </w:p>
    <w:p w14:paraId="2BF4AF02" w14:textId="77777777" w:rsidR="00A42312" w:rsidRDefault="00A42312" w:rsidP="00A42312">
      <w:pPr>
        <w:spacing w:line="276" w:lineRule="auto"/>
        <w:jc w:val="both"/>
        <w:rPr>
          <w:rFonts w:eastAsia="Calibri"/>
          <w:bCs/>
        </w:rPr>
      </w:pPr>
    </w:p>
    <w:p w14:paraId="64EAB00C" w14:textId="77777777" w:rsidR="00A42312" w:rsidRDefault="00A42312" w:rsidP="00A42312">
      <w:pPr>
        <w:spacing w:line="276" w:lineRule="auto"/>
        <w:jc w:val="both"/>
        <w:rPr>
          <w:rFonts w:eastAsia="Calibri"/>
          <w:bCs/>
        </w:rPr>
      </w:pPr>
    </w:p>
    <w:p w14:paraId="1A70B1C6" w14:textId="77777777" w:rsidR="00A42312" w:rsidRDefault="00A42312" w:rsidP="00A42312">
      <w:pPr>
        <w:spacing w:line="276" w:lineRule="auto"/>
        <w:jc w:val="center"/>
        <w:rPr>
          <w:rFonts w:eastAsia="Calibri"/>
          <w:b/>
        </w:rPr>
      </w:pPr>
      <w:r w:rsidRPr="00D86927">
        <w:rPr>
          <w:rFonts w:eastAsia="Calibri"/>
          <w:b/>
        </w:rPr>
        <w:t>2- AFF Ministère public e</w:t>
      </w:r>
      <w:r w:rsidR="008439AE">
        <w:rPr>
          <w:rFonts w:eastAsia="Calibri"/>
          <w:b/>
        </w:rPr>
        <w:t>t Eaux et Forêts contre NZONDO Nicodème et MBEMBO Joel</w:t>
      </w:r>
    </w:p>
    <w:p w14:paraId="7060C49B" w14:textId="77777777" w:rsidR="00A42312" w:rsidRDefault="00A42312" w:rsidP="00A42312">
      <w:pPr>
        <w:spacing w:line="276" w:lineRule="auto"/>
        <w:jc w:val="center"/>
        <w:rPr>
          <w:rFonts w:eastAsia="Calibri"/>
          <w:b/>
        </w:rPr>
      </w:pPr>
    </w:p>
    <w:p w14:paraId="4B6359AE" w14:textId="77777777" w:rsidR="00A42312" w:rsidRPr="009575E3" w:rsidRDefault="00A42312" w:rsidP="00A42312">
      <w:pPr>
        <w:spacing w:line="276" w:lineRule="auto"/>
        <w:jc w:val="both"/>
        <w:rPr>
          <w:rFonts w:eastAsia="Calibri"/>
          <w:bCs/>
          <w:u w:val="single"/>
        </w:rPr>
      </w:pPr>
      <w:r w:rsidRPr="009575E3">
        <w:rPr>
          <w:rFonts w:eastAsia="Calibri"/>
          <w:bCs/>
          <w:u w:val="single"/>
        </w:rPr>
        <w:t>Rappel des faits et de la procédure</w:t>
      </w:r>
    </w:p>
    <w:p w14:paraId="3D744D4A" w14:textId="77777777" w:rsidR="00A42312" w:rsidRPr="009575E3" w:rsidRDefault="00A42312" w:rsidP="00A42312">
      <w:pPr>
        <w:spacing w:line="276" w:lineRule="auto"/>
        <w:jc w:val="both"/>
        <w:rPr>
          <w:rFonts w:eastAsia="Calibri"/>
          <w:bCs/>
        </w:rPr>
      </w:pPr>
    </w:p>
    <w:p w14:paraId="31C5EAFF" w14:textId="77777777" w:rsidR="008439AE" w:rsidRDefault="00A42312" w:rsidP="00F32BCE">
      <w:pPr>
        <w:spacing w:line="276" w:lineRule="auto"/>
        <w:jc w:val="both"/>
        <w:rPr>
          <w:rFonts w:eastAsia="Calibri"/>
        </w:rPr>
      </w:pPr>
      <w:r w:rsidRPr="004E329D">
        <w:rPr>
          <w:rFonts w:eastAsia="Calibri"/>
          <w:bCs/>
        </w:rPr>
        <w:t xml:space="preserve"> </w:t>
      </w:r>
      <w:r w:rsidR="008439AE" w:rsidRPr="004E329D">
        <w:rPr>
          <w:rFonts w:eastAsia="Calibri"/>
        </w:rPr>
        <w:t xml:space="preserve"> MBEMBO Joel</w:t>
      </w:r>
      <w:r w:rsidR="004E329D">
        <w:rPr>
          <w:rFonts w:eastAsia="Calibri"/>
        </w:rPr>
        <w:t xml:space="preserve"> a é</w:t>
      </w:r>
      <w:r w:rsidR="00666851">
        <w:rPr>
          <w:rFonts w:eastAsia="Calibri"/>
        </w:rPr>
        <w:t>té arrêté le 30 juillet</w:t>
      </w:r>
      <w:r w:rsidR="004E329D">
        <w:rPr>
          <w:rFonts w:eastAsia="Calibri"/>
        </w:rPr>
        <w:t xml:space="preserve"> 2025 à Kango avec quatre pointes d’ivoire d</w:t>
      </w:r>
      <w:r w:rsidR="00666851">
        <w:rPr>
          <w:rFonts w:eastAsia="Calibri"/>
        </w:rPr>
        <w:t xml:space="preserve">e 10,1 kg. </w:t>
      </w:r>
      <w:r w:rsidR="004E329D">
        <w:rPr>
          <w:rFonts w:eastAsia="Calibri"/>
        </w:rPr>
        <w:t xml:space="preserve">PANGOU Merlin, son complice a été arrêté au village Oyan 4 </w:t>
      </w:r>
      <w:proofErr w:type="gramStart"/>
      <w:r w:rsidR="004E329D">
        <w:rPr>
          <w:rFonts w:eastAsia="Calibri"/>
        </w:rPr>
        <w:t>( Kango</w:t>
      </w:r>
      <w:proofErr w:type="gramEnd"/>
      <w:r w:rsidR="004E329D">
        <w:rPr>
          <w:rFonts w:eastAsia="Calibri"/>
        </w:rPr>
        <w:t>) dans la foulée.</w:t>
      </w:r>
      <w:r w:rsidR="00666851">
        <w:rPr>
          <w:rFonts w:eastAsia="Calibri"/>
        </w:rPr>
        <w:t xml:space="preserve"> NZONDO Nicodème, le propriétaire des ivoires avait été arrêté le 1</w:t>
      </w:r>
      <w:r w:rsidR="00666851" w:rsidRPr="00666851">
        <w:rPr>
          <w:rFonts w:eastAsia="Calibri"/>
          <w:vertAlign w:val="superscript"/>
        </w:rPr>
        <w:t>er</w:t>
      </w:r>
      <w:r w:rsidR="00666851">
        <w:rPr>
          <w:rFonts w:eastAsia="Calibri"/>
        </w:rPr>
        <w:t xml:space="preserve"> août 2025 à SIAT village (Kango)</w:t>
      </w:r>
    </w:p>
    <w:p w14:paraId="10D50DAF" w14:textId="77777777" w:rsidR="00666851" w:rsidRDefault="00666851" w:rsidP="00F32BCE">
      <w:pPr>
        <w:spacing w:line="276" w:lineRule="auto"/>
        <w:jc w:val="both"/>
        <w:rPr>
          <w:rFonts w:eastAsia="Calibri"/>
        </w:rPr>
      </w:pPr>
    </w:p>
    <w:p w14:paraId="587AAC45" w14:textId="77777777" w:rsidR="00666851" w:rsidRPr="004E329D" w:rsidRDefault="00666851" w:rsidP="00F32BCE">
      <w:pPr>
        <w:spacing w:line="276" w:lineRule="auto"/>
        <w:jc w:val="both"/>
        <w:rPr>
          <w:rFonts w:eastAsia="Calibri"/>
        </w:rPr>
      </w:pPr>
      <w:r>
        <w:rPr>
          <w:rFonts w:eastAsia="Calibri"/>
        </w:rPr>
        <w:t>Présentés devant le procureur le 04 août, NZONDO Nicodème et MBEMBO Joel ont été placés sous mandat de dépôt. PANGOU Merlin a par contre  été mis hors de cause.</w:t>
      </w:r>
    </w:p>
    <w:p w14:paraId="752FA7A8" w14:textId="77777777" w:rsidR="008439AE" w:rsidRDefault="008439AE" w:rsidP="008439AE">
      <w:pPr>
        <w:spacing w:line="276" w:lineRule="auto"/>
        <w:jc w:val="center"/>
        <w:rPr>
          <w:rFonts w:eastAsia="Calibri"/>
          <w:b/>
        </w:rPr>
      </w:pPr>
    </w:p>
    <w:p w14:paraId="403FDB02" w14:textId="77777777" w:rsidR="00A42312" w:rsidRPr="009575E3" w:rsidRDefault="00A42312" w:rsidP="00A42312">
      <w:pPr>
        <w:spacing w:line="276" w:lineRule="auto"/>
        <w:jc w:val="both"/>
        <w:rPr>
          <w:rFonts w:eastAsia="Calibri"/>
          <w:bCs/>
        </w:rPr>
      </w:pPr>
    </w:p>
    <w:p w14:paraId="6CC1A2AE" w14:textId="77777777" w:rsidR="00A42312" w:rsidRPr="009575E3" w:rsidRDefault="00A42312" w:rsidP="00A42312">
      <w:pPr>
        <w:spacing w:line="276" w:lineRule="auto"/>
        <w:jc w:val="both"/>
        <w:rPr>
          <w:rFonts w:eastAsia="Calibri"/>
          <w:bCs/>
          <w:u w:val="single"/>
        </w:rPr>
      </w:pPr>
      <w:r w:rsidRPr="009575E3">
        <w:rPr>
          <w:rFonts w:eastAsia="Calibri"/>
          <w:bCs/>
          <w:u w:val="single"/>
        </w:rPr>
        <w:lastRenderedPageBreak/>
        <w:t>Audiences</w:t>
      </w:r>
    </w:p>
    <w:p w14:paraId="5B8AEDF0" w14:textId="77777777" w:rsidR="00A42312" w:rsidRPr="009575E3" w:rsidRDefault="00A42312" w:rsidP="00A42312">
      <w:pPr>
        <w:spacing w:line="276" w:lineRule="auto"/>
        <w:jc w:val="both"/>
        <w:rPr>
          <w:rFonts w:eastAsia="Calibri"/>
          <w:bCs/>
        </w:rPr>
      </w:pPr>
    </w:p>
    <w:p w14:paraId="7BD6EC45" w14:textId="77777777" w:rsidR="00666851" w:rsidRPr="00666851" w:rsidRDefault="00666851" w:rsidP="00666851">
      <w:pPr>
        <w:spacing w:line="276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>Quatre jours plus tard, c'est-à-dire le 08 août 2025, l</w:t>
      </w:r>
      <w:r w:rsidR="00A42312">
        <w:rPr>
          <w:rFonts w:eastAsia="Calibri"/>
          <w:bCs/>
        </w:rPr>
        <w:t>’audience de p</w:t>
      </w:r>
      <w:r>
        <w:rPr>
          <w:rFonts w:eastAsia="Calibri"/>
          <w:bCs/>
        </w:rPr>
        <w:t>laidoirie s’est tenue. La cause entendue, la décision  a été rend</w:t>
      </w:r>
      <w:r w:rsidR="00573207">
        <w:rPr>
          <w:rFonts w:eastAsia="Calibri"/>
          <w:bCs/>
        </w:rPr>
        <w:t xml:space="preserve">ue séance tenante. Le tribunal </w:t>
      </w:r>
      <w:r w:rsidR="005D31DB">
        <w:rPr>
          <w:rFonts w:eastAsia="Calibri"/>
          <w:bCs/>
        </w:rPr>
        <w:t xml:space="preserve">a déclaré </w:t>
      </w:r>
      <w:r w:rsidRPr="00666851">
        <w:rPr>
          <w:rFonts w:eastAsia="Calibri"/>
          <w:bCs/>
        </w:rPr>
        <w:t>MBEMBO Joël coupable du délit de détention et de tentative de commerci</w:t>
      </w:r>
      <w:r w:rsidR="005D31DB">
        <w:rPr>
          <w:rFonts w:eastAsia="Calibri"/>
          <w:bCs/>
        </w:rPr>
        <w:t>alisation des pointes d'ivoire et l’a condamné</w:t>
      </w:r>
      <w:r w:rsidRPr="00666851">
        <w:rPr>
          <w:rFonts w:eastAsia="Calibri"/>
          <w:bCs/>
        </w:rPr>
        <w:t xml:space="preserve"> à 12 mois de pri</w:t>
      </w:r>
      <w:r w:rsidR="005D31DB">
        <w:rPr>
          <w:rFonts w:eastAsia="Calibri"/>
          <w:bCs/>
        </w:rPr>
        <w:t>son dont 6 assortis de sursis et</w:t>
      </w:r>
      <w:r w:rsidRPr="00666851">
        <w:rPr>
          <w:rFonts w:eastAsia="Calibri"/>
          <w:bCs/>
        </w:rPr>
        <w:t xml:space="preserve"> au paiement d'une amende de 2.750.000 FCFA dont 2.0</w:t>
      </w:r>
      <w:r w:rsidR="00573207">
        <w:rPr>
          <w:rFonts w:eastAsia="Calibri"/>
          <w:bCs/>
        </w:rPr>
        <w:t>00.000 FCFA assortis de sursis.</w:t>
      </w:r>
    </w:p>
    <w:p w14:paraId="7F331C55" w14:textId="77777777" w:rsidR="00666851" w:rsidRDefault="005D31DB" w:rsidP="00666851">
      <w:pPr>
        <w:spacing w:line="276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Le tribunal a requalifié </w:t>
      </w:r>
      <w:r w:rsidR="00666851" w:rsidRPr="00666851">
        <w:rPr>
          <w:rFonts w:eastAsia="Calibri"/>
          <w:bCs/>
        </w:rPr>
        <w:t xml:space="preserve"> l'infraction de </w:t>
      </w:r>
      <w:r>
        <w:rPr>
          <w:rFonts w:eastAsia="Calibri"/>
          <w:bCs/>
        </w:rPr>
        <w:t xml:space="preserve">tentative de commercialisation retenue à l’encontre de NZONDO Nicodème en </w:t>
      </w:r>
      <w:r w:rsidRPr="00666851">
        <w:rPr>
          <w:rFonts w:eastAsia="Calibri"/>
          <w:bCs/>
        </w:rPr>
        <w:t>délits d'instigation à la commercialisation, d'abatta</w:t>
      </w:r>
      <w:r>
        <w:rPr>
          <w:rFonts w:eastAsia="Calibri"/>
          <w:bCs/>
        </w:rPr>
        <w:t>ge et de détention des ivoires et l’a déclaré coupable de ces chefs. En conséquence,</w:t>
      </w:r>
      <w:r w:rsidR="00666851" w:rsidRPr="00666851">
        <w:rPr>
          <w:rFonts w:eastAsia="Calibri"/>
          <w:bCs/>
        </w:rPr>
        <w:t xml:space="preserve"> </w:t>
      </w:r>
      <w:r>
        <w:rPr>
          <w:rFonts w:eastAsia="Calibri"/>
          <w:bCs/>
        </w:rPr>
        <w:t xml:space="preserve"> NZONDO Nicodème a été  condamné</w:t>
      </w:r>
      <w:r w:rsidR="00666851" w:rsidRPr="00666851">
        <w:rPr>
          <w:rFonts w:eastAsia="Calibri"/>
          <w:bCs/>
        </w:rPr>
        <w:t xml:space="preserve"> à 12 mois de pri</w:t>
      </w:r>
      <w:r>
        <w:rPr>
          <w:rFonts w:eastAsia="Calibri"/>
          <w:bCs/>
        </w:rPr>
        <w:t>son dont 6 assortis de sursis et</w:t>
      </w:r>
      <w:r w:rsidR="00666851" w:rsidRPr="00666851">
        <w:rPr>
          <w:rFonts w:eastAsia="Calibri"/>
          <w:bCs/>
        </w:rPr>
        <w:t xml:space="preserve"> au paiement d'une amende de 2.750.000 FCFA dont 2.000.000 FCFA assortis de sursis.</w:t>
      </w:r>
    </w:p>
    <w:p w14:paraId="66D2E016" w14:textId="77777777" w:rsidR="00666851" w:rsidRDefault="00666851" w:rsidP="00A42312">
      <w:pPr>
        <w:spacing w:line="276" w:lineRule="auto"/>
        <w:jc w:val="both"/>
        <w:rPr>
          <w:rFonts w:eastAsia="Calibri"/>
          <w:bCs/>
        </w:rPr>
      </w:pPr>
    </w:p>
    <w:p w14:paraId="42EBABE5" w14:textId="77777777" w:rsidR="005D31DB" w:rsidRDefault="005D31DB" w:rsidP="00A42312">
      <w:pPr>
        <w:spacing w:line="276" w:lineRule="auto"/>
        <w:jc w:val="both"/>
        <w:rPr>
          <w:rFonts w:eastAsia="Calibri"/>
          <w:bCs/>
        </w:rPr>
      </w:pPr>
      <w:r>
        <w:t>Les condamne solidairement au paiement d'une somme de 1.000.000 FCFA au titre de dommages et intérêts.</w:t>
      </w:r>
    </w:p>
    <w:p w14:paraId="662E4C5A" w14:textId="77777777" w:rsidR="00666851" w:rsidRDefault="00666851" w:rsidP="00A42312">
      <w:pPr>
        <w:spacing w:line="276" w:lineRule="auto"/>
        <w:jc w:val="both"/>
        <w:rPr>
          <w:rFonts w:eastAsia="Calibri"/>
          <w:bCs/>
        </w:rPr>
      </w:pPr>
    </w:p>
    <w:p w14:paraId="19340292" w14:textId="77777777" w:rsidR="00666851" w:rsidRDefault="00666851" w:rsidP="00573207">
      <w:pPr>
        <w:spacing w:line="276" w:lineRule="auto"/>
        <w:jc w:val="center"/>
        <w:rPr>
          <w:rFonts w:eastAsia="Calibri"/>
          <w:bCs/>
        </w:rPr>
      </w:pPr>
    </w:p>
    <w:p w14:paraId="7B5367C3" w14:textId="77777777" w:rsidR="00573207" w:rsidRPr="00573207" w:rsidRDefault="00573207" w:rsidP="00573207">
      <w:pPr>
        <w:spacing w:line="276" w:lineRule="auto"/>
        <w:jc w:val="center"/>
        <w:rPr>
          <w:rFonts w:eastAsia="Calibri"/>
          <w:bCs/>
        </w:rPr>
      </w:pPr>
      <w:r>
        <w:rPr>
          <w:rFonts w:eastAsia="Calibri"/>
          <w:bCs/>
        </w:rPr>
        <w:t xml:space="preserve">3- Affaire Ministère Public et Eaux et Forêts contre </w:t>
      </w:r>
      <w:r w:rsidR="00974F04" w:rsidRPr="00974F04">
        <w:rPr>
          <w:rFonts w:eastAsia="Calibri"/>
          <w:bCs/>
          <w:lang w:val="es-ES"/>
        </w:rPr>
        <w:t xml:space="preserve">NZE OGOULA Pierre, NGUILOU Michel, MOUKAGA Landry et MOUKAGNI </w:t>
      </w:r>
      <w:proofErr w:type="spellStart"/>
      <w:r w:rsidR="00974F04" w:rsidRPr="00974F04">
        <w:rPr>
          <w:rFonts w:eastAsia="Calibri"/>
          <w:bCs/>
          <w:lang w:val="es-ES"/>
        </w:rPr>
        <w:t>Dieudonné</w:t>
      </w:r>
      <w:proofErr w:type="spellEnd"/>
    </w:p>
    <w:p w14:paraId="49C0A40B" w14:textId="77777777" w:rsidR="00573207" w:rsidRDefault="00573207" w:rsidP="00A42312">
      <w:pPr>
        <w:spacing w:line="276" w:lineRule="auto"/>
        <w:jc w:val="both"/>
        <w:rPr>
          <w:rFonts w:eastAsia="Calibri"/>
          <w:bCs/>
        </w:rPr>
      </w:pPr>
    </w:p>
    <w:p w14:paraId="7E620BBD" w14:textId="77777777" w:rsidR="00573207" w:rsidRDefault="00573207" w:rsidP="00A42312">
      <w:pPr>
        <w:spacing w:line="276" w:lineRule="auto"/>
        <w:jc w:val="both"/>
        <w:rPr>
          <w:rFonts w:eastAsia="Calibri"/>
          <w:bCs/>
        </w:rPr>
      </w:pPr>
    </w:p>
    <w:p w14:paraId="12695862" w14:textId="77777777" w:rsidR="00573207" w:rsidRPr="009575E3" w:rsidRDefault="00573207" w:rsidP="00573207">
      <w:pPr>
        <w:spacing w:line="276" w:lineRule="auto"/>
        <w:jc w:val="both"/>
        <w:rPr>
          <w:rFonts w:eastAsia="Calibri"/>
          <w:bCs/>
          <w:u w:val="single"/>
        </w:rPr>
      </w:pPr>
      <w:r w:rsidRPr="009575E3">
        <w:rPr>
          <w:rFonts w:eastAsia="Calibri"/>
          <w:bCs/>
          <w:u w:val="single"/>
        </w:rPr>
        <w:t>Rappel des faits et de la procédure</w:t>
      </w:r>
    </w:p>
    <w:p w14:paraId="6E7071B4" w14:textId="77777777" w:rsidR="00573207" w:rsidRDefault="00573207" w:rsidP="00A42312">
      <w:pPr>
        <w:spacing w:line="276" w:lineRule="auto"/>
        <w:jc w:val="both"/>
        <w:rPr>
          <w:rFonts w:eastAsia="Calibri"/>
          <w:bCs/>
        </w:rPr>
      </w:pPr>
    </w:p>
    <w:p w14:paraId="6AC6F8E1" w14:textId="77777777" w:rsidR="00AD07A4" w:rsidRDefault="00974F04" w:rsidP="00A02596">
      <w:pPr>
        <w:jc w:val="both"/>
        <w:rPr>
          <w:lang w:val="fr-BE"/>
        </w:rPr>
      </w:pPr>
      <w:r>
        <w:rPr>
          <w:lang w:val="fr-BE"/>
        </w:rPr>
        <w:t xml:space="preserve">NZE OGOULA Prince, NGUILOU </w:t>
      </w:r>
      <w:proofErr w:type="spellStart"/>
      <w:r>
        <w:rPr>
          <w:lang w:val="fr-BE"/>
        </w:rPr>
        <w:t>Michel,MOUKAGA</w:t>
      </w:r>
      <w:proofErr w:type="spellEnd"/>
      <w:r>
        <w:rPr>
          <w:lang w:val="fr-BE"/>
        </w:rPr>
        <w:t xml:space="preserve"> Landry et MOUKAGNI Dieudonné</w:t>
      </w:r>
      <w:r w:rsidR="00A02596">
        <w:rPr>
          <w:lang w:val="fr-BE"/>
        </w:rPr>
        <w:t xml:space="preserve"> Joseph ont été</w:t>
      </w:r>
      <w:r w:rsidR="00A02596">
        <w:rPr>
          <w:rFonts w:eastAsia="Calibri"/>
          <w:bCs/>
        </w:rPr>
        <w:t xml:space="preserve"> </w:t>
      </w:r>
      <w:r>
        <w:rPr>
          <w:lang w:val="fr-BE"/>
        </w:rPr>
        <w:t xml:space="preserve">arrêtés le  11 janvier 2025 à Lambaréné  avec 10 </w:t>
      </w:r>
      <w:r w:rsidR="00A02596">
        <w:rPr>
          <w:lang w:val="fr-BE"/>
        </w:rPr>
        <w:t>pointes d’ivoire de</w:t>
      </w:r>
      <w:r w:rsidR="00AD07A4">
        <w:rPr>
          <w:lang w:val="fr-BE"/>
        </w:rPr>
        <w:t xml:space="preserve"> 42,2</w:t>
      </w:r>
      <w:r w:rsidR="00A02596">
        <w:rPr>
          <w:lang w:val="fr-BE"/>
        </w:rPr>
        <w:t xml:space="preserve"> kg qu’il</w:t>
      </w:r>
      <w:r>
        <w:rPr>
          <w:lang w:val="fr-BE"/>
        </w:rPr>
        <w:t>s tentaient de vendre. Les quatre</w:t>
      </w:r>
      <w:r w:rsidR="00A02596">
        <w:rPr>
          <w:lang w:val="fr-BE"/>
        </w:rPr>
        <w:t xml:space="preserve"> personnes ont été</w:t>
      </w:r>
      <w:r>
        <w:rPr>
          <w:lang w:val="fr-BE"/>
        </w:rPr>
        <w:t xml:space="preserve"> présent</w:t>
      </w:r>
      <w:r w:rsidR="00AD07A4">
        <w:rPr>
          <w:lang w:val="fr-BE"/>
        </w:rPr>
        <w:t>ées le 22 janvier 2025 au procureur spécial qui a ouvert information judiciaire.</w:t>
      </w:r>
    </w:p>
    <w:p w14:paraId="6E46BE8E" w14:textId="77777777" w:rsidR="00AD07A4" w:rsidRDefault="00AD07A4" w:rsidP="00A02596">
      <w:pPr>
        <w:jc w:val="both"/>
        <w:rPr>
          <w:lang w:val="fr-BE"/>
        </w:rPr>
      </w:pPr>
    </w:p>
    <w:p w14:paraId="2B09404E" w14:textId="77777777" w:rsidR="00A02596" w:rsidRPr="00A02596" w:rsidRDefault="00AD07A4" w:rsidP="00A02596">
      <w:pPr>
        <w:jc w:val="both"/>
        <w:rPr>
          <w:u w:val="single"/>
          <w:lang w:val="fr-BE"/>
        </w:rPr>
      </w:pPr>
      <w:r>
        <w:rPr>
          <w:lang w:val="fr-BE"/>
        </w:rPr>
        <w:t xml:space="preserve"> </w:t>
      </w:r>
      <w:r w:rsidR="00A02596" w:rsidRPr="00A02596">
        <w:rPr>
          <w:u w:val="single"/>
          <w:lang w:val="fr-BE"/>
        </w:rPr>
        <w:t>Audience</w:t>
      </w:r>
    </w:p>
    <w:p w14:paraId="1CF4A769" w14:textId="77777777" w:rsidR="00AD07A4" w:rsidRPr="00A02596" w:rsidRDefault="00AD07A4" w:rsidP="00A42312">
      <w:pPr>
        <w:spacing w:line="276" w:lineRule="auto"/>
        <w:jc w:val="both"/>
        <w:rPr>
          <w:rFonts w:eastAsia="Calibri"/>
          <w:bCs/>
          <w:lang w:val="fr-BE"/>
        </w:rPr>
      </w:pPr>
    </w:p>
    <w:p w14:paraId="70C72E06" w14:textId="77777777" w:rsidR="00AD07A4" w:rsidRDefault="00AD07A4" w:rsidP="00A42312">
      <w:pPr>
        <w:spacing w:line="276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>L’affaire a été enrôlée  pour l’audience du</w:t>
      </w:r>
      <w:r w:rsidR="00A02596">
        <w:rPr>
          <w:rFonts w:eastAsia="Calibri"/>
          <w:bCs/>
        </w:rPr>
        <w:t xml:space="preserve"> </w:t>
      </w:r>
      <w:r>
        <w:rPr>
          <w:rFonts w:eastAsia="Calibri"/>
          <w:bCs/>
        </w:rPr>
        <w:t>29 aoû</w:t>
      </w:r>
      <w:r w:rsidR="00A02596">
        <w:rPr>
          <w:rFonts w:eastAsia="Calibri"/>
          <w:bCs/>
        </w:rPr>
        <w:t>t 2025</w:t>
      </w:r>
      <w:r>
        <w:rPr>
          <w:rFonts w:eastAsia="Calibri"/>
          <w:bCs/>
        </w:rPr>
        <w:t>. Advenu à</w:t>
      </w:r>
      <w:r w:rsidR="00A02596">
        <w:rPr>
          <w:rFonts w:eastAsia="Calibri"/>
          <w:bCs/>
        </w:rPr>
        <w:t xml:space="preserve"> l’</w:t>
      </w:r>
      <w:r>
        <w:rPr>
          <w:rFonts w:eastAsia="Calibri"/>
          <w:bCs/>
        </w:rPr>
        <w:t>audience, le Président audiencier a constaté l’absence de l’administration des eaux et forêts et a sollicité l’avis du Procureur de la République qui a fait la proposition de renvoyer l’affaire pour citation de la partie civile. L’affaire a donc été renvoyée au 5 septembre 2025.</w:t>
      </w:r>
    </w:p>
    <w:p w14:paraId="243D95F1" w14:textId="77777777" w:rsidR="00AD07A4" w:rsidRDefault="00AD07A4" w:rsidP="00A42312">
      <w:pPr>
        <w:spacing w:line="276" w:lineRule="auto"/>
        <w:jc w:val="both"/>
        <w:rPr>
          <w:rFonts w:eastAsia="Calibri"/>
          <w:bCs/>
        </w:rPr>
      </w:pPr>
    </w:p>
    <w:p w14:paraId="69ADF878" w14:textId="77777777" w:rsidR="00573207" w:rsidRDefault="00A02596" w:rsidP="00AD07A4">
      <w:pPr>
        <w:spacing w:line="276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 </w:t>
      </w:r>
    </w:p>
    <w:p w14:paraId="5221FD18" w14:textId="77777777" w:rsidR="00573207" w:rsidRDefault="00573207" w:rsidP="00A42312">
      <w:pPr>
        <w:spacing w:line="276" w:lineRule="auto"/>
        <w:jc w:val="both"/>
        <w:rPr>
          <w:rFonts w:eastAsia="Calibri"/>
          <w:bCs/>
        </w:rPr>
      </w:pPr>
    </w:p>
    <w:p w14:paraId="7CF751F7" w14:textId="77777777" w:rsidR="00A42312" w:rsidRPr="00573207" w:rsidRDefault="00A42312" w:rsidP="00573207">
      <w:pPr>
        <w:spacing w:line="276" w:lineRule="auto"/>
        <w:jc w:val="both"/>
        <w:rPr>
          <w:rFonts w:eastAsia="Calibri"/>
          <w:bCs/>
        </w:rPr>
      </w:pPr>
    </w:p>
    <w:p w14:paraId="37105F2D" w14:textId="77777777" w:rsidR="00A42312" w:rsidRDefault="00A42312" w:rsidP="00A42312">
      <w:pPr>
        <w:spacing w:line="276" w:lineRule="auto"/>
        <w:jc w:val="both"/>
        <w:rPr>
          <w:rFonts w:eastAsia="Calibri"/>
          <w:bCs/>
        </w:rPr>
      </w:pPr>
    </w:p>
    <w:p w14:paraId="0A201126" w14:textId="77777777" w:rsidR="00A42312" w:rsidRPr="00D445C0" w:rsidRDefault="00A42312" w:rsidP="00A42312">
      <w:pPr>
        <w:spacing w:line="276" w:lineRule="auto"/>
        <w:rPr>
          <w:rFonts w:eastAsia="Calibri"/>
          <w:bCs/>
          <w:lang w:val="fr-BE"/>
        </w:rPr>
      </w:pPr>
    </w:p>
    <w:p w14:paraId="0B3EA371" w14:textId="77777777" w:rsidR="00A42312" w:rsidRDefault="00A42312" w:rsidP="00A42312">
      <w:pPr>
        <w:spacing w:line="276" w:lineRule="auto"/>
        <w:jc w:val="both"/>
        <w:rPr>
          <w:rFonts w:eastAsia="Calibri"/>
          <w:bCs/>
        </w:rPr>
      </w:pPr>
    </w:p>
    <w:p w14:paraId="7D10E836" w14:textId="77777777" w:rsidR="0085574D" w:rsidRDefault="0085574D" w:rsidP="00A42312">
      <w:pPr>
        <w:spacing w:line="276" w:lineRule="auto"/>
        <w:jc w:val="both"/>
        <w:rPr>
          <w:rFonts w:eastAsia="Calibri"/>
          <w:bCs/>
        </w:rPr>
      </w:pPr>
    </w:p>
    <w:p w14:paraId="0CA9485F" w14:textId="77777777" w:rsidR="0085574D" w:rsidRDefault="0085574D" w:rsidP="00A42312">
      <w:pPr>
        <w:spacing w:line="276" w:lineRule="auto"/>
        <w:jc w:val="both"/>
        <w:rPr>
          <w:rFonts w:eastAsia="Calibri"/>
          <w:bCs/>
        </w:rPr>
      </w:pPr>
    </w:p>
    <w:p w14:paraId="554A1570" w14:textId="77777777" w:rsidR="0085574D" w:rsidRPr="00230C45" w:rsidRDefault="0085574D" w:rsidP="00A42312">
      <w:pPr>
        <w:spacing w:line="276" w:lineRule="auto"/>
        <w:jc w:val="both"/>
        <w:rPr>
          <w:rFonts w:eastAsia="Calibri"/>
          <w:bCs/>
        </w:rPr>
      </w:pPr>
    </w:p>
    <w:p w14:paraId="16255AFB" w14:textId="77777777" w:rsidR="00A42312" w:rsidRPr="002B238F" w:rsidRDefault="00A42312" w:rsidP="00A42312">
      <w:pPr>
        <w:spacing w:before="120" w:after="120" w:line="276" w:lineRule="auto"/>
        <w:jc w:val="both"/>
        <w:rPr>
          <w:rStyle w:val="Accentuation"/>
          <w:b/>
          <w:i w:val="0"/>
        </w:rPr>
      </w:pPr>
      <w:bookmarkStart w:id="5" w:name="_Toc7774930"/>
      <w:r w:rsidRPr="002B238F">
        <w:rPr>
          <w:rStyle w:val="Accentuation"/>
          <w:b/>
        </w:rPr>
        <w:lastRenderedPageBreak/>
        <w:t>4.2. Visites de prison</w:t>
      </w:r>
    </w:p>
    <w:p w14:paraId="32201B3D" w14:textId="77777777" w:rsidR="00A42312" w:rsidRPr="002B238F" w:rsidRDefault="00A42312" w:rsidP="00A42312">
      <w:pPr>
        <w:spacing w:after="240"/>
        <w:jc w:val="both"/>
        <w:rPr>
          <w:rStyle w:val="Accentuation"/>
          <w:i w:val="0"/>
        </w:rPr>
      </w:pPr>
      <w:r w:rsidRPr="002B238F">
        <w:rPr>
          <w:rStyle w:val="Accentuation"/>
        </w:rPr>
        <w:t>Indicateur</w:t>
      </w:r>
      <w:r>
        <w:rPr>
          <w:rStyle w:val="Accentuation"/>
        </w:rPr>
        <w:t xml:space="preserve"> </w:t>
      </w:r>
      <w:r w:rsidRPr="002B238F">
        <w:rPr>
          <w:rStyle w:val="Accentuation"/>
        </w:rPr>
        <w:t>:</w:t>
      </w:r>
    </w:p>
    <w:tbl>
      <w:tblPr>
        <w:tblStyle w:val="Grilledetableauclaire1"/>
        <w:tblW w:w="9208" w:type="dxa"/>
        <w:tblLook w:val="04A0" w:firstRow="1" w:lastRow="0" w:firstColumn="1" w:lastColumn="0" w:noHBand="0" w:noVBand="1"/>
      </w:tblPr>
      <w:tblGrid>
        <w:gridCol w:w="4531"/>
        <w:gridCol w:w="4677"/>
      </w:tblGrid>
      <w:tr w:rsidR="00A42312" w:rsidRPr="002B238F" w14:paraId="29F31369" w14:textId="77777777" w:rsidTr="007201E1">
        <w:trPr>
          <w:trHeight w:val="262"/>
        </w:trPr>
        <w:tc>
          <w:tcPr>
            <w:tcW w:w="4531" w:type="dxa"/>
          </w:tcPr>
          <w:p w14:paraId="14C1B4A7" w14:textId="77777777" w:rsidR="00A42312" w:rsidRPr="002B238F" w:rsidRDefault="00A42312" w:rsidP="007201E1">
            <w:pPr>
              <w:jc w:val="both"/>
              <w:rPr>
                <w:rStyle w:val="Accentuation"/>
                <w:i w:val="0"/>
              </w:rPr>
            </w:pPr>
            <w:r w:rsidRPr="002B238F">
              <w:rPr>
                <w:rStyle w:val="Accentuation"/>
              </w:rPr>
              <w:t>Nombre de visites effectuées</w:t>
            </w:r>
          </w:p>
        </w:tc>
        <w:tc>
          <w:tcPr>
            <w:tcW w:w="4677" w:type="dxa"/>
          </w:tcPr>
          <w:p w14:paraId="663C14B3" w14:textId="77777777" w:rsidR="00A42312" w:rsidRPr="002B238F" w:rsidRDefault="0085574D" w:rsidP="007201E1">
            <w:pPr>
              <w:jc w:val="center"/>
              <w:rPr>
                <w:rStyle w:val="Accentuation"/>
                <w:i w:val="0"/>
              </w:rPr>
            </w:pPr>
            <w:r>
              <w:rPr>
                <w:rStyle w:val="Accentuation"/>
              </w:rPr>
              <w:t>00</w:t>
            </w:r>
          </w:p>
        </w:tc>
      </w:tr>
      <w:tr w:rsidR="00A42312" w:rsidRPr="002B238F" w14:paraId="537FCD69" w14:textId="77777777" w:rsidTr="007201E1">
        <w:trPr>
          <w:trHeight w:val="262"/>
        </w:trPr>
        <w:tc>
          <w:tcPr>
            <w:tcW w:w="4531" w:type="dxa"/>
          </w:tcPr>
          <w:p w14:paraId="6D3C6AB3" w14:textId="77777777" w:rsidR="00A42312" w:rsidRPr="002B238F" w:rsidRDefault="00A42312" w:rsidP="007201E1">
            <w:pPr>
              <w:jc w:val="both"/>
              <w:rPr>
                <w:rStyle w:val="Accentuation"/>
                <w:i w:val="0"/>
              </w:rPr>
            </w:pPr>
            <w:r w:rsidRPr="002B238F">
              <w:rPr>
                <w:rStyle w:val="Accentuation"/>
              </w:rPr>
              <w:t>Nombre de détenus rencontrés</w:t>
            </w:r>
          </w:p>
        </w:tc>
        <w:tc>
          <w:tcPr>
            <w:tcW w:w="4677" w:type="dxa"/>
          </w:tcPr>
          <w:p w14:paraId="41D640C6" w14:textId="77777777" w:rsidR="00A42312" w:rsidRPr="002B238F" w:rsidRDefault="0085574D" w:rsidP="007201E1">
            <w:pPr>
              <w:jc w:val="center"/>
              <w:rPr>
                <w:rStyle w:val="Accentuation"/>
                <w:i w:val="0"/>
              </w:rPr>
            </w:pPr>
            <w:r>
              <w:rPr>
                <w:rStyle w:val="Accentuation"/>
              </w:rPr>
              <w:t>00</w:t>
            </w:r>
          </w:p>
        </w:tc>
      </w:tr>
    </w:tbl>
    <w:p w14:paraId="68F81B0B" w14:textId="77777777" w:rsidR="00A42312" w:rsidRPr="002B238F" w:rsidRDefault="00A42312" w:rsidP="00A42312">
      <w:pPr>
        <w:jc w:val="both"/>
        <w:rPr>
          <w:rStyle w:val="Accentuation"/>
        </w:rPr>
      </w:pPr>
    </w:p>
    <w:p w14:paraId="11327667" w14:textId="77777777" w:rsidR="00A42312" w:rsidRDefault="00A42312" w:rsidP="00A42312">
      <w:pPr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Au cours </w:t>
      </w:r>
      <w:r w:rsidR="0085574D">
        <w:rPr>
          <w:rFonts w:eastAsia="Calibri"/>
          <w:bCs/>
        </w:rPr>
        <w:t>de ce mois d’août</w:t>
      </w:r>
      <w:r>
        <w:rPr>
          <w:rFonts w:eastAsia="Calibri"/>
          <w:bCs/>
        </w:rPr>
        <w:t xml:space="preserve">, </w:t>
      </w:r>
      <w:r w:rsidR="0085574D">
        <w:rPr>
          <w:rFonts w:eastAsia="Calibri"/>
          <w:bCs/>
        </w:rPr>
        <w:t xml:space="preserve"> il n’y a pas eu de visites de prison</w:t>
      </w:r>
    </w:p>
    <w:bookmarkEnd w:id="5"/>
    <w:p w14:paraId="1348E764" w14:textId="77777777" w:rsidR="00356B90" w:rsidRPr="002B238F" w:rsidRDefault="00356B90" w:rsidP="00A42312">
      <w:pPr>
        <w:spacing w:line="276" w:lineRule="auto"/>
        <w:jc w:val="both"/>
        <w:rPr>
          <w:rStyle w:val="Accentuation"/>
          <w:i w:val="0"/>
          <w:lang w:val="fr-BE"/>
        </w:rPr>
      </w:pPr>
    </w:p>
    <w:p w14:paraId="6EE1A43E" w14:textId="77777777" w:rsidR="00A42312" w:rsidRPr="002B238F" w:rsidRDefault="00A42312" w:rsidP="00A42312">
      <w:pPr>
        <w:pStyle w:val="Titre1"/>
        <w:shd w:val="clear" w:color="auto" w:fill="000000"/>
        <w:jc w:val="both"/>
        <w:rPr>
          <w:rStyle w:val="Accentuation"/>
          <w:sz w:val="24"/>
        </w:rPr>
      </w:pPr>
      <w:bookmarkStart w:id="6" w:name="_Toc330025956"/>
      <w:bookmarkStart w:id="7" w:name="_Toc7774931"/>
      <w:r w:rsidRPr="002B238F">
        <w:rPr>
          <w:rStyle w:val="Accentuation"/>
          <w:sz w:val="24"/>
        </w:rPr>
        <w:t>Relations extérieures</w:t>
      </w:r>
      <w:bookmarkEnd w:id="6"/>
      <w:bookmarkEnd w:id="7"/>
    </w:p>
    <w:p w14:paraId="6166D236" w14:textId="77777777" w:rsidR="00A42312" w:rsidRPr="002B238F" w:rsidRDefault="00A42312" w:rsidP="00A42312">
      <w:pPr>
        <w:rPr>
          <w:lang w:val="fr-CH" w:bidi="he-IL"/>
        </w:rPr>
      </w:pPr>
    </w:p>
    <w:p w14:paraId="409B4CD7" w14:textId="77777777" w:rsidR="00A42312" w:rsidRPr="002B238F" w:rsidRDefault="00A42312" w:rsidP="00A42312">
      <w:pPr>
        <w:spacing w:after="240"/>
        <w:jc w:val="both"/>
        <w:rPr>
          <w:rStyle w:val="Accentuation"/>
          <w:b/>
          <w:i w:val="0"/>
        </w:rPr>
      </w:pPr>
      <w:r w:rsidRPr="002B238F">
        <w:rPr>
          <w:rStyle w:val="Accentuation"/>
          <w:b/>
        </w:rPr>
        <w:t>Indicateur :</w:t>
      </w:r>
    </w:p>
    <w:tbl>
      <w:tblPr>
        <w:tblStyle w:val="Grilledetableauclaire1"/>
        <w:tblW w:w="0" w:type="auto"/>
        <w:tblLook w:val="04A0" w:firstRow="1" w:lastRow="0" w:firstColumn="1" w:lastColumn="0" w:noHBand="0" w:noVBand="1"/>
      </w:tblPr>
      <w:tblGrid>
        <w:gridCol w:w="4350"/>
        <w:gridCol w:w="4380"/>
      </w:tblGrid>
      <w:tr w:rsidR="00A42312" w:rsidRPr="002B238F" w14:paraId="5A407BED" w14:textId="77777777" w:rsidTr="007201E1">
        <w:trPr>
          <w:trHeight w:val="323"/>
        </w:trPr>
        <w:tc>
          <w:tcPr>
            <w:tcW w:w="4350" w:type="dxa"/>
          </w:tcPr>
          <w:p w14:paraId="20DFAB2D" w14:textId="77777777" w:rsidR="00A42312" w:rsidRPr="002B238F" w:rsidRDefault="00A42312" w:rsidP="007201E1">
            <w:pPr>
              <w:jc w:val="both"/>
              <w:rPr>
                <w:rStyle w:val="Accentuation"/>
              </w:rPr>
            </w:pPr>
            <w:r w:rsidRPr="002B238F">
              <w:rPr>
                <w:rStyle w:val="Accentuation"/>
              </w:rPr>
              <w:t>Nombre de rencontres</w:t>
            </w:r>
          </w:p>
        </w:tc>
        <w:tc>
          <w:tcPr>
            <w:tcW w:w="4380" w:type="dxa"/>
          </w:tcPr>
          <w:p w14:paraId="3FB6935F" w14:textId="77777777" w:rsidR="00A42312" w:rsidRPr="002B238F" w:rsidRDefault="001E6BD8" w:rsidP="007201E1">
            <w:pPr>
              <w:jc w:val="center"/>
              <w:rPr>
                <w:rStyle w:val="Accentuation"/>
              </w:rPr>
            </w:pPr>
            <w:r>
              <w:rPr>
                <w:rStyle w:val="Accentuation"/>
              </w:rPr>
              <w:t>06</w:t>
            </w:r>
          </w:p>
        </w:tc>
      </w:tr>
      <w:tr w:rsidR="00A42312" w:rsidRPr="002B238F" w14:paraId="45E20A81" w14:textId="77777777" w:rsidTr="007201E1">
        <w:trPr>
          <w:trHeight w:val="323"/>
        </w:trPr>
        <w:tc>
          <w:tcPr>
            <w:tcW w:w="4350" w:type="dxa"/>
          </w:tcPr>
          <w:p w14:paraId="76DF19D2" w14:textId="77777777" w:rsidR="00A42312" w:rsidRPr="002B238F" w:rsidRDefault="00A42312" w:rsidP="007201E1">
            <w:pPr>
              <w:jc w:val="both"/>
              <w:rPr>
                <w:rStyle w:val="Accentuation"/>
                <w:i w:val="0"/>
              </w:rPr>
            </w:pPr>
            <w:r w:rsidRPr="002B238F">
              <w:rPr>
                <w:rStyle w:val="Accentuation"/>
              </w:rPr>
              <w:t>Suivi de l’accord de collaboration</w:t>
            </w:r>
            <w:r w:rsidRPr="002B238F">
              <w:rPr>
                <w:rStyle w:val="Accentuation"/>
              </w:rPr>
              <w:tab/>
            </w:r>
          </w:p>
        </w:tc>
        <w:tc>
          <w:tcPr>
            <w:tcW w:w="4380" w:type="dxa"/>
          </w:tcPr>
          <w:p w14:paraId="67EE8E9D" w14:textId="77777777" w:rsidR="00A42312" w:rsidRPr="002B238F" w:rsidRDefault="001E6BD8" w:rsidP="007201E1">
            <w:pPr>
              <w:jc w:val="center"/>
              <w:rPr>
                <w:rStyle w:val="Accentuation"/>
                <w:iCs w:val="0"/>
              </w:rPr>
            </w:pPr>
            <w:r>
              <w:rPr>
                <w:rStyle w:val="Accentuation"/>
                <w:iCs w:val="0"/>
              </w:rPr>
              <w:t>02</w:t>
            </w:r>
          </w:p>
        </w:tc>
      </w:tr>
      <w:tr w:rsidR="00A42312" w:rsidRPr="002B238F" w14:paraId="1730231A" w14:textId="77777777" w:rsidTr="007201E1">
        <w:trPr>
          <w:trHeight w:val="297"/>
        </w:trPr>
        <w:tc>
          <w:tcPr>
            <w:tcW w:w="4350" w:type="dxa"/>
            <w:vAlign w:val="center"/>
          </w:tcPr>
          <w:p w14:paraId="0BB9DF2B" w14:textId="77777777" w:rsidR="00A42312" w:rsidRPr="002B238F" w:rsidRDefault="00A42312" w:rsidP="007201E1">
            <w:pPr>
              <w:rPr>
                <w:rStyle w:val="Accentuation"/>
                <w:i w:val="0"/>
              </w:rPr>
            </w:pPr>
            <w:r w:rsidRPr="002B238F">
              <w:rPr>
                <w:rStyle w:val="Accentuation"/>
              </w:rPr>
              <w:t>Collaboration sur affaires</w:t>
            </w:r>
          </w:p>
        </w:tc>
        <w:tc>
          <w:tcPr>
            <w:tcW w:w="4380" w:type="dxa"/>
            <w:vAlign w:val="center"/>
          </w:tcPr>
          <w:p w14:paraId="74B3221A" w14:textId="77777777" w:rsidR="00A42312" w:rsidRPr="002B238F" w:rsidRDefault="001E6BD8" w:rsidP="007201E1">
            <w:pPr>
              <w:jc w:val="center"/>
              <w:rPr>
                <w:rStyle w:val="Accentuation"/>
                <w:iCs w:val="0"/>
              </w:rPr>
            </w:pPr>
            <w:r>
              <w:rPr>
                <w:rStyle w:val="Accentuation"/>
                <w:iCs w:val="0"/>
              </w:rPr>
              <w:t>04</w:t>
            </w:r>
          </w:p>
        </w:tc>
      </w:tr>
    </w:tbl>
    <w:p w14:paraId="2CBF6640" w14:textId="77777777" w:rsidR="00A42312" w:rsidRPr="002B238F" w:rsidRDefault="00A42312" w:rsidP="00A42312">
      <w:pPr>
        <w:jc w:val="both"/>
        <w:rPr>
          <w:rStyle w:val="Accentuation"/>
          <w:lang w:val="fr-BE"/>
        </w:rPr>
      </w:pPr>
    </w:p>
    <w:p w14:paraId="45C27BDE" w14:textId="77777777" w:rsidR="00A42312" w:rsidRPr="000D51D4" w:rsidRDefault="003D70E3" w:rsidP="00A42312">
      <w:pPr>
        <w:jc w:val="both"/>
        <w:rPr>
          <w:rStyle w:val="Accentuation"/>
          <w:i w:val="0"/>
        </w:rPr>
      </w:pPr>
      <w:r>
        <w:rPr>
          <w:rStyle w:val="Accentuation"/>
          <w:i w:val="0"/>
        </w:rPr>
        <w:t>Au cours du mois d’août</w:t>
      </w:r>
      <w:r w:rsidR="00A42312" w:rsidRPr="000D51D4">
        <w:rPr>
          <w:rStyle w:val="Accentuation"/>
          <w:i w:val="0"/>
        </w:rPr>
        <w:t>, plusieurs rencontres ont été initiées par le projet</w:t>
      </w:r>
    </w:p>
    <w:p w14:paraId="5116CC96" w14:textId="77777777" w:rsidR="00A42312" w:rsidRDefault="00A42312" w:rsidP="00A42312">
      <w:pPr>
        <w:jc w:val="both"/>
        <w:rPr>
          <w:rStyle w:val="Accentuation"/>
          <w:b/>
          <w:i w:val="0"/>
        </w:rPr>
      </w:pPr>
    </w:p>
    <w:p w14:paraId="72B387A2" w14:textId="77777777" w:rsidR="00A42312" w:rsidRDefault="00A42312" w:rsidP="00A42312">
      <w:pPr>
        <w:jc w:val="both"/>
        <w:rPr>
          <w:rStyle w:val="Accentuation"/>
          <w:i w:val="0"/>
        </w:rPr>
      </w:pPr>
      <w:r w:rsidRPr="00337D00">
        <w:rPr>
          <w:rStyle w:val="Accentuation"/>
          <w:b/>
          <w:i w:val="0"/>
        </w:rPr>
        <w:t>Estuaire</w:t>
      </w:r>
      <w:r w:rsidR="00D94C02">
        <w:rPr>
          <w:rStyle w:val="Accentuation"/>
          <w:i w:val="0"/>
        </w:rPr>
        <w:t> (5</w:t>
      </w:r>
      <w:r>
        <w:rPr>
          <w:rStyle w:val="Accentuation"/>
          <w:i w:val="0"/>
        </w:rPr>
        <w:t xml:space="preserve">) </w:t>
      </w:r>
    </w:p>
    <w:p w14:paraId="6C673654" w14:textId="77777777" w:rsidR="00A42312" w:rsidRDefault="00A42312" w:rsidP="00A42312">
      <w:pPr>
        <w:jc w:val="both"/>
        <w:rPr>
          <w:rStyle w:val="Accentuation"/>
          <w:i w:val="0"/>
        </w:rPr>
      </w:pPr>
      <w:r>
        <w:rPr>
          <w:rStyle w:val="Accentuation"/>
          <w:i w:val="0"/>
        </w:rPr>
        <w:t>Dans la province de l’Estuaire, il y a eu  plusieurs rencontres avec les autorités et partenaire du projet.</w:t>
      </w:r>
    </w:p>
    <w:p w14:paraId="4E9C24AF" w14:textId="77777777" w:rsidR="00A42312" w:rsidRDefault="00A42312" w:rsidP="00D94C02">
      <w:pPr>
        <w:jc w:val="both"/>
        <w:rPr>
          <w:rStyle w:val="Accentuation"/>
          <w:i w:val="0"/>
        </w:rPr>
      </w:pPr>
      <w:r>
        <w:rPr>
          <w:rStyle w:val="Accentuation"/>
          <w:i w:val="0"/>
        </w:rPr>
        <w:t xml:space="preserve">Le Coordonnateur Assistant du </w:t>
      </w:r>
      <w:r w:rsidR="00D94C02">
        <w:rPr>
          <w:rStyle w:val="Accentuation"/>
          <w:i w:val="0"/>
        </w:rPr>
        <w:t xml:space="preserve">projet TRIDOM a initié trois rencontres à Libreville. Une rencontre </w:t>
      </w:r>
      <w:r w:rsidR="00EC37FE">
        <w:rPr>
          <w:rStyle w:val="Accentuation"/>
          <w:i w:val="0"/>
        </w:rPr>
        <w:t xml:space="preserve"> avec la délégation de l’UE</w:t>
      </w:r>
      <w:r w:rsidR="00D94C02">
        <w:rPr>
          <w:rStyle w:val="Accentuation"/>
          <w:i w:val="0"/>
        </w:rPr>
        <w:t xml:space="preserve">, une autre avec </w:t>
      </w:r>
      <w:r w:rsidR="00EC37FE">
        <w:rPr>
          <w:rStyle w:val="Accentuation"/>
          <w:i w:val="0"/>
        </w:rPr>
        <w:t>Koussou voyage et</w:t>
      </w:r>
      <w:r w:rsidR="00D94C02">
        <w:rPr>
          <w:rStyle w:val="Accentuation"/>
          <w:i w:val="0"/>
        </w:rPr>
        <w:t xml:space="preserve"> une dernière avec</w:t>
      </w:r>
      <w:r w:rsidR="00EC37FE">
        <w:rPr>
          <w:rStyle w:val="Accentuation"/>
          <w:i w:val="0"/>
        </w:rPr>
        <w:t xml:space="preserve"> CEB</w:t>
      </w:r>
      <w:r>
        <w:rPr>
          <w:rStyle w:val="Accentuation"/>
          <w:i w:val="0"/>
        </w:rPr>
        <w:t>.</w:t>
      </w:r>
    </w:p>
    <w:p w14:paraId="52E9A827" w14:textId="48830BFB" w:rsidR="00A42312" w:rsidRPr="00D96E85" w:rsidRDefault="00EC37FE" w:rsidP="00A42312">
      <w:pPr>
        <w:jc w:val="both"/>
        <w:rPr>
          <w:rStyle w:val="Accentuation"/>
          <w:i w:val="0"/>
        </w:rPr>
      </w:pPr>
      <w:r>
        <w:rPr>
          <w:rStyle w:val="Accentuation"/>
          <w:i w:val="0"/>
        </w:rPr>
        <w:t>Le Coordonnateur des activités adjoint, a rencontré</w:t>
      </w:r>
      <w:r w:rsidR="00D94C02">
        <w:rPr>
          <w:rStyle w:val="Accentuation"/>
          <w:i w:val="0"/>
        </w:rPr>
        <w:t xml:space="preserve"> la secrétaire </w:t>
      </w:r>
      <w:r>
        <w:rPr>
          <w:rStyle w:val="Accentuation"/>
          <w:i w:val="0"/>
        </w:rPr>
        <w:t xml:space="preserve"> de parquet</w:t>
      </w:r>
      <w:r w:rsidR="00D94C02">
        <w:rPr>
          <w:rStyle w:val="Accentuation"/>
          <w:i w:val="0"/>
        </w:rPr>
        <w:t xml:space="preserve"> pour le suivi de dossiers au tribunal. Une autre rencontre a eu lieu avec l’avocat</w:t>
      </w:r>
    </w:p>
    <w:p w14:paraId="68E4CCBD" w14:textId="77777777" w:rsidR="00A42312" w:rsidRDefault="00A42312" w:rsidP="00A42312">
      <w:pPr>
        <w:jc w:val="both"/>
        <w:rPr>
          <w:lang w:eastAsia="fr-FR"/>
        </w:rPr>
      </w:pPr>
    </w:p>
    <w:p w14:paraId="2C8F5012" w14:textId="77777777" w:rsidR="00A42312" w:rsidRDefault="00A42312" w:rsidP="00A42312">
      <w:pPr>
        <w:jc w:val="both"/>
        <w:rPr>
          <w:lang w:eastAsia="fr-FR"/>
        </w:rPr>
      </w:pPr>
      <w:r w:rsidRPr="00337D00">
        <w:rPr>
          <w:b/>
          <w:lang w:eastAsia="fr-FR"/>
        </w:rPr>
        <w:t>Ogooué-Lolo</w:t>
      </w:r>
      <w:r w:rsidR="00342C62">
        <w:rPr>
          <w:lang w:eastAsia="fr-FR"/>
        </w:rPr>
        <w:t xml:space="preserve"> (1</w:t>
      </w:r>
      <w:r>
        <w:rPr>
          <w:lang w:eastAsia="fr-FR"/>
        </w:rPr>
        <w:t>)</w:t>
      </w:r>
    </w:p>
    <w:p w14:paraId="10FF7B1D" w14:textId="77777777" w:rsidR="00A42312" w:rsidRPr="001E6BD8" w:rsidRDefault="00FA4882" w:rsidP="001E6BD8">
      <w:pPr>
        <w:pStyle w:val="NormalWeb"/>
        <w:jc w:val="both"/>
        <w:rPr>
          <w:rStyle w:val="Accentuation"/>
          <w:i w:val="0"/>
          <w:iCs w:val="0"/>
          <w:lang w:val="fr-FR"/>
        </w:rPr>
      </w:pPr>
      <w:r>
        <w:rPr>
          <w:lang w:val="fr-FR"/>
        </w:rPr>
        <w:t>A cours de sa</w:t>
      </w:r>
      <w:r w:rsidRPr="00373D13">
        <w:rPr>
          <w:lang w:val="fr-FR"/>
        </w:rPr>
        <w:t xml:space="preserve"> mission,</w:t>
      </w:r>
      <w:r>
        <w:rPr>
          <w:lang w:val="fr-FR"/>
        </w:rPr>
        <w:t xml:space="preserve"> le</w:t>
      </w:r>
      <w:r w:rsidRPr="00CE544D">
        <w:rPr>
          <w:lang w:val="fr-FR" w:eastAsia="fr-FR"/>
        </w:rPr>
        <w:t xml:space="preserve"> juriste de conservation justice appuyant la Brigade faune de Ndangui a fait la rencontre </w:t>
      </w:r>
      <w:r>
        <w:rPr>
          <w:lang w:val="fr-FR" w:eastAsia="fr-FR"/>
        </w:rPr>
        <w:t xml:space="preserve">du Chef de la Brigade Faune de Ndangui dans le cadre de l’accord de partenariat pour la planification et le lancement </w:t>
      </w:r>
      <w:r w:rsidRPr="00F626A9">
        <w:rPr>
          <w:lang w:val="fr-FR" w:eastAsia="fr-FR"/>
        </w:rPr>
        <w:t>des activés</w:t>
      </w:r>
      <w:r>
        <w:rPr>
          <w:lang w:val="fr-FR" w:eastAsia="fr-FR"/>
        </w:rPr>
        <w:t xml:space="preserve"> </w:t>
      </w:r>
      <w:r w:rsidRPr="00F626A9">
        <w:rPr>
          <w:lang w:val="fr-FR" w:eastAsia="fr-FR"/>
        </w:rPr>
        <w:t>de la brigade.</w:t>
      </w:r>
      <w:r>
        <w:rPr>
          <w:lang w:val="fr-FR"/>
        </w:rPr>
        <w:t xml:space="preserve">  </w:t>
      </w:r>
    </w:p>
    <w:p w14:paraId="3422C055" w14:textId="77777777" w:rsidR="00A42312" w:rsidRPr="002B238F" w:rsidRDefault="00A42312" w:rsidP="00A42312">
      <w:pPr>
        <w:jc w:val="both"/>
        <w:rPr>
          <w:rStyle w:val="Accentuation"/>
          <w:i w:val="0"/>
        </w:rPr>
      </w:pPr>
    </w:p>
    <w:p w14:paraId="34394A95" w14:textId="77777777" w:rsidR="00A42312" w:rsidRPr="002B238F" w:rsidRDefault="00A42312" w:rsidP="00A42312">
      <w:pPr>
        <w:pStyle w:val="Titre1"/>
        <w:shd w:val="clear" w:color="auto" w:fill="000000"/>
        <w:jc w:val="both"/>
        <w:rPr>
          <w:rStyle w:val="Accentuation"/>
          <w:sz w:val="24"/>
        </w:rPr>
      </w:pPr>
      <w:bookmarkStart w:id="8" w:name="_Toc7774932"/>
      <w:r w:rsidRPr="002B238F">
        <w:rPr>
          <w:rStyle w:val="Accentuation"/>
          <w:sz w:val="24"/>
        </w:rPr>
        <w:t>Conclusion</w:t>
      </w:r>
      <w:bookmarkEnd w:id="8"/>
    </w:p>
    <w:p w14:paraId="14EEF778" w14:textId="77777777" w:rsidR="00A42312" w:rsidRPr="002B238F" w:rsidRDefault="00A42312" w:rsidP="00A42312">
      <w:pPr>
        <w:jc w:val="both"/>
        <w:rPr>
          <w:rStyle w:val="Accentuation"/>
        </w:rPr>
      </w:pPr>
    </w:p>
    <w:p w14:paraId="2E98790E" w14:textId="77777777" w:rsidR="00AD2B74" w:rsidRDefault="00AD2B74" w:rsidP="00A42312">
      <w:pPr>
        <w:jc w:val="both"/>
      </w:pPr>
      <w:r>
        <w:t>Les activités ont été principalement orientées vers les investigations dans la zone TRIDOM</w:t>
      </w:r>
      <w:r w:rsidR="00A42312">
        <w:t>.</w:t>
      </w:r>
    </w:p>
    <w:p w14:paraId="2A68EC59" w14:textId="77777777" w:rsidR="00AD2B74" w:rsidRDefault="00AD2B74" w:rsidP="00A42312">
      <w:pPr>
        <w:jc w:val="both"/>
      </w:pPr>
      <w:r>
        <w:t>Au total,15 présumés trafiquants d’ivoire ont été identifiés.</w:t>
      </w:r>
    </w:p>
    <w:p w14:paraId="163FD924" w14:textId="77777777" w:rsidR="00795CA6" w:rsidRDefault="00AD2B74" w:rsidP="00AD2B74">
      <w:pPr>
        <w:jc w:val="both"/>
      </w:pPr>
      <w:r>
        <w:t xml:space="preserve">A ces activités d’investigation, s’ajoute le suivi de trois affaires devant la chambre correctionnelle du tribunal spécial. Cinq personnes poursuivies pour trafic d’ivoire ont été condamnée à des peines d’emprisonnement fermes. </w:t>
      </w:r>
      <w:r w:rsidR="00A42312">
        <w:t xml:space="preserve"> </w:t>
      </w:r>
    </w:p>
    <w:p w14:paraId="2A7A0682" w14:textId="77777777" w:rsidR="00000000" w:rsidRDefault="00000000"/>
    <w:sectPr w:rsidR="00B11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000001"/>
    <w:multiLevelType w:val="hybridMultilevel"/>
    <w:tmpl w:val="4B0EC4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70A82"/>
    <w:multiLevelType w:val="multilevel"/>
    <w:tmpl w:val="080C0025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num w:numId="1" w16cid:durableId="1222671261">
    <w:abstractNumId w:val="1"/>
  </w:num>
  <w:num w:numId="2" w16cid:durableId="2138913041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312"/>
    <w:rsid w:val="001E6BD8"/>
    <w:rsid w:val="003374BF"/>
    <w:rsid w:val="00342C62"/>
    <w:rsid w:val="00356B90"/>
    <w:rsid w:val="003C51DB"/>
    <w:rsid w:val="003D70E3"/>
    <w:rsid w:val="004E329D"/>
    <w:rsid w:val="00573207"/>
    <w:rsid w:val="005B6D42"/>
    <w:rsid w:val="005D31DB"/>
    <w:rsid w:val="00666851"/>
    <w:rsid w:val="00755051"/>
    <w:rsid w:val="00795CA6"/>
    <w:rsid w:val="007C65CD"/>
    <w:rsid w:val="008439AE"/>
    <w:rsid w:val="0085574D"/>
    <w:rsid w:val="008947E9"/>
    <w:rsid w:val="00974F04"/>
    <w:rsid w:val="009F6EF5"/>
    <w:rsid w:val="00A02596"/>
    <w:rsid w:val="00A42312"/>
    <w:rsid w:val="00AD07A4"/>
    <w:rsid w:val="00AD2B74"/>
    <w:rsid w:val="00B53A5B"/>
    <w:rsid w:val="00C83D9E"/>
    <w:rsid w:val="00CC2EC9"/>
    <w:rsid w:val="00D94C02"/>
    <w:rsid w:val="00D96E85"/>
    <w:rsid w:val="00EC37FE"/>
    <w:rsid w:val="00F14023"/>
    <w:rsid w:val="00F303E8"/>
    <w:rsid w:val="00F32BCE"/>
    <w:rsid w:val="00FA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B8781"/>
  <w15:chartTrackingRefBased/>
  <w15:docId w15:val="{4DB1FE2A-A65C-46F2-B87D-AB6DDD75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A42312"/>
    <w:pPr>
      <w:keepNext/>
      <w:numPr>
        <w:numId w:val="1"/>
      </w:numPr>
      <w:pBdr>
        <w:bottom w:val="single" w:sz="4" w:space="1" w:color="auto"/>
      </w:pBdr>
      <w:outlineLvl w:val="0"/>
    </w:pPr>
    <w:rPr>
      <w:b/>
      <w:bCs/>
      <w:sz w:val="28"/>
      <w:lang w:val="fr-CH" w:bidi="he-IL"/>
    </w:rPr>
  </w:style>
  <w:style w:type="paragraph" w:styleId="Titre2">
    <w:name w:val="heading 2"/>
    <w:basedOn w:val="Normal"/>
    <w:next w:val="Normal"/>
    <w:link w:val="Titre2Car"/>
    <w:uiPriority w:val="99"/>
    <w:qFormat/>
    <w:rsid w:val="00A4231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4231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9"/>
    <w:qFormat/>
    <w:rsid w:val="00A42312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9"/>
    <w:qFormat/>
    <w:rsid w:val="00A42312"/>
    <w:pPr>
      <w:keepNext/>
      <w:keepLines/>
      <w:numPr>
        <w:ilvl w:val="4"/>
        <w:numId w:val="1"/>
      </w:numPr>
      <w:spacing w:before="200"/>
      <w:outlineLvl w:val="4"/>
    </w:pPr>
    <w:rPr>
      <w:rFonts w:ascii="Rockwell" w:hAnsi="Rockwell"/>
      <w:color w:val="365338"/>
    </w:rPr>
  </w:style>
  <w:style w:type="paragraph" w:styleId="Titre6">
    <w:name w:val="heading 6"/>
    <w:basedOn w:val="Normal"/>
    <w:next w:val="Normal"/>
    <w:link w:val="Titre6Car"/>
    <w:uiPriority w:val="99"/>
    <w:qFormat/>
    <w:rsid w:val="00A42312"/>
    <w:pPr>
      <w:keepNext/>
      <w:keepLines/>
      <w:numPr>
        <w:ilvl w:val="5"/>
        <w:numId w:val="1"/>
      </w:numPr>
      <w:spacing w:before="200"/>
      <w:outlineLvl w:val="5"/>
    </w:pPr>
    <w:rPr>
      <w:rFonts w:ascii="Rockwell" w:hAnsi="Rockwell"/>
      <w:i/>
      <w:iCs/>
      <w:color w:val="365338"/>
    </w:rPr>
  </w:style>
  <w:style w:type="paragraph" w:styleId="Titre7">
    <w:name w:val="heading 7"/>
    <w:basedOn w:val="Normal"/>
    <w:next w:val="Normal"/>
    <w:link w:val="Titre7Car"/>
    <w:uiPriority w:val="99"/>
    <w:qFormat/>
    <w:rsid w:val="00A42312"/>
    <w:pPr>
      <w:keepNext/>
      <w:keepLines/>
      <w:numPr>
        <w:ilvl w:val="6"/>
        <w:numId w:val="1"/>
      </w:numPr>
      <w:spacing w:before="200"/>
      <w:outlineLvl w:val="6"/>
    </w:pPr>
    <w:rPr>
      <w:rFonts w:ascii="Rockwell" w:hAnsi="Rockwell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99"/>
    <w:qFormat/>
    <w:rsid w:val="00A42312"/>
    <w:pPr>
      <w:keepNext/>
      <w:keepLines/>
      <w:numPr>
        <w:ilvl w:val="7"/>
        <w:numId w:val="1"/>
      </w:numPr>
      <w:spacing w:before="200"/>
      <w:outlineLvl w:val="7"/>
    </w:pPr>
    <w:rPr>
      <w:rFonts w:ascii="Rockwell" w:hAnsi="Rockwell"/>
      <w:color w:val="40404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9"/>
    <w:qFormat/>
    <w:rsid w:val="00A42312"/>
    <w:pPr>
      <w:keepNext/>
      <w:keepLines/>
      <w:numPr>
        <w:ilvl w:val="8"/>
        <w:numId w:val="1"/>
      </w:numPr>
      <w:spacing w:before="200"/>
      <w:outlineLvl w:val="8"/>
    </w:pPr>
    <w:rPr>
      <w:rFonts w:ascii="Rockwell" w:hAnsi="Rockwell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A42312"/>
    <w:rPr>
      <w:rFonts w:ascii="Times New Roman" w:eastAsia="Times New Roman" w:hAnsi="Times New Roman" w:cs="Times New Roman"/>
      <w:b/>
      <w:bCs/>
      <w:sz w:val="28"/>
      <w:szCs w:val="24"/>
      <w:lang w:val="fr-CH" w:bidi="he-IL"/>
    </w:rPr>
  </w:style>
  <w:style w:type="character" w:customStyle="1" w:styleId="Titre2Car">
    <w:name w:val="Titre 2 Car"/>
    <w:basedOn w:val="Policepardfaut"/>
    <w:link w:val="Titre2"/>
    <w:uiPriority w:val="99"/>
    <w:rsid w:val="00A4231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9"/>
    <w:rsid w:val="00A42312"/>
    <w:rPr>
      <w:rFonts w:ascii="Arial" w:eastAsia="Times New Roman" w:hAnsi="Arial" w:cs="Arial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9"/>
    <w:rsid w:val="00A4231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9"/>
    <w:rsid w:val="00A42312"/>
    <w:rPr>
      <w:rFonts w:ascii="Rockwell" w:eastAsia="Times New Roman" w:hAnsi="Rockwell" w:cs="Times New Roman"/>
      <w:color w:val="365338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9"/>
    <w:rsid w:val="00A42312"/>
    <w:rPr>
      <w:rFonts w:ascii="Rockwell" w:eastAsia="Times New Roman" w:hAnsi="Rockwell" w:cs="Times New Roman"/>
      <w:i/>
      <w:iCs/>
      <w:color w:val="365338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9"/>
    <w:rsid w:val="00A42312"/>
    <w:rPr>
      <w:rFonts w:ascii="Rockwell" w:eastAsia="Times New Roman" w:hAnsi="Rockwell" w:cs="Times New Roman"/>
      <w:i/>
      <w:iCs/>
      <w:color w:val="404040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9"/>
    <w:rsid w:val="00A42312"/>
    <w:rPr>
      <w:rFonts w:ascii="Rockwell" w:eastAsia="Times New Roman" w:hAnsi="Rockwell" w:cs="Times New Roman"/>
      <w:color w:val="40404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9"/>
    <w:rsid w:val="00A42312"/>
    <w:rPr>
      <w:rFonts w:ascii="Rockwell" w:eastAsia="Times New Roman" w:hAnsi="Rockwell" w:cs="Times New Roman"/>
      <w:i/>
      <w:iCs/>
      <w:color w:val="404040"/>
      <w:sz w:val="20"/>
      <w:szCs w:val="20"/>
    </w:rPr>
  </w:style>
  <w:style w:type="paragraph" w:styleId="En-tte">
    <w:name w:val="header"/>
    <w:basedOn w:val="Normal"/>
    <w:link w:val="En-tteCar"/>
    <w:uiPriority w:val="99"/>
    <w:rsid w:val="00A4231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2312"/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A423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BE"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uiPriority w:val="39"/>
    <w:rsid w:val="00A42312"/>
    <w:pPr>
      <w:tabs>
        <w:tab w:val="left" w:pos="709"/>
        <w:tab w:val="right" w:leader="dot" w:pos="9062"/>
      </w:tabs>
      <w:spacing w:after="100"/>
    </w:pPr>
    <w:rPr>
      <w:noProof/>
      <w:lang w:bidi="he-IL"/>
    </w:rPr>
  </w:style>
  <w:style w:type="table" w:customStyle="1" w:styleId="Grilledetableauclaire1">
    <w:name w:val="Grille de tableau claire1"/>
    <w:basedOn w:val="TableauNormal"/>
    <w:uiPriority w:val="40"/>
    <w:rsid w:val="00A423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BE" w:eastAsia="fr-B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Accentuation">
    <w:name w:val="Emphasis"/>
    <w:basedOn w:val="Policepardfaut"/>
    <w:qFormat/>
    <w:rsid w:val="00A42312"/>
    <w:rPr>
      <w:i/>
      <w:iCs/>
    </w:rPr>
  </w:style>
  <w:style w:type="paragraph" w:styleId="Paragraphedeliste">
    <w:name w:val="List Paragraph"/>
    <w:basedOn w:val="Normal"/>
    <w:uiPriority w:val="34"/>
    <w:qFormat/>
    <w:rsid w:val="00A4231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4882"/>
    <w:pPr>
      <w:spacing w:before="100" w:beforeAutospacing="1" w:after="100" w:afterAutospacing="1"/>
    </w:pPr>
    <w:rPr>
      <w:lang w:val="en-US"/>
    </w:rPr>
  </w:style>
  <w:style w:type="paragraph" w:styleId="Sansinterligne">
    <w:name w:val="No Spacing"/>
    <w:uiPriority w:val="1"/>
    <w:qFormat/>
    <w:rsid w:val="00C83D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C83D9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3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3D9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FFFFFF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C83D9E"/>
    <w:rPr>
      <w:rFonts w:eastAsiaTheme="minorEastAsia"/>
      <w:color w:val="FFFFFF" w:themeColor="text1" w:themeTint="A5"/>
      <w:spacing w:val="15"/>
    </w:rPr>
  </w:style>
  <w:style w:type="character" w:styleId="Accentuationlgre">
    <w:name w:val="Subtle Emphasis"/>
    <w:basedOn w:val="Policepardfaut"/>
    <w:uiPriority w:val="19"/>
    <w:qFormat/>
    <w:rsid w:val="00C83D9E"/>
    <w:rPr>
      <w:i/>
      <w:iCs/>
      <w:color w:val="FFFFFF" w:themeColor="text1" w:themeTint="BF"/>
    </w:rPr>
  </w:style>
  <w:style w:type="character" w:styleId="Accentuationintense">
    <w:name w:val="Intense Emphasis"/>
    <w:basedOn w:val="Policepardfaut"/>
    <w:uiPriority w:val="21"/>
    <w:qFormat/>
    <w:rsid w:val="00C83D9E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3992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FFFFFF"/>
      </a:dk1>
      <a:lt1>
        <a:sysClr val="window" lastClr="2D3236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A58DC-5F08-4E2E-B70E-317DF9ABB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5</Pages>
  <Words>1231</Words>
  <Characters>6709</Characters>
  <Application>Microsoft Office Word</Application>
  <DocSecurity>0</DocSecurity>
  <Lines>268</Lines>
  <Paragraphs>128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lucmathot@yahoo.fr</dc:creator>
  <cp:keywords/>
  <dc:description/>
  <cp:lastModifiedBy>Luc Mathot</cp:lastModifiedBy>
  <cp:revision>17</cp:revision>
  <dcterms:created xsi:type="dcterms:W3CDTF">2025-09-05T21:17:00Z</dcterms:created>
  <dcterms:modified xsi:type="dcterms:W3CDTF">2026-07-09T08:19:00Z</dcterms:modified>
</cp:coreProperties>
</file>