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2A23" w14:textId="77777777" w:rsidR="000B7079" w:rsidRDefault="000B7079" w:rsidP="000B7079">
      <w:pPr>
        <w:pStyle w:val="En-tte"/>
        <w:tabs>
          <w:tab w:val="left" w:pos="708"/>
        </w:tabs>
        <w:jc w:val="center"/>
        <w:rPr>
          <w:rStyle w:val="Accentuation"/>
          <w:rFonts w:ascii="Bookman Old Style" w:hAnsi="Bookman Old Style"/>
          <w:i w:val="0"/>
        </w:rPr>
      </w:pPr>
    </w:p>
    <w:p w14:paraId="671535E9" w14:textId="77777777"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0B7079" w:rsidRPr="009A7A98" w14:paraId="1FB6FB31" w14:textId="77777777" w:rsidTr="000F4C8D">
        <w:trPr>
          <w:trHeight w:val="997"/>
        </w:trPr>
        <w:tc>
          <w:tcPr>
            <w:tcW w:w="1951" w:type="dxa"/>
            <w:hideMark/>
          </w:tcPr>
          <w:p w14:paraId="33C22A80"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14:anchorId="203FDF49" wp14:editId="4D65B8AE">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14:anchorId="526AB7C9" wp14:editId="63198C49">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5B6BC65B" w14:textId="77777777" w:rsidR="000B7079" w:rsidRDefault="000B7079" w:rsidP="000F4C8D">
            <w:pPr>
              <w:jc w:val="center"/>
              <w:rPr>
                <w:rStyle w:val="Accentuation"/>
                <w:rFonts w:ascii="Bookman Old Style" w:hAnsi="Bookman Old Style"/>
              </w:rPr>
            </w:pPr>
            <w:r w:rsidRPr="009A7A98">
              <w:rPr>
                <w:rStyle w:val="Accentuation"/>
                <w:rFonts w:ascii="Bookman Old Style" w:hAnsi="Bookman Old Style"/>
              </w:rPr>
              <w:t>PROJET D’APPUI A L’APPLICATION DE LA LOI SUR LA FAUNE AU GABON (AALF)</w:t>
            </w:r>
          </w:p>
          <w:p w14:paraId="3AE537D5" w14:textId="77777777" w:rsidR="004D21E6" w:rsidRPr="009A7A98" w:rsidRDefault="004D21E6" w:rsidP="000F4C8D">
            <w:pPr>
              <w:jc w:val="center"/>
              <w:rPr>
                <w:rStyle w:val="Accentuation"/>
                <w:rFonts w:ascii="Bookman Old Style" w:hAnsi="Bookman Old Style"/>
                <w:i w:val="0"/>
              </w:rPr>
            </w:pPr>
          </w:p>
        </w:tc>
        <w:tc>
          <w:tcPr>
            <w:tcW w:w="1984" w:type="dxa"/>
            <w:hideMark/>
          </w:tcPr>
          <w:p w14:paraId="069BBD3A" w14:textId="77777777" w:rsidR="000B7079" w:rsidRPr="009A7A98" w:rsidRDefault="000B7079" w:rsidP="000F4C8D">
            <w:pPr>
              <w:jc w:val="center"/>
              <w:rPr>
                <w:rStyle w:val="Accentuation"/>
                <w:rFonts w:ascii="Bookman Old Style" w:hAnsi="Bookman Old Style"/>
                <w:i w:val="0"/>
              </w:rPr>
            </w:pPr>
          </w:p>
        </w:tc>
      </w:tr>
      <w:tr w:rsidR="000B7079" w:rsidRPr="00772AD3" w14:paraId="7680B1C2" w14:textId="77777777" w:rsidTr="000F4C8D">
        <w:trPr>
          <w:trHeight w:val="1414"/>
        </w:trPr>
        <w:tc>
          <w:tcPr>
            <w:tcW w:w="3794" w:type="dxa"/>
            <w:gridSpan w:val="2"/>
          </w:tcPr>
          <w:p w14:paraId="49CF4537" w14:textId="77777777"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14:paraId="2F9F3496" w14:textId="77777777"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14:paraId="09B11DA9" w14:textId="77777777" w:rsidR="000B7079" w:rsidRPr="00E44DFD" w:rsidRDefault="000B7079" w:rsidP="000F4C8D">
            <w:pPr>
              <w:rPr>
                <w:rStyle w:val="Accentuation"/>
                <w:rFonts w:ascii="Bookman Old Style" w:hAnsi="Bookman Old Style"/>
                <w:i w:val="0"/>
                <w:sz w:val="22"/>
                <w:szCs w:val="22"/>
              </w:rPr>
            </w:pPr>
          </w:p>
        </w:tc>
        <w:tc>
          <w:tcPr>
            <w:tcW w:w="1451" w:type="dxa"/>
          </w:tcPr>
          <w:p w14:paraId="6ACB9497" w14:textId="77777777" w:rsidR="000B7079" w:rsidRPr="00E44DFD" w:rsidRDefault="000B7079" w:rsidP="000F4C8D">
            <w:pPr>
              <w:rPr>
                <w:rStyle w:val="Accentuation"/>
                <w:rFonts w:ascii="Bookman Old Style" w:hAnsi="Bookman Old Style"/>
                <w:i w:val="0"/>
                <w:sz w:val="22"/>
                <w:szCs w:val="22"/>
              </w:rPr>
            </w:pPr>
          </w:p>
        </w:tc>
        <w:tc>
          <w:tcPr>
            <w:tcW w:w="4077" w:type="dxa"/>
            <w:gridSpan w:val="2"/>
          </w:tcPr>
          <w:p w14:paraId="1F10478A" w14:textId="77777777" w:rsidR="000B7079" w:rsidRPr="00E44DFD" w:rsidRDefault="000B7079" w:rsidP="004D21E6">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14:paraId="4E953526" w14:textId="77777777" w:rsidR="000B7079" w:rsidRPr="00E44DFD" w:rsidRDefault="000B7079" w:rsidP="004D21E6">
            <w:pPr>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14:paraId="4D24DF9A" w14:textId="77777777" w:rsidR="000B7079" w:rsidRPr="00E44DFD" w:rsidRDefault="000B7079" w:rsidP="004D21E6">
            <w:pPr>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14:paraId="1AA2E6E5" w14:textId="77777777" w:rsidR="000B7079" w:rsidRPr="00E44DFD" w:rsidRDefault="000B7079" w:rsidP="004D21E6">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14:paraId="4230661F" w14:textId="77777777" w:rsidR="000B7079" w:rsidRPr="00782EA3" w:rsidRDefault="000B7079" w:rsidP="00733E47">
      <w:pPr>
        <w:pStyle w:val="En-tte"/>
        <w:tabs>
          <w:tab w:val="left" w:pos="708"/>
        </w:tabs>
        <w:rPr>
          <w:rStyle w:val="Accentuation"/>
          <w:rFonts w:ascii="Bookman Old Style" w:hAnsi="Bookman Old Style"/>
          <w:i w:val="0"/>
          <w:lang w:val="en-US"/>
        </w:rPr>
      </w:pPr>
    </w:p>
    <w:p w14:paraId="55CA9CD6" w14:textId="77777777"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14:paraId="58EF94F5" w14:textId="77777777" w:rsidR="000B7079" w:rsidRPr="00782EA3" w:rsidRDefault="000B7079" w:rsidP="000B7079">
      <w:pPr>
        <w:pStyle w:val="En-tte"/>
        <w:tabs>
          <w:tab w:val="left" w:pos="708"/>
        </w:tabs>
        <w:rPr>
          <w:rStyle w:val="Accentuation"/>
          <w:rFonts w:ascii="Bookman Old Style" w:hAnsi="Bookman Old Style"/>
          <w:i w:val="0"/>
          <w:sz w:val="22"/>
          <w:szCs w:val="22"/>
          <w:lang w:val="en-US"/>
        </w:rPr>
      </w:pPr>
    </w:p>
    <w:p w14:paraId="7A326553" w14:textId="77777777" w:rsidR="000B7079" w:rsidRPr="00294D9F" w:rsidRDefault="000B7079" w:rsidP="000B7079">
      <w:pPr>
        <w:pStyle w:val="En-tte"/>
        <w:tabs>
          <w:tab w:val="left" w:pos="708"/>
        </w:tabs>
        <w:jc w:val="center"/>
        <w:rPr>
          <w:rStyle w:val="Accentuation"/>
          <w:rFonts w:ascii="Arial" w:hAnsi="Arial" w:cs="Arial"/>
          <w:i w:val="0"/>
        </w:rPr>
      </w:pPr>
      <w:r w:rsidRPr="00294D9F">
        <w:rPr>
          <w:rStyle w:val="Accentuation"/>
          <w:rFonts w:ascii="Arial" w:hAnsi="Arial" w:cs="Arial"/>
        </w:rPr>
        <w:t>SOMMAIRE</w:t>
      </w:r>
    </w:p>
    <w:p w14:paraId="7A6617B0" w14:textId="77777777" w:rsidR="000B7079" w:rsidRPr="00294D9F" w:rsidRDefault="000B7079" w:rsidP="000B7079">
      <w:pPr>
        <w:pStyle w:val="En-tte"/>
        <w:tabs>
          <w:tab w:val="left" w:pos="708"/>
        </w:tabs>
        <w:jc w:val="center"/>
        <w:rPr>
          <w:rStyle w:val="Accentuation"/>
          <w:rFonts w:ascii="Arial" w:hAnsi="Arial" w:cs="Arial"/>
          <w:i w:val="0"/>
        </w:rPr>
      </w:pPr>
    </w:p>
    <w:sdt>
      <w:sdtPr>
        <w:rPr>
          <w:rFonts w:ascii="Times New Roman" w:eastAsia="Times New Roman" w:hAnsi="Times New Roman" w:cs="Times New Roman"/>
          <w:i/>
          <w:iCs/>
          <w:color w:val="auto"/>
          <w:sz w:val="24"/>
          <w:szCs w:val="24"/>
          <w:lang w:val="fr-FR"/>
        </w:rPr>
        <w:id w:val="1550808578"/>
        <w:docPartObj>
          <w:docPartGallery w:val="Table of Contents"/>
          <w:docPartUnique/>
        </w:docPartObj>
      </w:sdtPr>
      <w:sdtEndPr>
        <w:rPr>
          <w:b/>
          <w:bCs/>
        </w:rPr>
      </w:sdtEndPr>
      <w:sdtContent>
        <w:p w14:paraId="18CFD8E2" w14:textId="328A841B" w:rsidR="00581857" w:rsidRDefault="00581857">
          <w:pPr>
            <w:pStyle w:val="En-ttedetabledesmatires"/>
          </w:pPr>
        </w:p>
        <w:p w14:paraId="26C877BC" w14:textId="3EC2532B" w:rsidR="00CF1B89" w:rsidRPr="00CF1B89" w:rsidRDefault="00581857">
          <w:pPr>
            <w:pStyle w:val="TM1"/>
            <w:rPr>
              <w:rFonts w:asciiTheme="minorHAnsi" w:eastAsiaTheme="minorEastAsia" w:hAnsiTheme="minorHAnsi" w:cstheme="minorHAnsi"/>
              <w:kern w:val="2"/>
              <w:sz w:val="22"/>
              <w:szCs w:val="22"/>
              <w:lang w:bidi="ar-SA"/>
              <w14:ligatures w14:val="standardContextual"/>
            </w:rPr>
          </w:pPr>
          <w:r>
            <w:fldChar w:fldCharType="begin"/>
          </w:r>
          <w:r>
            <w:instrText xml:space="preserve"> TOC \o "1-3" \h \z \u </w:instrText>
          </w:r>
          <w:r>
            <w:fldChar w:fldCharType="separate"/>
          </w:r>
          <w:hyperlink w:anchor="_Toc144991417" w:history="1">
            <w:r w:rsidR="00CF1B89" w:rsidRPr="00CF1B89">
              <w:rPr>
                <w:rStyle w:val="Lienhypertexte"/>
                <w:rFonts w:asciiTheme="minorHAnsi" w:hAnsiTheme="minorHAnsi" w:cstheme="minorHAnsi"/>
              </w:rPr>
              <w:t>1</w:t>
            </w:r>
            <w:r w:rsidR="00CF1B89" w:rsidRPr="00CF1B89">
              <w:rPr>
                <w:rFonts w:asciiTheme="minorHAnsi" w:eastAsiaTheme="minorEastAsia" w:hAnsiTheme="minorHAnsi" w:cstheme="minorHAnsi"/>
                <w:kern w:val="2"/>
                <w:sz w:val="22"/>
                <w:szCs w:val="22"/>
                <w:lang w:bidi="ar-SA"/>
                <w14:ligatures w14:val="standardContextual"/>
              </w:rPr>
              <w:tab/>
            </w:r>
            <w:r w:rsidR="00CF1B89" w:rsidRPr="00CF1B89">
              <w:rPr>
                <w:rStyle w:val="Lienhypertexte"/>
                <w:rFonts w:asciiTheme="minorHAnsi" w:hAnsiTheme="minorHAnsi" w:cstheme="minorHAnsi"/>
              </w:rPr>
              <w:t>Points principaux</w:t>
            </w:r>
            <w:r w:rsidR="00CF1B89" w:rsidRPr="00CF1B89">
              <w:rPr>
                <w:rFonts w:asciiTheme="minorHAnsi" w:hAnsiTheme="minorHAnsi" w:cstheme="minorHAnsi"/>
                <w:webHidden/>
              </w:rPr>
              <w:tab/>
            </w:r>
            <w:r w:rsidR="00CF1B89" w:rsidRPr="00CF1B89">
              <w:rPr>
                <w:rFonts w:asciiTheme="minorHAnsi" w:hAnsiTheme="minorHAnsi" w:cstheme="minorHAnsi"/>
                <w:webHidden/>
              </w:rPr>
              <w:fldChar w:fldCharType="begin"/>
            </w:r>
            <w:r w:rsidR="00CF1B89" w:rsidRPr="00CF1B89">
              <w:rPr>
                <w:rFonts w:asciiTheme="minorHAnsi" w:hAnsiTheme="minorHAnsi" w:cstheme="minorHAnsi"/>
                <w:webHidden/>
              </w:rPr>
              <w:instrText xml:space="preserve"> PAGEREF _Toc144991417 \h </w:instrText>
            </w:r>
            <w:r w:rsidR="00CF1B89" w:rsidRPr="00CF1B89">
              <w:rPr>
                <w:rFonts w:asciiTheme="minorHAnsi" w:hAnsiTheme="minorHAnsi" w:cstheme="minorHAnsi"/>
                <w:webHidden/>
              </w:rPr>
            </w:r>
            <w:r w:rsidR="00CF1B89" w:rsidRPr="00CF1B89">
              <w:rPr>
                <w:rFonts w:asciiTheme="minorHAnsi" w:hAnsiTheme="minorHAnsi" w:cstheme="minorHAnsi"/>
                <w:webHidden/>
              </w:rPr>
              <w:fldChar w:fldCharType="separate"/>
            </w:r>
            <w:r w:rsidR="00CF1B89" w:rsidRPr="00CF1B89">
              <w:rPr>
                <w:rFonts w:asciiTheme="minorHAnsi" w:hAnsiTheme="minorHAnsi" w:cstheme="minorHAnsi"/>
                <w:webHidden/>
              </w:rPr>
              <w:t>2</w:t>
            </w:r>
            <w:r w:rsidR="00CF1B89" w:rsidRPr="00CF1B89">
              <w:rPr>
                <w:rFonts w:asciiTheme="minorHAnsi" w:hAnsiTheme="minorHAnsi" w:cstheme="minorHAnsi"/>
                <w:webHidden/>
              </w:rPr>
              <w:fldChar w:fldCharType="end"/>
            </w:r>
          </w:hyperlink>
        </w:p>
        <w:p w14:paraId="73A63A8A" w14:textId="2632DE73" w:rsidR="00CF1B89" w:rsidRPr="00CF1B89" w:rsidRDefault="00000000">
          <w:pPr>
            <w:pStyle w:val="TM1"/>
            <w:rPr>
              <w:rFonts w:asciiTheme="minorHAnsi" w:eastAsiaTheme="minorEastAsia" w:hAnsiTheme="minorHAnsi" w:cstheme="minorHAnsi"/>
              <w:kern w:val="2"/>
              <w:sz w:val="22"/>
              <w:szCs w:val="22"/>
              <w:lang w:bidi="ar-SA"/>
              <w14:ligatures w14:val="standardContextual"/>
            </w:rPr>
          </w:pPr>
          <w:hyperlink w:anchor="_Toc144991418" w:history="1">
            <w:r w:rsidR="00CF1B89" w:rsidRPr="00CF1B89">
              <w:rPr>
                <w:rStyle w:val="Lienhypertexte"/>
                <w:rFonts w:asciiTheme="minorHAnsi" w:hAnsiTheme="minorHAnsi" w:cstheme="minorHAnsi"/>
              </w:rPr>
              <w:t>2</w:t>
            </w:r>
            <w:r w:rsidR="00CF1B89" w:rsidRPr="00CF1B89">
              <w:rPr>
                <w:rFonts w:asciiTheme="minorHAnsi" w:eastAsiaTheme="minorEastAsia" w:hAnsiTheme="minorHAnsi" w:cstheme="minorHAnsi"/>
                <w:kern w:val="2"/>
                <w:sz w:val="22"/>
                <w:szCs w:val="22"/>
                <w:lang w:bidi="ar-SA"/>
                <w14:ligatures w14:val="standardContextual"/>
              </w:rPr>
              <w:tab/>
            </w:r>
            <w:r w:rsidR="00CF1B89" w:rsidRPr="00CF1B89">
              <w:rPr>
                <w:rStyle w:val="Lienhypertexte"/>
                <w:rFonts w:asciiTheme="minorHAnsi" w:hAnsiTheme="minorHAnsi" w:cstheme="minorHAnsi"/>
              </w:rPr>
              <w:t>Investigations</w:t>
            </w:r>
            <w:r w:rsidR="00CF1B89" w:rsidRPr="00CF1B89">
              <w:rPr>
                <w:rFonts w:asciiTheme="minorHAnsi" w:hAnsiTheme="minorHAnsi" w:cstheme="minorHAnsi"/>
                <w:webHidden/>
              </w:rPr>
              <w:tab/>
            </w:r>
            <w:r w:rsidR="00CF1B89" w:rsidRPr="00CF1B89">
              <w:rPr>
                <w:rFonts w:asciiTheme="minorHAnsi" w:hAnsiTheme="minorHAnsi" w:cstheme="minorHAnsi"/>
                <w:webHidden/>
              </w:rPr>
              <w:fldChar w:fldCharType="begin"/>
            </w:r>
            <w:r w:rsidR="00CF1B89" w:rsidRPr="00CF1B89">
              <w:rPr>
                <w:rFonts w:asciiTheme="minorHAnsi" w:hAnsiTheme="minorHAnsi" w:cstheme="minorHAnsi"/>
                <w:webHidden/>
              </w:rPr>
              <w:instrText xml:space="preserve"> PAGEREF _Toc144991418 \h </w:instrText>
            </w:r>
            <w:r w:rsidR="00CF1B89" w:rsidRPr="00CF1B89">
              <w:rPr>
                <w:rFonts w:asciiTheme="minorHAnsi" w:hAnsiTheme="minorHAnsi" w:cstheme="minorHAnsi"/>
                <w:webHidden/>
              </w:rPr>
            </w:r>
            <w:r w:rsidR="00CF1B89" w:rsidRPr="00CF1B89">
              <w:rPr>
                <w:rFonts w:asciiTheme="minorHAnsi" w:hAnsiTheme="minorHAnsi" w:cstheme="minorHAnsi"/>
                <w:webHidden/>
              </w:rPr>
              <w:fldChar w:fldCharType="separate"/>
            </w:r>
            <w:r w:rsidR="00CF1B89" w:rsidRPr="00CF1B89">
              <w:rPr>
                <w:rFonts w:asciiTheme="minorHAnsi" w:hAnsiTheme="minorHAnsi" w:cstheme="minorHAnsi"/>
                <w:webHidden/>
              </w:rPr>
              <w:t>2</w:t>
            </w:r>
            <w:r w:rsidR="00CF1B89" w:rsidRPr="00CF1B89">
              <w:rPr>
                <w:rFonts w:asciiTheme="minorHAnsi" w:hAnsiTheme="minorHAnsi" w:cstheme="minorHAnsi"/>
                <w:webHidden/>
              </w:rPr>
              <w:fldChar w:fldCharType="end"/>
            </w:r>
          </w:hyperlink>
        </w:p>
        <w:p w14:paraId="4B20B8C4" w14:textId="7669457A" w:rsidR="00CF1B89" w:rsidRPr="00CF1B89" w:rsidRDefault="00000000">
          <w:pPr>
            <w:pStyle w:val="TM1"/>
            <w:rPr>
              <w:rFonts w:asciiTheme="minorHAnsi" w:eastAsiaTheme="minorEastAsia" w:hAnsiTheme="minorHAnsi" w:cstheme="minorHAnsi"/>
              <w:kern w:val="2"/>
              <w:sz w:val="22"/>
              <w:szCs w:val="22"/>
              <w:lang w:bidi="ar-SA"/>
              <w14:ligatures w14:val="standardContextual"/>
            </w:rPr>
          </w:pPr>
          <w:hyperlink w:anchor="_Toc144991419" w:history="1">
            <w:r w:rsidR="00CF1B89" w:rsidRPr="00CF1B89">
              <w:rPr>
                <w:rStyle w:val="Lienhypertexte"/>
                <w:rFonts w:asciiTheme="minorHAnsi" w:hAnsiTheme="minorHAnsi" w:cstheme="minorHAnsi"/>
              </w:rPr>
              <w:t>3</w:t>
            </w:r>
            <w:r w:rsidR="00CF1B89" w:rsidRPr="00CF1B89">
              <w:rPr>
                <w:rFonts w:asciiTheme="minorHAnsi" w:eastAsiaTheme="minorEastAsia" w:hAnsiTheme="minorHAnsi" w:cstheme="minorHAnsi"/>
                <w:kern w:val="2"/>
                <w:sz w:val="22"/>
                <w:szCs w:val="22"/>
                <w:lang w:bidi="ar-SA"/>
                <w14:ligatures w14:val="standardContextual"/>
              </w:rPr>
              <w:tab/>
            </w:r>
            <w:r w:rsidR="00CF1B89" w:rsidRPr="00CF1B89">
              <w:rPr>
                <w:rStyle w:val="Lienhypertexte"/>
                <w:rFonts w:asciiTheme="minorHAnsi" w:hAnsiTheme="minorHAnsi" w:cstheme="minorHAnsi"/>
              </w:rPr>
              <w:t>Opérations</w:t>
            </w:r>
            <w:r w:rsidR="00CF1B89" w:rsidRPr="00CF1B89">
              <w:rPr>
                <w:rFonts w:asciiTheme="minorHAnsi" w:hAnsiTheme="minorHAnsi" w:cstheme="minorHAnsi"/>
                <w:webHidden/>
              </w:rPr>
              <w:tab/>
            </w:r>
            <w:r w:rsidR="00CF1B89" w:rsidRPr="00CF1B89">
              <w:rPr>
                <w:rFonts w:asciiTheme="minorHAnsi" w:hAnsiTheme="minorHAnsi" w:cstheme="minorHAnsi"/>
                <w:webHidden/>
              </w:rPr>
              <w:fldChar w:fldCharType="begin"/>
            </w:r>
            <w:r w:rsidR="00CF1B89" w:rsidRPr="00CF1B89">
              <w:rPr>
                <w:rFonts w:asciiTheme="minorHAnsi" w:hAnsiTheme="minorHAnsi" w:cstheme="minorHAnsi"/>
                <w:webHidden/>
              </w:rPr>
              <w:instrText xml:space="preserve"> PAGEREF _Toc144991419 \h </w:instrText>
            </w:r>
            <w:r w:rsidR="00CF1B89" w:rsidRPr="00CF1B89">
              <w:rPr>
                <w:rFonts w:asciiTheme="minorHAnsi" w:hAnsiTheme="minorHAnsi" w:cstheme="minorHAnsi"/>
                <w:webHidden/>
              </w:rPr>
            </w:r>
            <w:r w:rsidR="00CF1B89" w:rsidRPr="00CF1B89">
              <w:rPr>
                <w:rFonts w:asciiTheme="minorHAnsi" w:hAnsiTheme="minorHAnsi" w:cstheme="minorHAnsi"/>
                <w:webHidden/>
              </w:rPr>
              <w:fldChar w:fldCharType="separate"/>
            </w:r>
            <w:r w:rsidR="00CF1B89" w:rsidRPr="00CF1B89">
              <w:rPr>
                <w:rFonts w:asciiTheme="minorHAnsi" w:hAnsiTheme="minorHAnsi" w:cstheme="minorHAnsi"/>
                <w:webHidden/>
              </w:rPr>
              <w:t>2</w:t>
            </w:r>
            <w:r w:rsidR="00CF1B89" w:rsidRPr="00CF1B89">
              <w:rPr>
                <w:rFonts w:asciiTheme="minorHAnsi" w:hAnsiTheme="minorHAnsi" w:cstheme="minorHAnsi"/>
                <w:webHidden/>
              </w:rPr>
              <w:fldChar w:fldCharType="end"/>
            </w:r>
          </w:hyperlink>
        </w:p>
        <w:p w14:paraId="415D2220" w14:textId="0027D1DC" w:rsidR="00CF1B89" w:rsidRPr="00CF1B89" w:rsidRDefault="00000000">
          <w:pPr>
            <w:pStyle w:val="TM1"/>
            <w:rPr>
              <w:rFonts w:asciiTheme="minorHAnsi" w:eastAsiaTheme="minorEastAsia" w:hAnsiTheme="minorHAnsi" w:cstheme="minorHAnsi"/>
              <w:kern w:val="2"/>
              <w:sz w:val="22"/>
              <w:szCs w:val="22"/>
              <w:lang w:bidi="ar-SA"/>
              <w14:ligatures w14:val="standardContextual"/>
            </w:rPr>
          </w:pPr>
          <w:hyperlink w:anchor="_Toc144991420" w:history="1">
            <w:r w:rsidR="00CF1B89" w:rsidRPr="00CF1B89">
              <w:rPr>
                <w:rStyle w:val="Lienhypertexte"/>
                <w:rFonts w:asciiTheme="minorHAnsi" w:hAnsiTheme="minorHAnsi" w:cstheme="minorHAnsi"/>
              </w:rPr>
              <w:t>4</w:t>
            </w:r>
            <w:r w:rsidR="00CF1B89" w:rsidRPr="00CF1B89">
              <w:rPr>
                <w:rFonts w:asciiTheme="minorHAnsi" w:eastAsiaTheme="minorEastAsia" w:hAnsiTheme="minorHAnsi" w:cstheme="minorHAnsi"/>
                <w:kern w:val="2"/>
                <w:sz w:val="22"/>
                <w:szCs w:val="22"/>
                <w:lang w:bidi="ar-SA"/>
                <w14:ligatures w14:val="standardContextual"/>
              </w:rPr>
              <w:tab/>
            </w:r>
            <w:r w:rsidR="00CF1B89" w:rsidRPr="00CF1B89">
              <w:rPr>
                <w:rStyle w:val="Lienhypertexte"/>
                <w:rFonts w:asciiTheme="minorHAnsi" w:hAnsiTheme="minorHAnsi" w:cstheme="minorHAnsi"/>
              </w:rPr>
              <w:t>Département juridique</w:t>
            </w:r>
            <w:r w:rsidR="00CF1B89" w:rsidRPr="00CF1B89">
              <w:rPr>
                <w:rFonts w:asciiTheme="minorHAnsi" w:hAnsiTheme="minorHAnsi" w:cstheme="minorHAnsi"/>
                <w:webHidden/>
              </w:rPr>
              <w:tab/>
            </w:r>
            <w:r w:rsidR="00CF1B89" w:rsidRPr="00CF1B89">
              <w:rPr>
                <w:rFonts w:asciiTheme="minorHAnsi" w:hAnsiTheme="minorHAnsi" w:cstheme="minorHAnsi"/>
                <w:webHidden/>
              </w:rPr>
              <w:fldChar w:fldCharType="begin"/>
            </w:r>
            <w:r w:rsidR="00CF1B89" w:rsidRPr="00CF1B89">
              <w:rPr>
                <w:rFonts w:asciiTheme="minorHAnsi" w:hAnsiTheme="minorHAnsi" w:cstheme="minorHAnsi"/>
                <w:webHidden/>
              </w:rPr>
              <w:instrText xml:space="preserve"> PAGEREF _Toc144991420 \h </w:instrText>
            </w:r>
            <w:r w:rsidR="00CF1B89" w:rsidRPr="00CF1B89">
              <w:rPr>
                <w:rFonts w:asciiTheme="minorHAnsi" w:hAnsiTheme="minorHAnsi" w:cstheme="minorHAnsi"/>
                <w:webHidden/>
              </w:rPr>
            </w:r>
            <w:r w:rsidR="00CF1B89" w:rsidRPr="00CF1B89">
              <w:rPr>
                <w:rFonts w:asciiTheme="minorHAnsi" w:hAnsiTheme="minorHAnsi" w:cstheme="minorHAnsi"/>
                <w:webHidden/>
              </w:rPr>
              <w:fldChar w:fldCharType="separate"/>
            </w:r>
            <w:r w:rsidR="00CF1B89" w:rsidRPr="00CF1B89">
              <w:rPr>
                <w:rFonts w:asciiTheme="minorHAnsi" w:hAnsiTheme="minorHAnsi" w:cstheme="minorHAnsi"/>
                <w:webHidden/>
              </w:rPr>
              <w:t>3</w:t>
            </w:r>
            <w:r w:rsidR="00CF1B89" w:rsidRPr="00CF1B89">
              <w:rPr>
                <w:rFonts w:asciiTheme="minorHAnsi" w:hAnsiTheme="minorHAnsi" w:cstheme="minorHAnsi"/>
                <w:webHidden/>
              </w:rPr>
              <w:fldChar w:fldCharType="end"/>
            </w:r>
          </w:hyperlink>
        </w:p>
        <w:p w14:paraId="2CF3072F" w14:textId="6D55EC1B" w:rsidR="00CF1B89" w:rsidRPr="00CF1B89" w:rsidRDefault="00000000">
          <w:pPr>
            <w:pStyle w:val="TM1"/>
            <w:rPr>
              <w:rFonts w:asciiTheme="minorHAnsi" w:eastAsiaTheme="minorEastAsia" w:hAnsiTheme="minorHAnsi" w:cstheme="minorHAnsi"/>
              <w:kern w:val="2"/>
              <w:sz w:val="22"/>
              <w:szCs w:val="22"/>
              <w:lang w:bidi="ar-SA"/>
              <w14:ligatures w14:val="standardContextual"/>
            </w:rPr>
          </w:pPr>
          <w:hyperlink w:anchor="_Toc144991421" w:history="1">
            <w:r w:rsidR="00CF1B89" w:rsidRPr="00CF1B89">
              <w:rPr>
                <w:rStyle w:val="Lienhypertexte"/>
                <w:rFonts w:asciiTheme="minorHAnsi" w:hAnsiTheme="minorHAnsi" w:cstheme="minorHAnsi"/>
              </w:rPr>
              <w:t>5</w:t>
            </w:r>
            <w:r w:rsidR="00CF1B89" w:rsidRPr="00CF1B89">
              <w:rPr>
                <w:rFonts w:asciiTheme="minorHAnsi" w:eastAsiaTheme="minorEastAsia" w:hAnsiTheme="minorHAnsi" w:cstheme="minorHAnsi"/>
                <w:kern w:val="2"/>
                <w:sz w:val="22"/>
                <w:szCs w:val="22"/>
                <w:lang w:bidi="ar-SA"/>
                <w14:ligatures w14:val="standardContextual"/>
              </w:rPr>
              <w:tab/>
            </w:r>
            <w:r w:rsidR="00CF1B89" w:rsidRPr="00CF1B89">
              <w:rPr>
                <w:rStyle w:val="Lienhypertexte"/>
                <w:rFonts w:asciiTheme="minorHAnsi" w:hAnsiTheme="minorHAnsi" w:cstheme="minorHAnsi"/>
              </w:rPr>
              <w:t>Communication</w:t>
            </w:r>
            <w:r w:rsidR="00CF1B89" w:rsidRPr="00CF1B89">
              <w:rPr>
                <w:rFonts w:asciiTheme="minorHAnsi" w:hAnsiTheme="minorHAnsi" w:cstheme="minorHAnsi"/>
                <w:webHidden/>
              </w:rPr>
              <w:tab/>
            </w:r>
            <w:r w:rsidR="00CF1B89" w:rsidRPr="00CF1B89">
              <w:rPr>
                <w:rFonts w:asciiTheme="minorHAnsi" w:hAnsiTheme="minorHAnsi" w:cstheme="minorHAnsi"/>
                <w:webHidden/>
              </w:rPr>
              <w:fldChar w:fldCharType="begin"/>
            </w:r>
            <w:r w:rsidR="00CF1B89" w:rsidRPr="00CF1B89">
              <w:rPr>
                <w:rFonts w:asciiTheme="minorHAnsi" w:hAnsiTheme="minorHAnsi" w:cstheme="minorHAnsi"/>
                <w:webHidden/>
              </w:rPr>
              <w:instrText xml:space="preserve"> PAGEREF _Toc144991421 \h </w:instrText>
            </w:r>
            <w:r w:rsidR="00CF1B89" w:rsidRPr="00CF1B89">
              <w:rPr>
                <w:rFonts w:asciiTheme="minorHAnsi" w:hAnsiTheme="minorHAnsi" w:cstheme="minorHAnsi"/>
                <w:webHidden/>
              </w:rPr>
            </w:r>
            <w:r w:rsidR="00CF1B89" w:rsidRPr="00CF1B89">
              <w:rPr>
                <w:rFonts w:asciiTheme="minorHAnsi" w:hAnsiTheme="minorHAnsi" w:cstheme="minorHAnsi"/>
                <w:webHidden/>
              </w:rPr>
              <w:fldChar w:fldCharType="separate"/>
            </w:r>
            <w:r w:rsidR="00CF1B89" w:rsidRPr="00CF1B89">
              <w:rPr>
                <w:rFonts w:asciiTheme="minorHAnsi" w:hAnsiTheme="minorHAnsi" w:cstheme="minorHAnsi"/>
                <w:webHidden/>
              </w:rPr>
              <w:t>4</w:t>
            </w:r>
            <w:r w:rsidR="00CF1B89" w:rsidRPr="00CF1B89">
              <w:rPr>
                <w:rFonts w:asciiTheme="minorHAnsi" w:hAnsiTheme="minorHAnsi" w:cstheme="minorHAnsi"/>
                <w:webHidden/>
              </w:rPr>
              <w:fldChar w:fldCharType="end"/>
            </w:r>
          </w:hyperlink>
        </w:p>
        <w:p w14:paraId="02675C96" w14:textId="53C34C75" w:rsidR="00CF1B89" w:rsidRPr="00CF1B89" w:rsidRDefault="00000000">
          <w:pPr>
            <w:pStyle w:val="TM1"/>
            <w:rPr>
              <w:rFonts w:asciiTheme="minorHAnsi" w:eastAsiaTheme="minorEastAsia" w:hAnsiTheme="minorHAnsi" w:cstheme="minorHAnsi"/>
              <w:kern w:val="2"/>
              <w:sz w:val="22"/>
              <w:szCs w:val="22"/>
              <w:lang w:bidi="ar-SA"/>
              <w14:ligatures w14:val="standardContextual"/>
            </w:rPr>
          </w:pPr>
          <w:hyperlink w:anchor="_Toc144991422" w:history="1">
            <w:r w:rsidR="00CF1B89" w:rsidRPr="00CF1B89">
              <w:rPr>
                <w:rStyle w:val="Lienhypertexte"/>
                <w:rFonts w:asciiTheme="minorHAnsi" w:hAnsiTheme="minorHAnsi" w:cstheme="minorHAnsi"/>
              </w:rPr>
              <w:t>6</w:t>
            </w:r>
            <w:r w:rsidR="00CF1B89" w:rsidRPr="00CF1B89">
              <w:rPr>
                <w:rFonts w:asciiTheme="minorHAnsi" w:eastAsiaTheme="minorEastAsia" w:hAnsiTheme="minorHAnsi" w:cstheme="minorHAnsi"/>
                <w:kern w:val="2"/>
                <w:sz w:val="22"/>
                <w:szCs w:val="22"/>
                <w:lang w:bidi="ar-SA"/>
                <w14:ligatures w14:val="standardContextual"/>
              </w:rPr>
              <w:tab/>
            </w:r>
            <w:r w:rsidR="00CF1B89" w:rsidRPr="00CF1B89">
              <w:rPr>
                <w:rStyle w:val="Lienhypertexte"/>
                <w:rFonts w:asciiTheme="minorHAnsi" w:hAnsiTheme="minorHAnsi" w:cstheme="minorHAnsi"/>
              </w:rPr>
              <w:t>Relations extérieures</w:t>
            </w:r>
            <w:r w:rsidR="00CF1B89" w:rsidRPr="00CF1B89">
              <w:rPr>
                <w:rFonts w:asciiTheme="minorHAnsi" w:hAnsiTheme="minorHAnsi" w:cstheme="minorHAnsi"/>
                <w:webHidden/>
              </w:rPr>
              <w:tab/>
            </w:r>
            <w:r w:rsidR="00CF1B89" w:rsidRPr="00CF1B89">
              <w:rPr>
                <w:rFonts w:asciiTheme="minorHAnsi" w:hAnsiTheme="minorHAnsi" w:cstheme="minorHAnsi"/>
                <w:webHidden/>
              </w:rPr>
              <w:fldChar w:fldCharType="begin"/>
            </w:r>
            <w:r w:rsidR="00CF1B89" w:rsidRPr="00CF1B89">
              <w:rPr>
                <w:rFonts w:asciiTheme="minorHAnsi" w:hAnsiTheme="minorHAnsi" w:cstheme="minorHAnsi"/>
                <w:webHidden/>
              </w:rPr>
              <w:instrText xml:space="preserve"> PAGEREF _Toc144991422 \h </w:instrText>
            </w:r>
            <w:r w:rsidR="00CF1B89" w:rsidRPr="00CF1B89">
              <w:rPr>
                <w:rFonts w:asciiTheme="minorHAnsi" w:hAnsiTheme="minorHAnsi" w:cstheme="minorHAnsi"/>
                <w:webHidden/>
              </w:rPr>
            </w:r>
            <w:r w:rsidR="00CF1B89" w:rsidRPr="00CF1B89">
              <w:rPr>
                <w:rFonts w:asciiTheme="minorHAnsi" w:hAnsiTheme="minorHAnsi" w:cstheme="minorHAnsi"/>
                <w:webHidden/>
              </w:rPr>
              <w:fldChar w:fldCharType="separate"/>
            </w:r>
            <w:r w:rsidR="00CF1B89" w:rsidRPr="00CF1B89">
              <w:rPr>
                <w:rFonts w:asciiTheme="minorHAnsi" w:hAnsiTheme="minorHAnsi" w:cstheme="minorHAnsi"/>
                <w:webHidden/>
              </w:rPr>
              <w:t>4</w:t>
            </w:r>
            <w:r w:rsidR="00CF1B89" w:rsidRPr="00CF1B89">
              <w:rPr>
                <w:rFonts w:asciiTheme="minorHAnsi" w:hAnsiTheme="minorHAnsi" w:cstheme="minorHAnsi"/>
                <w:webHidden/>
              </w:rPr>
              <w:fldChar w:fldCharType="end"/>
            </w:r>
          </w:hyperlink>
        </w:p>
        <w:p w14:paraId="5257970C" w14:textId="14665AD3" w:rsidR="00CF1B89" w:rsidRPr="00CF1B89" w:rsidRDefault="00000000">
          <w:pPr>
            <w:pStyle w:val="TM1"/>
            <w:rPr>
              <w:rFonts w:asciiTheme="minorHAnsi" w:eastAsiaTheme="minorEastAsia" w:hAnsiTheme="minorHAnsi" w:cstheme="minorHAnsi"/>
              <w:kern w:val="2"/>
              <w:sz w:val="22"/>
              <w:szCs w:val="22"/>
              <w:lang w:bidi="ar-SA"/>
              <w14:ligatures w14:val="standardContextual"/>
            </w:rPr>
          </w:pPr>
          <w:hyperlink w:anchor="_Toc144991423" w:history="1">
            <w:r w:rsidR="00CF1B89" w:rsidRPr="00CF1B89">
              <w:rPr>
                <w:rStyle w:val="Lienhypertexte"/>
                <w:rFonts w:asciiTheme="minorHAnsi" w:hAnsiTheme="minorHAnsi" w:cstheme="minorHAnsi"/>
              </w:rPr>
              <w:t>7</w:t>
            </w:r>
            <w:r w:rsidR="00CF1B89" w:rsidRPr="00CF1B89">
              <w:rPr>
                <w:rFonts w:asciiTheme="minorHAnsi" w:eastAsiaTheme="minorEastAsia" w:hAnsiTheme="minorHAnsi" w:cstheme="minorHAnsi"/>
                <w:kern w:val="2"/>
                <w:sz w:val="22"/>
                <w:szCs w:val="22"/>
                <w:lang w:bidi="ar-SA"/>
                <w14:ligatures w14:val="standardContextual"/>
              </w:rPr>
              <w:tab/>
            </w:r>
            <w:r w:rsidR="00CF1B89" w:rsidRPr="00CF1B89">
              <w:rPr>
                <w:rStyle w:val="Lienhypertexte"/>
                <w:rFonts w:asciiTheme="minorHAnsi" w:hAnsiTheme="minorHAnsi" w:cstheme="minorHAnsi"/>
              </w:rPr>
              <w:t>Conclusion</w:t>
            </w:r>
            <w:r w:rsidR="00CF1B89" w:rsidRPr="00CF1B89">
              <w:rPr>
                <w:rFonts w:asciiTheme="minorHAnsi" w:hAnsiTheme="minorHAnsi" w:cstheme="minorHAnsi"/>
                <w:webHidden/>
              </w:rPr>
              <w:tab/>
            </w:r>
            <w:r w:rsidR="00CF1B89" w:rsidRPr="00CF1B89">
              <w:rPr>
                <w:rFonts w:asciiTheme="minorHAnsi" w:hAnsiTheme="minorHAnsi" w:cstheme="minorHAnsi"/>
                <w:webHidden/>
              </w:rPr>
              <w:fldChar w:fldCharType="begin"/>
            </w:r>
            <w:r w:rsidR="00CF1B89" w:rsidRPr="00CF1B89">
              <w:rPr>
                <w:rFonts w:asciiTheme="minorHAnsi" w:hAnsiTheme="minorHAnsi" w:cstheme="minorHAnsi"/>
                <w:webHidden/>
              </w:rPr>
              <w:instrText xml:space="preserve"> PAGEREF _Toc144991423 \h </w:instrText>
            </w:r>
            <w:r w:rsidR="00CF1B89" w:rsidRPr="00CF1B89">
              <w:rPr>
                <w:rFonts w:asciiTheme="minorHAnsi" w:hAnsiTheme="minorHAnsi" w:cstheme="minorHAnsi"/>
                <w:webHidden/>
              </w:rPr>
            </w:r>
            <w:r w:rsidR="00CF1B89" w:rsidRPr="00CF1B89">
              <w:rPr>
                <w:rFonts w:asciiTheme="minorHAnsi" w:hAnsiTheme="minorHAnsi" w:cstheme="minorHAnsi"/>
                <w:webHidden/>
              </w:rPr>
              <w:fldChar w:fldCharType="separate"/>
            </w:r>
            <w:r w:rsidR="00CF1B89" w:rsidRPr="00CF1B89">
              <w:rPr>
                <w:rFonts w:asciiTheme="minorHAnsi" w:hAnsiTheme="minorHAnsi" w:cstheme="minorHAnsi"/>
                <w:webHidden/>
              </w:rPr>
              <w:t>5</w:t>
            </w:r>
            <w:r w:rsidR="00CF1B89" w:rsidRPr="00CF1B89">
              <w:rPr>
                <w:rFonts w:asciiTheme="minorHAnsi" w:hAnsiTheme="minorHAnsi" w:cstheme="minorHAnsi"/>
                <w:webHidden/>
              </w:rPr>
              <w:fldChar w:fldCharType="end"/>
            </w:r>
          </w:hyperlink>
        </w:p>
        <w:p w14:paraId="78C00ED2" w14:textId="054A75D1" w:rsidR="00581857" w:rsidRDefault="00581857">
          <w:r>
            <w:rPr>
              <w:b/>
              <w:bCs/>
            </w:rPr>
            <w:fldChar w:fldCharType="end"/>
          </w:r>
        </w:p>
      </w:sdtContent>
    </w:sdt>
    <w:p w14:paraId="0DB81511" w14:textId="77777777" w:rsidR="00C0158B" w:rsidRPr="00294D9F" w:rsidRDefault="00C0158B" w:rsidP="00733E47">
      <w:pPr>
        <w:tabs>
          <w:tab w:val="right" w:leader="dot" w:pos="9062"/>
        </w:tabs>
        <w:jc w:val="center"/>
        <w:rPr>
          <w:rStyle w:val="Accentuation"/>
          <w:rFonts w:ascii="Arial" w:hAnsi="Arial" w:cs="Arial"/>
          <w:i w:val="0"/>
        </w:rPr>
      </w:pPr>
    </w:p>
    <w:p w14:paraId="6A0CED03" w14:textId="77777777" w:rsidR="000B7079" w:rsidRPr="00294D9F" w:rsidRDefault="000B7079" w:rsidP="000B7079">
      <w:pPr>
        <w:tabs>
          <w:tab w:val="right" w:leader="dot" w:pos="9062"/>
        </w:tabs>
        <w:jc w:val="center"/>
        <w:rPr>
          <w:rStyle w:val="Accentuation"/>
          <w:rFonts w:ascii="Arial" w:hAnsi="Arial" w:cs="Arial"/>
          <w:i w:val="0"/>
        </w:rPr>
      </w:pPr>
    </w:p>
    <w:p w14:paraId="0CED8301" w14:textId="55B09943" w:rsidR="00733E47" w:rsidRPr="00294D9F" w:rsidRDefault="00733E47" w:rsidP="00733E47">
      <w:pPr>
        <w:jc w:val="center"/>
        <w:rPr>
          <w:rFonts w:ascii="Arial" w:hAnsi="Arial" w:cs="Arial"/>
          <w:b/>
        </w:rPr>
      </w:pPr>
      <w:r w:rsidRPr="00294D9F">
        <w:rPr>
          <w:rFonts w:ascii="Arial" w:hAnsi="Arial" w:cs="Arial"/>
          <w:b/>
        </w:rPr>
        <w:t xml:space="preserve">Rapport Mensuel </w:t>
      </w:r>
      <w:r w:rsidR="00885CE5">
        <w:rPr>
          <w:rFonts w:ascii="Arial" w:hAnsi="Arial" w:cs="Arial"/>
          <w:b/>
        </w:rPr>
        <w:t>août</w:t>
      </w:r>
      <w:r w:rsidR="00723854" w:rsidRPr="00294D9F">
        <w:rPr>
          <w:rFonts w:ascii="Arial" w:hAnsi="Arial" w:cs="Arial"/>
          <w:b/>
        </w:rPr>
        <w:t xml:space="preserve"> </w:t>
      </w:r>
      <w:r w:rsidRPr="00294D9F">
        <w:rPr>
          <w:rFonts w:ascii="Arial" w:hAnsi="Arial" w:cs="Arial"/>
          <w:b/>
        </w:rPr>
        <w:t>20</w:t>
      </w:r>
      <w:r w:rsidR="008046A6" w:rsidRPr="00294D9F">
        <w:rPr>
          <w:rFonts w:ascii="Arial" w:hAnsi="Arial" w:cs="Arial"/>
          <w:b/>
        </w:rPr>
        <w:t>23</w:t>
      </w:r>
    </w:p>
    <w:p w14:paraId="0EC77AF5" w14:textId="77777777" w:rsidR="00733E47" w:rsidRPr="00E27DD6" w:rsidRDefault="00733E47" w:rsidP="00733E47">
      <w:pPr>
        <w:jc w:val="center"/>
        <w:rPr>
          <w:b/>
          <w:sz w:val="22"/>
          <w:szCs w:val="22"/>
        </w:rPr>
      </w:pPr>
    </w:p>
    <w:p w14:paraId="3945B7EC" w14:textId="77777777" w:rsidR="000B7079" w:rsidRPr="00E27DD6" w:rsidRDefault="000B7079" w:rsidP="00733E47">
      <w:pPr>
        <w:tabs>
          <w:tab w:val="left" w:pos="2680"/>
          <w:tab w:val="right" w:leader="dot" w:pos="9062"/>
        </w:tabs>
        <w:jc w:val="center"/>
        <w:rPr>
          <w:rStyle w:val="Accentuation"/>
          <w:rFonts w:ascii="Bookman Old Style" w:hAnsi="Bookman Old Style"/>
          <w:i w:val="0"/>
          <w:sz w:val="22"/>
          <w:szCs w:val="22"/>
        </w:rPr>
      </w:pPr>
    </w:p>
    <w:p w14:paraId="42ADB32C" w14:textId="77777777" w:rsidR="00733E47" w:rsidRPr="00E27DD6" w:rsidRDefault="00733E47" w:rsidP="00733E47">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eastAsia="fr-FR"/>
        </w:rPr>
        <w:drawing>
          <wp:inline distT="0" distB="0" distL="0" distR="0" wp14:anchorId="6627A66E" wp14:editId="1A28C8F8">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1CBF820B" w14:textId="77777777" w:rsidR="00733E47" w:rsidRPr="004D21E6" w:rsidRDefault="00733E47" w:rsidP="00733E47">
      <w:pPr>
        <w:tabs>
          <w:tab w:val="left" w:pos="2680"/>
          <w:tab w:val="right" w:leader="dot" w:pos="9062"/>
        </w:tabs>
        <w:jc w:val="center"/>
        <w:rPr>
          <w:rStyle w:val="Accentuation"/>
          <w:rFonts w:asciiTheme="minorHAnsi" w:hAnsiTheme="minorHAnsi" w:cstheme="minorHAnsi"/>
          <w:i w:val="0"/>
          <w:sz w:val="22"/>
          <w:szCs w:val="22"/>
        </w:rPr>
      </w:pPr>
      <w:r w:rsidRPr="004D21E6">
        <w:rPr>
          <w:rStyle w:val="Accentuation"/>
          <w:rFonts w:asciiTheme="minorHAnsi" w:hAnsiTheme="minorHAnsi" w:cstheme="minorHAnsi"/>
          <w:i w:val="0"/>
          <w:sz w:val="22"/>
          <w:szCs w:val="22"/>
        </w:rPr>
        <w:t>Union européenne</w:t>
      </w:r>
    </w:p>
    <w:p w14:paraId="79EC986A"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p>
    <w:p w14:paraId="04A01219" w14:textId="77777777" w:rsidR="00C0158B" w:rsidRPr="00E27DD6" w:rsidRDefault="00C0158B" w:rsidP="00733E47">
      <w:pPr>
        <w:tabs>
          <w:tab w:val="left" w:pos="2680"/>
          <w:tab w:val="right" w:leader="dot" w:pos="9062"/>
        </w:tabs>
        <w:jc w:val="center"/>
        <w:rPr>
          <w:rStyle w:val="Accentuation"/>
          <w:rFonts w:ascii="Arial" w:hAnsi="Arial" w:cs="Arial"/>
          <w:i w:val="0"/>
          <w:sz w:val="22"/>
          <w:szCs w:val="22"/>
        </w:rPr>
      </w:pPr>
    </w:p>
    <w:p w14:paraId="0BE2F8AA" w14:textId="3813AEE8"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1D6A5259"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12E5E9D7"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194897DA"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10F64942" w14:textId="77777777" w:rsidR="00733E47" w:rsidRPr="00E27DD6" w:rsidRDefault="00733E47" w:rsidP="00733E47">
      <w:pPr>
        <w:tabs>
          <w:tab w:val="left" w:pos="2680"/>
          <w:tab w:val="right" w:leader="dot" w:pos="9062"/>
        </w:tabs>
        <w:jc w:val="center"/>
        <w:rPr>
          <w:rFonts w:asciiTheme="minorHAnsi" w:hAnsiTheme="minorHAnsi" w:cstheme="minorHAnsi"/>
          <w:iCs/>
          <w:sz w:val="22"/>
          <w:szCs w:val="22"/>
        </w:rPr>
      </w:pPr>
    </w:p>
    <w:p w14:paraId="53653241" w14:textId="77777777" w:rsidR="000B7079" w:rsidRPr="00E27DD6" w:rsidRDefault="000B7079" w:rsidP="000B7079">
      <w:pPr>
        <w:rPr>
          <w:rStyle w:val="Accentuation"/>
          <w:rFonts w:ascii="Bookman Old Style" w:hAnsi="Bookman Old Style"/>
          <w:i w:val="0"/>
        </w:rPr>
      </w:pPr>
    </w:p>
    <w:p w14:paraId="6C45DA2D" w14:textId="77777777" w:rsidR="000B7079" w:rsidRPr="00232039" w:rsidRDefault="000B7079" w:rsidP="000B7079">
      <w:pPr>
        <w:pStyle w:val="Titre1"/>
        <w:shd w:val="clear" w:color="auto" w:fill="000000" w:themeFill="text1"/>
        <w:rPr>
          <w:rStyle w:val="Accentuation"/>
          <w:rFonts w:ascii="Arial" w:hAnsi="Arial" w:cs="Arial"/>
          <w:i w:val="0"/>
          <w:sz w:val="24"/>
        </w:rPr>
      </w:pPr>
      <w:bookmarkStart w:id="0" w:name="_Toc374452665"/>
      <w:bookmarkStart w:id="1" w:name="_Toc7774926"/>
      <w:bookmarkStart w:id="2" w:name="_Toc144991417"/>
      <w:r w:rsidRPr="00232039">
        <w:rPr>
          <w:rStyle w:val="Accentuation"/>
          <w:rFonts w:ascii="Arial" w:hAnsi="Arial" w:cs="Arial"/>
          <w:sz w:val="24"/>
        </w:rPr>
        <w:lastRenderedPageBreak/>
        <w:t>Points principaux</w:t>
      </w:r>
      <w:bookmarkEnd w:id="0"/>
      <w:bookmarkEnd w:id="1"/>
      <w:bookmarkEnd w:id="2"/>
    </w:p>
    <w:p w14:paraId="4ECFE622" w14:textId="77777777" w:rsidR="00B16408" w:rsidRDefault="00B16408" w:rsidP="00213BF3">
      <w:pPr>
        <w:jc w:val="both"/>
        <w:rPr>
          <w:rFonts w:asciiTheme="minorHAnsi" w:hAnsiTheme="minorHAnsi" w:cstheme="minorHAnsi"/>
        </w:rPr>
      </w:pPr>
    </w:p>
    <w:p w14:paraId="5F81EF26" w14:textId="5BB97567" w:rsidR="006C7AB6" w:rsidRDefault="006C7AB6" w:rsidP="00213BF3">
      <w:pPr>
        <w:jc w:val="both"/>
        <w:rPr>
          <w:rFonts w:asciiTheme="minorHAnsi" w:hAnsiTheme="minorHAnsi" w:cstheme="minorHAnsi"/>
        </w:rPr>
      </w:pPr>
      <w:r>
        <w:rPr>
          <w:rFonts w:asciiTheme="minorHAnsi" w:hAnsiTheme="minorHAnsi" w:cstheme="minorHAnsi"/>
        </w:rPr>
        <w:t>En ce mois d’aout 2023, un coup de filet majeur a été réalisé par les autorités gabonaises, appuyées par CJ.</w:t>
      </w:r>
    </w:p>
    <w:p w14:paraId="6222B84B" w14:textId="77777777" w:rsidR="006C7AB6" w:rsidRDefault="006C7AB6" w:rsidP="00213BF3">
      <w:pPr>
        <w:jc w:val="both"/>
        <w:rPr>
          <w:rFonts w:asciiTheme="minorHAnsi" w:hAnsiTheme="minorHAnsi" w:cstheme="minorHAnsi"/>
        </w:rPr>
      </w:pPr>
    </w:p>
    <w:p w14:paraId="210B9B91" w14:textId="25E371D3" w:rsidR="00581857" w:rsidRPr="004A4E37" w:rsidRDefault="004A4E37" w:rsidP="00581857">
      <w:pPr>
        <w:pStyle w:val="Paragraphedeliste"/>
        <w:numPr>
          <w:ilvl w:val="0"/>
          <w:numId w:val="22"/>
        </w:numPr>
        <w:jc w:val="both"/>
        <w:rPr>
          <w:rStyle w:val="Accentuation"/>
          <w:rFonts w:asciiTheme="minorHAnsi" w:hAnsiTheme="minorHAnsi" w:cstheme="minorHAnsi"/>
          <w:i w:val="0"/>
          <w:iCs w:val="0"/>
        </w:rPr>
      </w:pPr>
      <w:r w:rsidRPr="004A4E37">
        <w:rPr>
          <w:rFonts w:asciiTheme="minorHAnsi" w:hAnsiTheme="minorHAnsi" w:cstheme="minorHAnsi"/>
          <w:b/>
          <w:bCs/>
        </w:rPr>
        <w:t>Les 8, 9, 10, 11, 17 et 18 ao</w:t>
      </w:r>
      <w:r w:rsidR="00F104B7">
        <w:rPr>
          <w:rFonts w:asciiTheme="minorHAnsi" w:hAnsiTheme="minorHAnsi" w:cstheme="minorHAnsi"/>
          <w:b/>
          <w:bCs/>
        </w:rPr>
        <w:t>û</w:t>
      </w:r>
      <w:r w:rsidRPr="004A4E37">
        <w:rPr>
          <w:rFonts w:asciiTheme="minorHAnsi" w:hAnsiTheme="minorHAnsi" w:cstheme="minorHAnsi"/>
          <w:b/>
          <w:bCs/>
        </w:rPr>
        <w:t xml:space="preserve">t 2023 : </w:t>
      </w:r>
      <w:r w:rsidRPr="004A4E37">
        <w:rPr>
          <w:rFonts w:asciiTheme="minorHAnsi" w:hAnsiTheme="minorHAnsi" w:cstheme="minorHAnsi"/>
        </w:rPr>
        <w:t>Six</w:t>
      </w:r>
      <w:r w:rsidR="00D42CC9" w:rsidRPr="004A4E37">
        <w:rPr>
          <w:rStyle w:val="Accentuation"/>
          <w:rFonts w:asciiTheme="minorHAnsi" w:hAnsiTheme="minorHAnsi" w:cstheme="minorHAnsi"/>
          <w:i w:val="0"/>
          <w:iCs w:val="0"/>
        </w:rPr>
        <w:t xml:space="preserve"> opérations ont été menées</w:t>
      </w:r>
      <w:r w:rsidR="006C7AB6">
        <w:rPr>
          <w:rStyle w:val="Accentuation"/>
          <w:rFonts w:asciiTheme="minorHAnsi" w:hAnsiTheme="minorHAnsi" w:cstheme="minorHAnsi"/>
          <w:i w:val="0"/>
          <w:iCs w:val="0"/>
        </w:rPr>
        <w:t xml:space="preserve"> à Lambaréné et Makokou</w:t>
      </w:r>
      <w:r w:rsidR="00D42CC9" w:rsidRPr="004A4E37">
        <w:rPr>
          <w:rStyle w:val="Accentuation"/>
          <w:rFonts w:asciiTheme="minorHAnsi" w:hAnsiTheme="minorHAnsi" w:cstheme="minorHAnsi"/>
          <w:i w:val="0"/>
          <w:iCs w:val="0"/>
        </w:rPr>
        <w:t xml:space="preserve">, entrainant l’arrestation de </w:t>
      </w:r>
      <w:r w:rsidR="006C7AB6">
        <w:rPr>
          <w:rStyle w:val="Accentuation"/>
          <w:rFonts w:asciiTheme="minorHAnsi" w:hAnsiTheme="minorHAnsi" w:cstheme="minorHAnsi"/>
          <w:i w:val="0"/>
          <w:iCs w:val="0"/>
        </w:rPr>
        <w:t>9</w:t>
      </w:r>
      <w:r w:rsidR="00D42CC9" w:rsidRPr="004A4E37">
        <w:rPr>
          <w:rStyle w:val="Accentuation"/>
          <w:rFonts w:asciiTheme="minorHAnsi" w:hAnsiTheme="minorHAnsi" w:cstheme="minorHAnsi"/>
          <w:i w:val="0"/>
          <w:iCs w:val="0"/>
        </w:rPr>
        <w:t xml:space="preserve"> présumés </w:t>
      </w:r>
      <w:r w:rsidR="00C14977" w:rsidRPr="004A4E37">
        <w:rPr>
          <w:rStyle w:val="Accentuation"/>
          <w:rFonts w:asciiTheme="minorHAnsi" w:hAnsiTheme="minorHAnsi" w:cstheme="minorHAnsi"/>
          <w:i w:val="0"/>
          <w:iCs w:val="0"/>
        </w:rPr>
        <w:t>trafiquants</w:t>
      </w:r>
      <w:r w:rsidR="00D42CC9" w:rsidRPr="004A4E37">
        <w:rPr>
          <w:rStyle w:val="Accentuation"/>
          <w:rFonts w:asciiTheme="minorHAnsi" w:hAnsiTheme="minorHAnsi" w:cstheme="minorHAnsi"/>
          <w:i w:val="0"/>
          <w:iCs w:val="0"/>
        </w:rPr>
        <w:t xml:space="preserve"> tous membres du même réseau. 131,5kg d’ivoire ont été saisis.</w:t>
      </w:r>
    </w:p>
    <w:p w14:paraId="3B3EBE21" w14:textId="5C6FB685" w:rsidR="00D42CC9" w:rsidRPr="004A4E37" w:rsidRDefault="00D42CC9" w:rsidP="00581857">
      <w:pPr>
        <w:pStyle w:val="Paragraphedeliste"/>
        <w:numPr>
          <w:ilvl w:val="0"/>
          <w:numId w:val="22"/>
        </w:numPr>
        <w:jc w:val="both"/>
        <w:rPr>
          <w:rStyle w:val="Accentuation"/>
          <w:rFonts w:asciiTheme="minorHAnsi" w:hAnsiTheme="minorHAnsi" w:cstheme="minorHAnsi"/>
          <w:i w:val="0"/>
          <w:iCs w:val="0"/>
        </w:rPr>
      </w:pPr>
      <w:r w:rsidRPr="004A4E37">
        <w:rPr>
          <w:rStyle w:val="Accentuation"/>
          <w:rFonts w:asciiTheme="minorHAnsi" w:hAnsiTheme="minorHAnsi" w:cstheme="minorHAnsi"/>
          <w:i w:val="0"/>
          <w:iCs w:val="0"/>
        </w:rPr>
        <w:t>Le 30 ao</w:t>
      </w:r>
      <w:r w:rsidR="00F104B7">
        <w:rPr>
          <w:rStyle w:val="Accentuation"/>
          <w:rFonts w:asciiTheme="minorHAnsi" w:hAnsiTheme="minorHAnsi" w:cstheme="minorHAnsi"/>
          <w:i w:val="0"/>
          <w:iCs w:val="0"/>
        </w:rPr>
        <w:t>û</w:t>
      </w:r>
      <w:r w:rsidRPr="004A4E37">
        <w:rPr>
          <w:rStyle w:val="Accentuation"/>
          <w:rFonts w:asciiTheme="minorHAnsi" w:hAnsiTheme="minorHAnsi" w:cstheme="minorHAnsi"/>
          <w:i w:val="0"/>
          <w:iCs w:val="0"/>
        </w:rPr>
        <w:t>t a eu lieu un coup d’état au Gabon</w:t>
      </w:r>
      <w:r w:rsidR="00F104B7">
        <w:rPr>
          <w:rStyle w:val="Accentuation"/>
          <w:rFonts w:asciiTheme="minorHAnsi" w:hAnsiTheme="minorHAnsi" w:cstheme="minorHAnsi"/>
          <w:i w:val="0"/>
          <w:iCs w:val="0"/>
        </w:rPr>
        <w:t>, ce qui peut ralentir certaines activités</w:t>
      </w:r>
      <w:r w:rsidRPr="004A4E37">
        <w:rPr>
          <w:rStyle w:val="Accentuation"/>
          <w:rFonts w:asciiTheme="minorHAnsi" w:hAnsiTheme="minorHAnsi" w:cstheme="minorHAnsi"/>
          <w:i w:val="0"/>
          <w:iCs w:val="0"/>
        </w:rPr>
        <w:t xml:space="preserve">. Tout semble </w:t>
      </w:r>
      <w:r w:rsidR="00F104B7">
        <w:rPr>
          <w:rStyle w:val="Accentuation"/>
          <w:rFonts w:asciiTheme="minorHAnsi" w:hAnsiTheme="minorHAnsi" w:cstheme="minorHAnsi"/>
          <w:i w:val="0"/>
          <w:iCs w:val="0"/>
        </w:rPr>
        <w:t xml:space="preserve">néanmoins </w:t>
      </w:r>
      <w:r w:rsidRPr="004A4E37">
        <w:rPr>
          <w:rStyle w:val="Accentuation"/>
          <w:rFonts w:asciiTheme="minorHAnsi" w:hAnsiTheme="minorHAnsi" w:cstheme="minorHAnsi"/>
          <w:i w:val="0"/>
          <w:iCs w:val="0"/>
        </w:rPr>
        <w:t>indiquer que l</w:t>
      </w:r>
      <w:r w:rsidR="00F104B7">
        <w:rPr>
          <w:rStyle w:val="Accentuation"/>
          <w:rFonts w:asciiTheme="minorHAnsi" w:hAnsiTheme="minorHAnsi" w:cstheme="minorHAnsi"/>
          <w:i w:val="0"/>
          <w:iCs w:val="0"/>
        </w:rPr>
        <w:t>a situation est sécurisée et que l</w:t>
      </w:r>
      <w:r w:rsidRPr="004A4E37">
        <w:rPr>
          <w:rStyle w:val="Accentuation"/>
          <w:rFonts w:asciiTheme="minorHAnsi" w:hAnsiTheme="minorHAnsi" w:cstheme="minorHAnsi"/>
          <w:i w:val="0"/>
          <w:iCs w:val="0"/>
        </w:rPr>
        <w:t xml:space="preserve">es activités peuvent continuer, cependant les relations externes seront à travailler </w:t>
      </w:r>
      <w:r w:rsidR="006C7AB6">
        <w:rPr>
          <w:rStyle w:val="Accentuation"/>
          <w:rFonts w:asciiTheme="minorHAnsi" w:hAnsiTheme="minorHAnsi" w:cstheme="minorHAnsi"/>
          <w:i w:val="0"/>
          <w:iCs w:val="0"/>
        </w:rPr>
        <w:t>dans les mois à venir.</w:t>
      </w:r>
    </w:p>
    <w:p w14:paraId="5E9F193B" w14:textId="77777777" w:rsidR="00581857" w:rsidRPr="00581857" w:rsidRDefault="00581857" w:rsidP="00581857">
      <w:pPr>
        <w:pStyle w:val="Paragraphedeliste"/>
        <w:jc w:val="both"/>
        <w:rPr>
          <w:rStyle w:val="Accentuation"/>
          <w:rFonts w:asciiTheme="minorHAnsi" w:hAnsiTheme="minorHAnsi" w:cstheme="minorHAnsi"/>
          <w:i w:val="0"/>
          <w:iCs w:val="0"/>
        </w:rPr>
      </w:pPr>
    </w:p>
    <w:p w14:paraId="15A805C8" w14:textId="77777777" w:rsidR="000B7079" w:rsidRPr="007B4BEF" w:rsidRDefault="000B7079" w:rsidP="000B7079">
      <w:pPr>
        <w:pStyle w:val="Titre1"/>
        <w:shd w:val="clear" w:color="auto" w:fill="000000" w:themeFill="text1"/>
        <w:rPr>
          <w:rStyle w:val="Accentuation"/>
          <w:rFonts w:ascii="Arial" w:hAnsi="Arial" w:cs="Arial"/>
          <w:i w:val="0"/>
          <w:sz w:val="24"/>
        </w:rPr>
      </w:pPr>
      <w:bookmarkStart w:id="3" w:name="_Toc7774927"/>
      <w:bookmarkStart w:id="4" w:name="_Toc144991418"/>
      <w:r w:rsidRPr="007B4BEF">
        <w:rPr>
          <w:rStyle w:val="Accentuation"/>
          <w:rFonts w:ascii="Arial" w:hAnsi="Arial" w:cs="Arial"/>
          <w:sz w:val="24"/>
        </w:rPr>
        <w:t>Investigations</w:t>
      </w:r>
      <w:bookmarkEnd w:id="3"/>
      <w:bookmarkEnd w:id="4"/>
    </w:p>
    <w:p w14:paraId="69F28A2B" w14:textId="77777777" w:rsidR="000B7079" w:rsidRDefault="000B7079" w:rsidP="000B7079">
      <w:pPr>
        <w:jc w:val="both"/>
        <w:rPr>
          <w:rStyle w:val="Accentuation"/>
          <w:rFonts w:ascii="Arial" w:hAnsi="Arial" w:cs="Arial"/>
          <w:i w:val="0"/>
        </w:rPr>
      </w:pPr>
    </w:p>
    <w:p w14:paraId="05D4DF8C" w14:textId="77777777" w:rsidR="000B7079" w:rsidRPr="00D42CC9" w:rsidRDefault="000B7079" w:rsidP="000B7079">
      <w:pPr>
        <w:spacing w:after="240"/>
        <w:jc w:val="both"/>
        <w:rPr>
          <w:rStyle w:val="Accentuation"/>
          <w:rFonts w:asciiTheme="minorHAnsi" w:hAnsiTheme="minorHAnsi" w:cstheme="minorHAnsi"/>
          <w:i w:val="0"/>
        </w:rPr>
      </w:pPr>
      <w:r w:rsidRPr="00D42CC9">
        <w:rPr>
          <w:rStyle w:val="Accentuation"/>
          <w:rFonts w:asciiTheme="minorHAnsi" w:hAnsiTheme="minorHAnsi" w:cstheme="minorHAnsi"/>
        </w:rPr>
        <w:t>Indicateur:</w:t>
      </w:r>
    </w:p>
    <w:tbl>
      <w:tblPr>
        <w:tblStyle w:val="Grilledetableauclaire1"/>
        <w:tblW w:w="0" w:type="auto"/>
        <w:jc w:val="center"/>
        <w:tblLook w:val="04A0" w:firstRow="1" w:lastRow="0" w:firstColumn="1" w:lastColumn="0" w:noHBand="0" w:noVBand="1"/>
      </w:tblPr>
      <w:tblGrid>
        <w:gridCol w:w="4520"/>
        <w:gridCol w:w="4235"/>
      </w:tblGrid>
      <w:tr w:rsidR="000B7079" w:rsidRPr="00D42CC9" w14:paraId="6B5C3F33" w14:textId="77777777" w:rsidTr="000F4C8D">
        <w:trPr>
          <w:jc w:val="center"/>
        </w:trPr>
        <w:tc>
          <w:tcPr>
            <w:tcW w:w="4520" w:type="dxa"/>
          </w:tcPr>
          <w:p w14:paraId="5290C08B" w14:textId="77777777" w:rsidR="000B7079" w:rsidRPr="00D42CC9" w:rsidRDefault="000B7079" w:rsidP="000F4C8D">
            <w:pPr>
              <w:jc w:val="both"/>
              <w:rPr>
                <w:rStyle w:val="Accentuation"/>
                <w:rFonts w:asciiTheme="minorHAnsi" w:hAnsiTheme="minorHAnsi" w:cstheme="minorHAnsi"/>
                <w:i w:val="0"/>
              </w:rPr>
            </w:pPr>
            <w:r w:rsidRPr="00D42CC9">
              <w:rPr>
                <w:rStyle w:val="Accentuation"/>
                <w:rFonts w:asciiTheme="minorHAnsi" w:hAnsiTheme="minorHAnsi" w:cstheme="minorHAnsi"/>
              </w:rPr>
              <w:t>Nombre d’investigations menées</w:t>
            </w:r>
          </w:p>
        </w:tc>
        <w:tc>
          <w:tcPr>
            <w:tcW w:w="4235" w:type="dxa"/>
          </w:tcPr>
          <w:p w14:paraId="163787AA" w14:textId="5B82498E" w:rsidR="000B7079" w:rsidRPr="00D42CC9" w:rsidRDefault="007B4BEF" w:rsidP="000F4C8D">
            <w:pPr>
              <w:jc w:val="center"/>
              <w:rPr>
                <w:rStyle w:val="Accentuation"/>
                <w:rFonts w:asciiTheme="minorHAnsi" w:hAnsiTheme="minorHAnsi" w:cstheme="minorHAnsi"/>
                <w:i w:val="0"/>
              </w:rPr>
            </w:pPr>
            <w:r w:rsidRPr="00D42CC9">
              <w:rPr>
                <w:rStyle w:val="Accentuation"/>
                <w:rFonts w:asciiTheme="minorHAnsi" w:hAnsiTheme="minorHAnsi" w:cstheme="minorHAnsi"/>
              </w:rPr>
              <w:t>0</w:t>
            </w:r>
            <w:r w:rsidR="00E212CF" w:rsidRPr="00D42CC9">
              <w:rPr>
                <w:rStyle w:val="Accentuation"/>
                <w:rFonts w:asciiTheme="minorHAnsi" w:hAnsiTheme="minorHAnsi" w:cstheme="minorHAnsi"/>
              </w:rPr>
              <w:t>8</w:t>
            </w:r>
          </w:p>
        </w:tc>
      </w:tr>
      <w:tr w:rsidR="000B7079" w:rsidRPr="00D42CC9" w14:paraId="57193780" w14:textId="77777777" w:rsidTr="000F4C8D">
        <w:trPr>
          <w:jc w:val="center"/>
        </w:trPr>
        <w:tc>
          <w:tcPr>
            <w:tcW w:w="4520" w:type="dxa"/>
          </w:tcPr>
          <w:p w14:paraId="4CF17B71" w14:textId="77777777" w:rsidR="000B7079" w:rsidRPr="00D42CC9" w:rsidRDefault="000B7079" w:rsidP="007B4BEF">
            <w:pPr>
              <w:rPr>
                <w:rStyle w:val="Accentuation"/>
                <w:rFonts w:asciiTheme="minorHAnsi" w:hAnsiTheme="minorHAnsi" w:cstheme="minorHAnsi"/>
                <w:i w:val="0"/>
              </w:rPr>
            </w:pPr>
            <w:r w:rsidRPr="00D42CC9">
              <w:rPr>
                <w:rStyle w:val="Accentuation"/>
                <w:rFonts w:asciiTheme="minorHAnsi" w:hAnsiTheme="minorHAnsi" w:cstheme="minorHAnsi"/>
              </w:rPr>
              <w:t>Investigations ayant mené à une opération</w:t>
            </w:r>
          </w:p>
        </w:tc>
        <w:tc>
          <w:tcPr>
            <w:tcW w:w="4235" w:type="dxa"/>
          </w:tcPr>
          <w:p w14:paraId="671977E3" w14:textId="08FDE53D" w:rsidR="000B7079" w:rsidRPr="00D42CC9" w:rsidRDefault="00A57371" w:rsidP="007B4BEF">
            <w:pPr>
              <w:jc w:val="center"/>
              <w:rPr>
                <w:rStyle w:val="Accentuation"/>
                <w:rFonts w:asciiTheme="minorHAnsi" w:hAnsiTheme="minorHAnsi" w:cstheme="minorHAnsi"/>
                <w:i w:val="0"/>
              </w:rPr>
            </w:pPr>
            <w:r w:rsidRPr="00D42CC9">
              <w:rPr>
                <w:rStyle w:val="Accentuation"/>
                <w:rFonts w:asciiTheme="minorHAnsi" w:hAnsiTheme="minorHAnsi" w:cstheme="minorHAnsi"/>
              </w:rPr>
              <w:t>0</w:t>
            </w:r>
            <w:r w:rsidR="00E212CF" w:rsidRPr="00D42CC9">
              <w:rPr>
                <w:rStyle w:val="Accentuation"/>
                <w:rFonts w:asciiTheme="minorHAnsi" w:hAnsiTheme="minorHAnsi" w:cstheme="minorHAnsi"/>
              </w:rPr>
              <w:t>0</w:t>
            </w:r>
          </w:p>
        </w:tc>
      </w:tr>
      <w:tr w:rsidR="000B7079" w:rsidRPr="00D42CC9" w14:paraId="59DBEBD6" w14:textId="77777777" w:rsidTr="000F4C8D">
        <w:trPr>
          <w:jc w:val="center"/>
        </w:trPr>
        <w:tc>
          <w:tcPr>
            <w:tcW w:w="4520" w:type="dxa"/>
          </w:tcPr>
          <w:p w14:paraId="7D7302E3" w14:textId="77777777" w:rsidR="000B7079" w:rsidRPr="00D42CC9" w:rsidRDefault="000B7079" w:rsidP="000F4C8D">
            <w:pPr>
              <w:jc w:val="both"/>
              <w:rPr>
                <w:rStyle w:val="Accentuation"/>
                <w:rFonts w:asciiTheme="minorHAnsi" w:hAnsiTheme="minorHAnsi" w:cstheme="minorHAnsi"/>
                <w:i w:val="0"/>
              </w:rPr>
            </w:pPr>
            <w:r w:rsidRPr="00D42CC9">
              <w:rPr>
                <w:rStyle w:val="Accentuation"/>
                <w:rFonts w:asciiTheme="minorHAnsi" w:hAnsiTheme="minorHAnsi" w:cstheme="minorHAnsi"/>
              </w:rPr>
              <w:t>Nombre de trafiquants identifiés</w:t>
            </w:r>
          </w:p>
        </w:tc>
        <w:tc>
          <w:tcPr>
            <w:tcW w:w="4235" w:type="dxa"/>
          </w:tcPr>
          <w:p w14:paraId="4042B30E" w14:textId="52A89C92" w:rsidR="000B7079" w:rsidRPr="00772AD3" w:rsidRDefault="00D42CC9" w:rsidP="000F4C8D">
            <w:pPr>
              <w:jc w:val="center"/>
              <w:rPr>
                <w:rStyle w:val="Accentuation"/>
                <w:rFonts w:asciiTheme="minorHAnsi" w:hAnsiTheme="minorHAnsi" w:cstheme="minorHAnsi"/>
                <w:iCs w:val="0"/>
              </w:rPr>
            </w:pPr>
            <w:r w:rsidRPr="00772AD3">
              <w:rPr>
                <w:rStyle w:val="Accentuation"/>
                <w:rFonts w:asciiTheme="minorHAnsi" w:hAnsiTheme="minorHAnsi" w:cstheme="minorHAnsi"/>
                <w:iCs w:val="0"/>
              </w:rPr>
              <w:t>15</w:t>
            </w:r>
          </w:p>
        </w:tc>
      </w:tr>
    </w:tbl>
    <w:p w14:paraId="64F36315" w14:textId="77777777" w:rsidR="001D4336" w:rsidRPr="00885CE5" w:rsidRDefault="001D4336" w:rsidP="001D4336">
      <w:pPr>
        <w:tabs>
          <w:tab w:val="left" w:pos="5590"/>
        </w:tabs>
        <w:jc w:val="both"/>
        <w:rPr>
          <w:rFonts w:asciiTheme="minorHAnsi" w:hAnsiTheme="minorHAnsi" w:cstheme="minorHAnsi"/>
          <w:iCs/>
          <w:color w:val="FF0000"/>
          <w:highlight w:val="yellow"/>
        </w:rPr>
      </w:pPr>
      <w:bookmarkStart w:id="5" w:name="_Toc7774928"/>
    </w:p>
    <w:p w14:paraId="682CFD82" w14:textId="4377E967" w:rsidR="00F25AE1" w:rsidRPr="00232039" w:rsidRDefault="007B4BEF" w:rsidP="00723854">
      <w:pPr>
        <w:jc w:val="both"/>
        <w:rPr>
          <w:rFonts w:asciiTheme="minorHAnsi" w:hAnsiTheme="minorHAnsi" w:cstheme="minorHAnsi"/>
        </w:rPr>
      </w:pPr>
      <w:r w:rsidRPr="00D42CC9">
        <w:rPr>
          <w:rFonts w:asciiTheme="minorHAnsi" w:hAnsiTheme="minorHAnsi" w:cstheme="minorHAnsi"/>
        </w:rPr>
        <w:t xml:space="preserve">Les investigations ont été réalisées </w:t>
      </w:r>
      <w:r w:rsidR="00723854" w:rsidRPr="00D42CC9">
        <w:rPr>
          <w:rFonts w:asciiTheme="minorHAnsi" w:hAnsiTheme="minorHAnsi" w:cstheme="minorHAnsi"/>
        </w:rPr>
        <w:t>dans</w:t>
      </w:r>
      <w:r w:rsidR="00E212CF" w:rsidRPr="00D42CC9">
        <w:rPr>
          <w:rFonts w:asciiTheme="minorHAnsi" w:hAnsiTheme="minorHAnsi" w:cstheme="minorHAnsi"/>
        </w:rPr>
        <w:t xml:space="preserve"> </w:t>
      </w:r>
      <w:r w:rsidR="00D42CC9" w:rsidRPr="00D42CC9">
        <w:rPr>
          <w:rFonts w:asciiTheme="minorHAnsi" w:hAnsiTheme="minorHAnsi" w:cstheme="minorHAnsi"/>
        </w:rPr>
        <w:t>quatre</w:t>
      </w:r>
      <w:r w:rsidRPr="00D42CC9">
        <w:rPr>
          <w:rFonts w:asciiTheme="minorHAnsi" w:hAnsiTheme="minorHAnsi" w:cstheme="minorHAnsi"/>
        </w:rPr>
        <w:t xml:space="preserve"> provinces du pays à savoir : </w:t>
      </w:r>
      <w:r w:rsidR="00CA0E55" w:rsidRPr="00D42CC9">
        <w:rPr>
          <w:rFonts w:asciiTheme="minorHAnsi" w:hAnsiTheme="minorHAnsi" w:cstheme="minorHAnsi"/>
        </w:rPr>
        <w:t xml:space="preserve">le </w:t>
      </w:r>
      <w:r w:rsidR="00E212CF" w:rsidRPr="00D42CC9">
        <w:rPr>
          <w:rFonts w:asciiTheme="minorHAnsi" w:hAnsiTheme="minorHAnsi" w:cstheme="minorHAnsi"/>
        </w:rPr>
        <w:t xml:space="preserve">Moyen-Ogooué, la Ngounié, </w:t>
      </w:r>
      <w:r w:rsidR="00D42CC9" w:rsidRPr="00D42CC9">
        <w:rPr>
          <w:rFonts w:asciiTheme="minorHAnsi" w:hAnsiTheme="minorHAnsi" w:cstheme="minorHAnsi"/>
        </w:rPr>
        <w:t>l’Ogooué maritime</w:t>
      </w:r>
      <w:r w:rsidR="00E212CF" w:rsidRPr="00D42CC9">
        <w:rPr>
          <w:rFonts w:asciiTheme="minorHAnsi" w:hAnsiTheme="minorHAnsi" w:cstheme="minorHAnsi"/>
        </w:rPr>
        <w:t xml:space="preserve">, et </w:t>
      </w:r>
      <w:r w:rsidR="00CA0E55" w:rsidRPr="00D42CC9">
        <w:rPr>
          <w:rFonts w:asciiTheme="minorHAnsi" w:hAnsiTheme="minorHAnsi" w:cstheme="minorHAnsi"/>
        </w:rPr>
        <w:t xml:space="preserve">le </w:t>
      </w:r>
      <w:r w:rsidR="00E212CF" w:rsidRPr="00D42CC9">
        <w:rPr>
          <w:rFonts w:asciiTheme="minorHAnsi" w:hAnsiTheme="minorHAnsi" w:cstheme="minorHAnsi"/>
        </w:rPr>
        <w:t>Woleu-Ntem</w:t>
      </w:r>
      <w:r w:rsidR="00E212CF" w:rsidRPr="00D42CC9">
        <w:rPr>
          <w:rFonts w:ascii="Arial" w:hAnsi="Arial" w:cs="Arial"/>
        </w:rPr>
        <w:t xml:space="preserve"> </w:t>
      </w:r>
      <w:r w:rsidR="00723854" w:rsidRPr="00D42CC9">
        <w:rPr>
          <w:rFonts w:asciiTheme="minorHAnsi" w:hAnsiTheme="minorHAnsi" w:cstheme="minorHAnsi"/>
        </w:rPr>
        <w:t xml:space="preserve">où les enquêteurs ont procédé </w:t>
      </w:r>
      <w:r w:rsidRPr="00D42CC9">
        <w:rPr>
          <w:rFonts w:asciiTheme="minorHAnsi" w:hAnsiTheme="minorHAnsi" w:cstheme="minorHAnsi"/>
        </w:rPr>
        <w:t xml:space="preserve">à la rencontre des nouvelles cibles et </w:t>
      </w:r>
      <w:r w:rsidR="00723854" w:rsidRPr="00D42CC9">
        <w:rPr>
          <w:rFonts w:asciiTheme="minorHAnsi" w:hAnsiTheme="minorHAnsi" w:cstheme="minorHAnsi"/>
        </w:rPr>
        <w:t>au</w:t>
      </w:r>
      <w:r w:rsidR="00CA0E55" w:rsidRPr="00D42CC9">
        <w:rPr>
          <w:rFonts w:asciiTheme="minorHAnsi" w:hAnsiTheme="minorHAnsi" w:cstheme="minorHAnsi"/>
        </w:rPr>
        <w:t xml:space="preserve"> </w:t>
      </w:r>
      <w:r w:rsidR="00723854" w:rsidRPr="00D42CC9">
        <w:rPr>
          <w:rFonts w:asciiTheme="minorHAnsi" w:hAnsiTheme="minorHAnsi" w:cstheme="minorHAnsi"/>
        </w:rPr>
        <w:t>renforcement</w:t>
      </w:r>
      <w:r w:rsidR="00CA0E55" w:rsidRPr="00D42CC9">
        <w:rPr>
          <w:rFonts w:asciiTheme="minorHAnsi" w:hAnsiTheme="minorHAnsi" w:cstheme="minorHAnsi"/>
        </w:rPr>
        <w:t xml:space="preserve"> </w:t>
      </w:r>
      <w:r w:rsidR="00723854" w:rsidRPr="00D42CC9">
        <w:rPr>
          <w:rFonts w:asciiTheme="minorHAnsi" w:hAnsiTheme="minorHAnsi" w:cstheme="minorHAnsi"/>
        </w:rPr>
        <w:t>du trust building avec les anciennes cibles afin de maintenir</w:t>
      </w:r>
      <w:r w:rsidRPr="00D42CC9">
        <w:rPr>
          <w:rFonts w:asciiTheme="minorHAnsi" w:hAnsiTheme="minorHAnsi" w:cstheme="minorHAnsi"/>
        </w:rPr>
        <w:t xml:space="preserve"> le contact. Au total, 0</w:t>
      </w:r>
      <w:r w:rsidR="00E212CF" w:rsidRPr="00D42CC9">
        <w:rPr>
          <w:rFonts w:asciiTheme="minorHAnsi" w:hAnsiTheme="minorHAnsi" w:cstheme="minorHAnsi"/>
        </w:rPr>
        <w:t>8</w:t>
      </w:r>
      <w:r w:rsidR="00723854" w:rsidRPr="00D42CC9">
        <w:rPr>
          <w:rFonts w:asciiTheme="minorHAnsi" w:hAnsiTheme="minorHAnsi" w:cstheme="minorHAnsi"/>
        </w:rPr>
        <w:t xml:space="preserve"> missions d’investigations ont été organisées avec </w:t>
      </w:r>
      <w:r w:rsidR="00D42CC9" w:rsidRPr="00D42CC9">
        <w:rPr>
          <w:rFonts w:asciiTheme="minorHAnsi" w:hAnsiTheme="minorHAnsi" w:cstheme="minorHAnsi"/>
        </w:rPr>
        <w:t>15</w:t>
      </w:r>
      <w:r w:rsidR="00723854" w:rsidRPr="00D42CC9">
        <w:rPr>
          <w:rFonts w:asciiTheme="minorHAnsi" w:hAnsiTheme="minorHAnsi" w:cstheme="minorHAnsi"/>
        </w:rPr>
        <w:t xml:space="preserve"> trafiquants et braconniers majeurs </w:t>
      </w:r>
      <w:r w:rsidR="00CA0E55" w:rsidRPr="00D42CC9">
        <w:rPr>
          <w:rFonts w:asciiTheme="minorHAnsi" w:hAnsiTheme="minorHAnsi" w:cstheme="minorHAnsi"/>
        </w:rPr>
        <w:t xml:space="preserve">potentiels </w:t>
      </w:r>
      <w:r w:rsidR="00723854" w:rsidRPr="00D42CC9">
        <w:rPr>
          <w:rFonts w:asciiTheme="minorHAnsi" w:hAnsiTheme="minorHAnsi" w:cstheme="minorHAnsi"/>
        </w:rPr>
        <w:t>identifiés.</w:t>
      </w:r>
    </w:p>
    <w:p w14:paraId="21065F1C" w14:textId="77777777" w:rsidR="00723854" w:rsidRPr="007B4BEF" w:rsidRDefault="00723854" w:rsidP="00723854">
      <w:pPr>
        <w:jc w:val="both"/>
        <w:rPr>
          <w:rFonts w:ascii="Arial" w:hAnsi="Arial" w:cs="Arial"/>
          <w:b/>
          <w:color w:val="0070C0"/>
        </w:rPr>
      </w:pPr>
    </w:p>
    <w:p w14:paraId="0C7B8AD2" w14:textId="77777777" w:rsidR="000B7079" w:rsidRPr="007B4BEF" w:rsidRDefault="000B7079" w:rsidP="000B7079">
      <w:pPr>
        <w:pStyle w:val="Titre1"/>
        <w:shd w:val="clear" w:color="auto" w:fill="000000" w:themeFill="text1"/>
        <w:rPr>
          <w:rStyle w:val="Accentuation"/>
          <w:rFonts w:ascii="Arial" w:hAnsi="Arial" w:cs="Arial"/>
          <w:i w:val="0"/>
          <w:sz w:val="24"/>
        </w:rPr>
      </w:pPr>
      <w:bookmarkStart w:id="6" w:name="_Toc144991419"/>
      <w:r w:rsidRPr="007B4BEF">
        <w:rPr>
          <w:rStyle w:val="Accentuation"/>
          <w:rFonts w:ascii="Arial" w:hAnsi="Arial" w:cs="Arial"/>
          <w:sz w:val="24"/>
        </w:rPr>
        <w:t>Opérations</w:t>
      </w:r>
      <w:bookmarkEnd w:id="5"/>
      <w:bookmarkEnd w:id="6"/>
    </w:p>
    <w:p w14:paraId="7A893F00" w14:textId="77777777" w:rsidR="000B7079" w:rsidRDefault="000B7079" w:rsidP="000B7079">
      <w:pPr>
        <w:jc w:val="both"/>
        <w:rPr>
          <w:rStyle w:val="Accentuation"/>
          <w:rFonts w:ascii="Arial" w:hAnsi="Arial" w:cs="Arial"/>
          <w:i w:val="0"/>
          <w:color w:val="FF0000"/>
        </w:rPr>
      </w:pPr>
    </w:p>
    <w:p w14:paraId="3E72086E" w14:textId="77777777" w:rsidR="000B7079" w:rsidRPr="004A4E37" w:rsidRDefault="000B7079" w:rsidP="000B7079">
      <w:pPr>
        <w:spacing w:after="240"/>
        <w:jc w:val="both"/>
        <w:rPr>
          <w:rStyle w:val="Accentuation"/>
          <w:rFonts w:asciiTheme="minorHAnsi" w:hAnsiTheme="minorHAnsi" w:cstheme="minorHAnsi"/>
          <w:i w:val="0"/>
        </w:rPr>
      </w:pPr>
      <w:r w:rsidRPr="004A4E37">
        <w:rPr>
          <w:rStyle w:val="Accentuation"/>
          <w:rFonts w:asciiTheme="minorHAnsi" w:hAnsiTheme="minorHAnsi" w:cstheme="minorHAnsi"/>
        </w:rPr>
        <w:t>Indicateur:</w:t>
      </w:r>
    </w:p>
    <w:tbl>
      <w:tblPr>
        <w:tblStyle w:val="Grilledetableauclaire1"/>
        <w:tblW w:w="8777" w:type="dxa"/>
        <w:jc w:val="center"/>
        <w:tblLook w:val="04A0" w:firstRow="1" w:lastRow="0" w:firstColumn="1" w:lastColumn="0" w:noHBand="0" w:noVBand="1"/>
      </w:tblPr>
      <w:tblGrid>
        <w:gridCol w:w="4561"/>
        <w:gridCol w:w="4216"/>
      </w:tblGrid>
      <w:tr w:rsidR="000B7079" w:rsidRPr="004A4E37" w14:paraId="1C342988" w14:textId="77777777" w:rsidTr="000F4C8D">
        <w:trPr>
          <w:trHeight w:val="283"/>
          <w:jc w:val="center"/>
        </w:trPr>
        <w:tc>
          <w:tcPr>
            <w:tcW w:w="4561" w:type="dxa"/>
          </w:tcPr>
          <w:p w14:paraId="37BA35C9" w14:textId="77777777" w:rsidR="000B7079" w:rsidRPr="004A4E37" w:rsidRDefault="000B7079" w:rsidP="000F4C8D">
            <w:pPr>
              <w:jc w:val="both"/>
              <w:rPr>
                <w:rStyle w:val="Accentuation"/>
                <w:rFonts w:asciiTheme="minorHAnsi" w:hAnsiTheme="minorHAnsi" w:cstheme="minorHAnsi"/>
                <w:i w:val="0"/>
              </w:rPr>
            </w:pPr>
            <w:r w:rsidRPr="004A4E37">
              <w:rPr>
                <w:rStyle w:val="Accentuation"/>
                <w:rFonts w:asciiTheme="minorHAnsi" w:hAnsiTheme="minorHAnsi" w:cstheme="minorHAnsi"/>
              </w:rPr>
              <w:t>Nombre d’opérations menées</w:t>
            </w:r>
          </w:p>
        </w:tc>
        <w:tc>
          <w:tcPr>
            <w:tcW w:w="4216" w:type="dxa"/>
          </w:tcPr>
          <w:p w14:paraId="7DAE20FB" w14:textId="1F471746" w:rsidR="000B7079" w:rsidRPr="00772AD3" w:rsidRDefault="00D42CC9" w:rsidP="000F4C8D">
            <w:pPr>
              <w:jc w:val="center"/>
              <w:rPr>
                <w:rStyle w:val="Accentuation"/>
                <w:rFonts w:asciiTheme="minorHAnsi" w:hAnsiTheme="minorHAnsi" w:cstheme="minorHAnsi"/>
                <w:iCs w:val="0"/>
              </w:rPr>
            </w:pPr>
            <w:r w:rsidRPr="00772AD3">
              <w:rPr>
                <w:rStyle w:val="Accentuation"/>
                <w:rFonts w:asciiTheme="minorHAnsi" w:hAnsiTheme="minorHAnsi" w:cstheme="minorHAnsi"/>
                <w:iCs w:val="0"/>
              </w:rPr>
              <w:t>6</w:t>
            </w:r>
          </w:p>
        </w:tc>
      </w:tr>
      <w:tr w:rsidR="000B7079" w:rsidRPr="004A4E37" w14:paraId="624E9495" w14:textId="77777777" w:rsidTr="000F4C8D">
        <w:trPr>
          <w:trHeight w:val="283"/>
          <w:jc w:val="center"/>
        </w:trPr>
        <w:tc>
          <w:tcPr>
            <w:tcW w:w="4561" w:type="dxa"/>
          </w:tcPr>
          <w:p w14:paraId="182A1310" w14:textId="77777777" w:rsidR="000B7079" w:rsidRPr="004A4E37" w:rsidRDefault="000B7079" w:rsidP="000F4C8D">
            <w:pPr>
              <w:jc w:val="both"/>
              <w:rPr>
                <w:rStyle w:val="Accentuation"/>
                <w:rFonts w:asciiTheme="minorHAnsi" w:hAnsiTheme="minorHAnsi" w:cstheme="minorHAnsi"/>
                <w:i w:val="0"/>
              </w:rPr>
            </w:pPr>
            <w:r w:rsidRPr="004A4E37">
              <w:rPr>
                <w:rStyle w:val="Accentuation"/>
                <w:rFonts w:asciiTheme="minorHAnsi" w:hAnsiTheme="minorHAnsi" w:cstheme="minorHAnsi"/>
              </w:rPr>
              <w:t>Nombre de trafiquants arrêtés</w:t>
            </w:r>
          </w:p>
        </w:tc>
        <w:tc>
          <w:tcPr>
            <w:tcW w:w="4216" w:type="dxa"/>
          </w:tcPr>
          <w:p w14:paraId="2129F952" w14:textId="24470A18" w:rsidR="000B7079" w:rsidRPr="00772AD3" w:rsidRDefault="00F56FA9" w:rsidP="007B4BEF">
            <w:pPr>
              <w:jc w:val="center"/>
              <w:rPr>
                <w:rStyle w:val="Accentuation"/>
                <w:rFonts w:asciiTheme="minorHAnsi" w:hAnsiTheme="minorHAnsi" w:cstheme="minorHAnsi"/>
                <w:iCs w:val="0"/>
              </w:rPr>
            </w:pPr>
            <w:r>
              <w:rPr>
                <w:rStyle w:val="Accentuation"/>
                <w:rFonts w:asciiTheme="minorHAnsi" w:hAnsiTheme="minorHAnsi" w:cstheme="minorHAnsi"/>
                <w:iCs w:val="0"/>
              </w:rPr>
              <w:t>10</w:t>
            </w:r>
          </w:p>
        </w:tc>
      </w:tr>
    </w:tbl>
    <w:p w14:paraId="23C07679" w14:textId="77777777" w:rsidR="006832B2" w:rsidRDefault="006832B2" w:rsidP="006832B2">
      <w:pPr>
        <w:rPr>
          <w:rFonts w:asciiTheme="minorHAnsi" w:hAnsiTheme="minorHAnsi" w:cstheme="minorHAnsi"/>
        </w:rPr>
      </w:pPr>
    </w:p>
    <w:p w14:paraId="4DC26F1A" w14:textId="263540FB" w:rsidR="00F56FA9" w:rsidRDefault="006832B2" w:rsidP="00F56FA9">
      <w:pPr>
        <w:jc w:val="both"/>
        <w:rPr>
          <w:rFonts w:asciiTheme="minorHAnsi" w:hAnsiTheme="minorHAnsi" w:cstheme="minorHAnsi"/>
        </w:rPr>
      </w:pPr>
      <w:bookmarkStart w:id="7" w:name="_Hlk144819733"/>
      <w:r w:rsidRPr="006832B2">
        <w:rPr>
          <w:rFonts w:asciiTheme="minorHAnsi" w:hAnsiTheme="minorHAnsi" w:cstheme="minorHAnsi"/>
        </w:rPr>
        <w:t>L</w:t>
      </w:r>
      <w:r>
        <w:rPr>
          <w:rFonts w:asciiTheme="minorHAnsi" w:hAnsiTheme="minorHAnsi" w:cstheme="minorHAnsi"/>
        </w:rPr>
        <w:t xml:space="preserve">es </w:t>
      </w:r>
      <w:r w:rsidRPr="006832B2">
        <w:rPr>
          <w:rFonts w:asciiTheme="minorHAnsi" w:hAnsiTheme="minorHAnsi" w:cstheme="minorHAnsi"/>
        </w:rPr>
        <w:t>opération</w:t>
      </w:r>
      <w:r>
        <w:rPr>
          <w:rFonts w:asciiTheme="minorHAnsi" w:hAnsiTheme="minorHAnsi" w:cstheme="minorHAnsi"/>
        </w:rPr>
        <w:t>s</w:t>
      </w:r>
      <w:r w:rsidRPr="006832B2">
        <w:rPr>
          <w:rFonts w:asciiTheme="minorHAnsi" w:hAnsiTheme="minorHAnsi" w:cstheme="minorHAnsi"/>
        </w:rPr>
        <w:t xml:space="preserve"> </w:t>
      </w:r>
      <w:r>
        <w:rPr>
          <w:rFonts w:asciiTheme="minorHAnsi" w:hAnsiTheme="minorHAnsi" w:cstheme="minorHAnsi"/>
        </w:rPr>
        <w:t>ont</w:t>
      </w:r>
      <w:r w:rsidRPr="006832B2">
        <w:rPr>
          <w:rFonts w:asciiTheme="minorHAnsi" w:hAnsiTheme="minorHAnsi" w:cstheme="minorHAnsi"/>
        </w:rPr>
        <w:t xml:space="preserve"> été menée</w:t>
      </w:r>
      <w:r>
        <w:rPr>
          <w:rFonts w:asciiTheme="minorHAnsi" w:hAnsiTheme="minorHAnsi" w:cstheme="minorHAnsi"/>
        </w:rPr>
        <w:t>s</w:t>
      </w:r>
      <w:r w:rsidRPr="006832B2">
        <w:rPr>
          <w:rFonts w:asciiTheme="minorHAnsi" w:hAnsiTheme="minorHAnsi" w:cstheme="minorHAnsi"/>
        </w:rPr>
        <w:t xml:space="preserve"> conjointement par l</w:t>
      </w:r>
      <w:r w:rsidR="00F56FA9">
        <w:rPr>
          <w:rFonts w:asciiTheme="minorHAnsi" w:hAnsiTheme="minorHAnsi" w:cstheme="minorHAnsi"/>
        </w:rPr>
        <w:t xml:space="preserve">es </w:t>
      </w:r>
      <w:r w:rsidRPr="006832B2">
        <w:rPr>
          <w:rFonts w:asciiTheme="minorHAnsi" w:hAnsiTheme="minorHAnsi" w:cstheme="minorHAnsi"/>
        </w:rPr>
        <w:t>Antenne</w:t>
      </w:r>
      <w:r w:rsidR="00F56FA9">
        <w:rPr>
          <w:rFonts w:asciiTheme="minorHAnsi" w:hAnsiTheme="minorHAnsi" w:cstheme="minorHAnsi"/>
        </w:rPr>
        <w:t>s</w:t>
      </w:r>
      <w:r w:rsidRPr="006832B2">
        <w:rPr>
          <w:rFonts w:asciiTheme="minorHAnsi" w:hAnsiTheme="minorHAnsi" w:cstheme="minorHAnsi"/>
        </w:rPr>
        <w:t xml:space="preserve"> de </w:t>
      </w:r>
      <w:r w:rsidR="00F104B7">
        <w:rPr>
          <w:rFonts w:asciiTheme="minorHAnsi" w:hAnsiTheme="minorHAnsi" w:cstheme="minorHAnsi"/>
        </w:rPr>
        <w:t xml:space="preserve">la </w:t>
      </w:r>
      <w:r w:rsidRPr="006832B2">
        <w:rPr>
          <w:rFonts w:asciiTheme="minorHAnsi" w:hAnsiTheme="minorHAnsi" w:cstheme="minorHAnsi"/>
        </w:rPr>
        <w:t>police judiciaire du Moyen-Ogooué</w:t>
      </w:r>
      <w:r w:rsidR="00F56FA9">
        <w:rPr>
          <w:rFonts w:asciiTheme="minorHAnsi" w:hAnsiTheme="minorHAnsi" w:cstheme="minorHAnsi"/>
        </w:rPr>
        <w:t xml:space="preserve"> et de l’Ogooué-Ivindo</w:t>
      </w:r>
      <w:r w:rsidRPr="006832B2">
        <w:rPr>
          <w:rFonts w:asciiTheme="minorHAnsi" w:hAnsiTheme="minorHAnsi" w:cstheme="minorHAnsi"/>
        </w:rPr>
        <w:t>, l</w:t>
      </w:r>
      <w:r w:rsidR="00F56FA9">
        <w:rPr>
          <w:rFonts w:asciiTheme="minorHAnsi" w:hAnsiTheme="minorHAnsi" w:cstheme="minorHAnsi"/>
        </w:rPr>
        <w:t>es</w:t>
      </w:r>
      <w:r w:rsidRPr="006832B2">
        <w:rPr>
          <w:rFonts w:asciiTheme="minorHAnsi" w:hAnsiTheme="minorHAnsi" w:cstheme="minorHAnsi"/>
        </w:rPr>
        <w:t xml:space="preserve"> Direction provinciale</w:t>
      </w:r>
      <w:r w:rsidR="00F56FA9">
        <w:rPr>
          <w:rFonts w:asciiTheme="minorHAnsi" w:hAnsiTheme="minorHAnsi" w:cstheme="minorHAnsi"/>
        </w:rPr>
        <w:t>s</w:t>
      </w:r>
      <w:r w:rsidRPr="006832B2">
        <w:rPr>
          <w:rFonts w:asciiTheme="minorHAnsi" w:hAnsiTheme="minorHAnsi" w:cstheme="minorHAnsi"/>
        </w:rPr>
        <w:t xml:space="preserve"> des </w:t>
      </w:r>
      <w:r>
        <w:rPr>
          <w:rFonts w:asciiTheme="minorHAnsi" w:hAnsiTheme="minorHAnsi" w:cstheme="minorHAnsi"/>
        </w:rPr>
        <w:t>E</w:t>
      </w:r>
      <w:r w:rsidRPr="006832B2">
        <w:rPr>
          <w:rFonts w:asciiTheme="minorHAnsi" w:hAnsiTheme="minorHAnsi" w:cstheme="minorHAnsi"/>
        </w:rPr>
        <w:t xml:space="preserve">aux et </w:t>
      </w:r>
      <w:r>
        <w:rPr>
          <w:rFonts w:asciiTheme="minorHAnsi" w:hAnsiTheme="minorHAnsi" w:cstheme="minorHAnsi"/>
        </w:rPr>
        <w:t>F</w:t>
      </w:r>
      <w:r w:rsidRPr="006832B2">
        <w:rPr>
          <w:rFonts w:asciiTheme="minorHAnsi" w:hAnsiTheme="minorHAnsi" w:cstheme="minorHAnsi"/>
        </w:rPr>
        <w:t>orêts de</w:t>
      </w:r>
      <w:r w:rsidR="00F56FA9">
        <w:rPr>
          <w:rFonts w:asciiTheme="minorHAnsi" w:hAnsiTheme="minorHAnsi" w:cstheme="minorHAnsi"/>
        </w:rPr>
        <w:t>s</w:t>
      </w:r>
      <w:r w:rsidRPr="006832B2">
        <w:rPr>
          <w:rFonts w:asciiTheme="minorHAnsi" w:hAnsiTheme="minorHAnsi" w:cstheme="minorHAnsi"/>
        </w:rPr>
        <w:t xml:space="preserve"> même</w:t>
      </w:r>
      <w:r w:rsidR="00F56FA9">
        <w:rPr>
          <w:rFonts w:asciiTheme="minorHAnsi" w:hAnsiTheme="minorHAnsi" w:cstheme="minorHAnsi"/>
        </w:rPr>
        <w:t>s</w:t>
      </w:r>
      <w:r w:rsidRPr="006832B2">
        <w:rPr>
          <w:rFonts w:asciiTheme="minorHAnsi" w:hAnsiTheme="minorHAnsi" w:cstheme="minorHAnsi"/>
        </w:rPr>
        <w:t xml:space="preserve"> province</w:t>
      </w:r>
      <w:r w:rsidR="00F56FA9">
        <w:rPr>
          <w:rFonts w:asciiTheme="minorHAnsi" w:hAnsiTheme="minorHAnsi" w:cstheme="minorHAnsi"/>
        </w:rPr>
        <w:t>s</w:t>
      </w:r>
      <w:r w:rsidRPr="006832B2">
        <w:rPr>
          <w:rFonts w:asciiTheme="minorHAnsi" w:hAnsiTheme="minorHAnsi" w:cstheme="minorHAnsi"/>
        </w:rPr>
        <w:t xml:space="preserve"> et la Direction de la lutte contre le braconnage, avec l'appui </w:t>
      </w:r>
      <w:r>
        <w:rPr>
          <w:rFonts w:asciiTheme="minorHAnsi" w:hAnsiTheme="minorHAnsi" w:cstheme="minorHAnsi"/>
        </w:rPr>
        <w:t>de</w:t>
      </w:r>
      <w:r w:rsidRPr="006832B2">
        <w:rPr>
          <w:rFonts w:asciiTheme="minorHAnsi" w:hAnsiTheme="minorHAnsi" w:cstheme="minorHAnsi"/>
        </w:rPr>
        <w:t xml:space="preserve"> Conservation Justice</w:t>
      </w:r>
      <w:r>
        <w:rPr>
          <w:rFonts w:asciiTheme="minorHAnsi" w:hAnsiTheme="minorHAnsi" w:cstheme="minorHAnsi"/>
        </w:rPr>
        <w:t>.</w:t>
      </w:r>
    </w:p>
    <w:p w14:paraId="1B4D7643" w14:textId="0A5A8EC7" w:rsidR="006832B2" w:rsidRDefault="004A4E37" w:rsidP="00F56FA9">
      <w:pPr>
        <w:jc w:val="both"/>
        <w:rPr>
          <w:rStyle w:val="Accentuation"/>
          <w:rFonts w:asciiTheme="minorHAnsi" w:hAnsiTheme="minorHAnsi" w:cstheme="minorHAnsi"/>
          <w:i w:val="0"/>
        </w:rPr>
      </w:pPr>
      <w:r w:rsidRPr="006832B2">
        <w:rPr>
          <w:rFonts w:asciiTheme="minorHAnsi" w:hAnsiTheme="minorHAnsi" w:cstheme="minorHAnsi"/>
        </w:rPr>
        <w:br/>
      </w:r>
      <w:r w:rsidR="006832B2" w:rsidRPr="006832B2">
        <w:rPr>
          <w:rFonts w:asciiTheme="minorHAnsi" w:hAnsiTheme="minorHAnsi" w:cstheme="minorHAnsi"/>
        </w:rPr>
        <w:t>L'opération décisive a débuté dans la soirée du mardi 8 août 2023, lorsque les agents de la police judiciaire provinciale du Moyen-Ogooué ont arrêté une personne soupçonnée d'être activement impliquée dans le trafic d'ivoire</w:t>
      </w:r>
      <w:r w:rsidR="006832B2">
        <w:rPr>
          <w:rFonts w:asciiTheme="minorHAnsi" w:hAnsiTheme="minorHAnsi" w:cstheme="minorHAnsi"/>
        </w:rPr>
        <w:t> :</w:t>
      </w:r>
      <w:r w:rsidR="006832B2" w:rsidRPr="006832B2">
        <w:rPr>
          <w:rFonts w:asciiTheme="minorHAnsi" w:hAnsiTheme="minorHAnsi" w:cstheme="minorHAnsi"/>
        </w:rPr>
        <w:t xml:space="preserve"> </w:t>
      </w:r>
      <w:r w:rsidR="006832B2">
        <w:rPr>
          <w:rFonts w:asciiTheme="minorHAnsi" w:hAnsiTheme="minorHAnsi" w:cstheme="minorHAnsi"/>
        </w:rPr>
        <w:t>g</w:t>
      </w:r>
      <w:r w:rsidR="006832B2" w:rsidRPr="006832B2">
        <w:rPr>
          <w:rFonts w:asciiTheme="minorHAnsi" w:hAnsiTheme="minorHAnsi" w:cstheme="minorHAnsi"/>
        </w:rPr>
        <w:t>râce à des informations cruciales obtenues au cours d'enquêtes approfondies, le principal suspect,</w:t>
      </w:r>
      <w:r w:rsidR="006832B2">
        <w:rPr>
          <w:rFonts w:asciiTheme="minorHAnsi" w:hAnsiTheme="minorHAnsi" w:cstheme="minorHAnsi"/>
        </w:rPr>
        <w:t xml:space="preserve"> </w:t>
      </w:r>
      <w:r w:rsidR="00BA3F8F" w:rsidRPr="00BA3F8F">
        <w:rPr>
          <w:rFonts w:asciiTheme="minorHAnsi" w:hAnsiTheme="minorHAnsi" w:cstheme="minorHAnsi"/>
        </w:rPr>
        <w:t>NGANGNI IBRAHIM G</w:t>
      </w:r>
      <w:r w:rsidR="00BA3F8F">
        <w:rPr>
          <w:rFonts w:asciiTheme="minorHAnsi" w:hAnsiTheme="minorHAnsi" w:cstheme="minorHAnsi"/>
        </w:rPr>
        <w:t>aël,</w:t>
      </w:r>
      <w:r w:rsidR="006832B2" w:rsidRPr="006832B2">
        <w:rPr>
          <w:rFonts w:asciiTheme="minorHAnsi" w:hAnsiTheme="minorHAnsi" w:cstheme="minorHAnsi"/>
        </w:rPr>
        <w:t xml:space="preserve"> un ressortissant gabonais d'origine camerounaise, a été arrêté </w:t>
      </w:r>
      <w:r w:rsidR="00BA3F8F">
        <w:rPr>
          <w:rFonts w:asciiTheme="minorHAnsi" w:hAnsiTheme="minorHAnsi" w:cstheme="minorHAnsi"/>
        </w:rPr>
        <w:t xml:space="preserve">à Lambaréné, </w:t>
      </w:r>
      <w:r w:rsidR="006832B2" w:rsidRPr="006832B2">
        <w:rPr>
          <w:rFonts w:asciiTheme="minorHAnsi" w:hAnsiTheme="minorHAnsi" w:cstheme="minorHAnsi"/>
        </w:rPr>
        <w:t>au volant d'un véhicule en compagnie de sa compagne</w:t>
      </w:r>
      <w:r w:rsidR="006C7AB6">
        <w:rPr>
          <w:rFonts w:asciiTheme="minorHAnsi" w:hAnsiTheme="minorHAnsi" w:cstheme="minorHAnsi"/>
        </w:rPr>
        <w:t>.</w:t>
      </w:r>
      <w:r w:rsidR="006832B2">
        <w:rPr>
          <w:rFonts w:asciiTheme="minorHAnsi" w:hAnsiTheme="minorHAnsi" w:cstheme="minorHAnsi"/>
        </w:rPr>
        <w:t xml:space="preserve"> Dans une </w:t>
      </w:r>
      <w:r w:rsidR="00F104B7">
        <w:rPr>
          <w:rFonts w:asciiTheme="minorHAnsi" w:hAnsiTheme="minorHAnsi" w:cstheme="minorHAnsi"/>
        </w:rPr>
        <w:t>compartiment secret installé sous la benne du pick-up</w:t>
      </w:r>
      <w:r w:rsidR="006832B2">
        <w:rPr>
          <w:rFonts w:asciiTheme="minorHAnsi" w:hAnsiTheme="minorHAnsi" w:cstheme="minorHAnsi"/>
        </w:rPr>
        <w:t xml:space="preserve">, les forces de l’ordre ont trouvé </w:t>
      </w:r>
      <w:r w:rsidR="006832B2" w:rsidRPr="006832B2">
        <w:rPr>
          <w:rStyle w:val="Accentuation"/>
          <w:rFonts w:asciiTheme="minorHAnsi" w:hAnsiTheme="minorHAnsi" w:cstheme="minorHAnsi"/>
          <w:i w:val="0"/>
        </w:rPr>
        <w:t xml:space="preserve">19 défenses d'éléphants et 4 morceaux d'ivoire d'un poids total </w:t>
      </w:r>
      <w:r w:rsidR="006832B2" w:rsidRPr="006832B2">
        <w:rPr>
          <w:rStyle w:val="Accentuation"/>
          <w:rFonts w:asciiTheme="minorHAnsi" w:hAnsiTheme="minorHAnsi" w:cstheme="minorHAnsi"/>
          <w:i w:val="0"/>
        </w:rPr>
        <w:lastRenderedPageBreak/>
        <w:t>de 120 kg,</w:t>
      </w:r>
      <w:r w:rsidR="006832B2">
        <w:rPr>
          <w:rStyle w:val="Accentuation"/>
          <w:rFonts w:asciiTheme="minorHAnsi" w:hAnsiTheme="minorHAnsi" w:cstheme="minorHAnsi"/>
          <w:i w:val="0"/>
        </w:rPr>
        <w:t xml:space="preserve"> </w:t>
      </w:r>
      <w:r w:rsidR="006832B2" w:rsidRPr="006832B2">
        <w:rPr>
          <w:rStyle w:val="Accentuation"/>
          <w:rFonts w:asciiTheme="minorHAnsi" w:hAnsiTheme="minorHAnsi" w:cstheme="minorHAnsi"/>
          <w:i w:val="0"/>
        </w:rPr>
        <w:t>18 munitions de chasse de calibre 458,</w:t>
      </w:r>
      <w:r w:rsidR="006832B2">
        <w:rPr>
          <w:rStyle w:val="Accentuation"/>
          <w:rFonts w:asciiTheme="minorHAnsi" w:hAnsiTheme="minorHAnsi" w:cstheme="minorHAnsi"/>
          <w:i w:val="0"/>
        </w:rPr>
        <w:t xml:space="preserve"> </w:t>
      </w:r>
      <w:r w:rsidR="006832B2" w:rsidRPr="006832B2">
        <w:rPr>
          <w:rStyle w:val="Accentuation"/>
          <w:rFonts w:asciiTheme="minorHAnsi" w:hAnsiTheme="minorHAnsi" w:cstheme="minorHAnsi"/>
          <w:i w:val="0"/>
        </w:rPr>
        <w:t>près d'un million de francs CFA en espèces</w:t>
      </w:r>
      <w:r w:rsidR="006832B2">
        <w:rPr>
          <w:rStyle w:val="Accentuation"/>
          <w:rFonts w:asciiTheme="minorHAnsi" w:hAnsiTheme="minorHAnsi" w:cstheme="minorHAnsi"/>
          <w:i w:val="0"/>
        </w:rPr>
        <w:t xml:space="preserve"> et </w:t>
      </w:r>
      <w:r w:rsidR="006832B2" w:rsidRPr="006832B2">
        <w:rPr>
          <w:rStyle w:val="Accentuation"/>
          <w:rFonts w:asciiTheme="minorHAnsi" w:hAnsiTheme="minorHAnsi" w:cstheme="minorHAnsi"/>
          <w:i w:val="0"/>
        </w:rPr>
        <w:t>un permis de séjour périmé appartenant à un trafiquant d'ivoire camerounais bien connu.</w:t>
      </w:r>
    </w:p>
    <w:p w14:paraId="4E3166EE" w14:textId="7F5F8A0E" w:rsidR="00F56FA9" w:rsidRPr="006832B2" w:rsidRDefault="00F56FA9" w:rsidP="00772AD3">
      <w:pPr>
        <w:jc w:val="both"/>
        <w:rPr>
          <w:rStyle w:val="Accentuation"/>
          <w:rFonts w:asciiTheme="minorHAnsi" w:hAnsiTheme="minorHAnsi" w:cstheme="minorHAnsi"/>
          <w:i w:val="0"/>
          <w:iCs w:val="0"/>
        </w:rPr>
      </w:pPr>
      <w:r>
        <w:rPr>
          <w:rStyle w:val="Accentuation"/>
          <w:rFonts w:asciiTheme="minorHAnsi" w:hAnsiTheme="minorHAnsi" w:cstheme="minorHAnsi"/>
          <w:i w:val="0"/>
        </w:rPr>
        <w:t>Il a dénoncé un autre trafiquant célèbre : EVOUNA Guy Bertrand, qui avait été arrêté la veille dans une affaire de meurtre et qui était finalement aussi directement impliqué dans ce réseau international de trafic d’ivoire.</w:t>
      </w:r>
    </w:p>
    <w:p w14:paraId="62642D50" w14:textId="4257FC44" w:rsidR="00BA3F8F" w:rsidRDefault="006832B2" w:rsidP="006832B2">
      <w:pPr>
        <w:spacing w:before="240" w:line="276" w:lineRule="auto"/>
        <w:jc w:val="both"/>
        <w:rPr>
          <w:rFonts w:asciiTheme="minorHAnsi" w:hAnsiTheme="minorHAnsi" w:cstheme="minorHAnsi"/>
        </w:rPr>
      </w:pPr>
      <w:r w:rsidRPr="006832B2">
        <w:rPr>
          <w:rFonts w:asciiTheme="minorHAnsi" w:hAnsiTheme="minorHAnsi" w:cstheme="minorHAnsi"/>
        </w:rPr>
        <w:t>Un autre complice</w:t>
      </w:r>
      <w:r w:rsidR="00BA3F8F">
        <w:rPr>
          <w:rFonts w:asciiTheme="minorHAnsi" w:hAnsiTheme="minorHAnsi" w:cstheme="minorHAnsi"/>
        </w:rPr>
        <w:t>,</w:t>
      </w:r>
      <w:r w:rsidRPr="006832B2">
        <w:rPr>
          <w:rFonts w:asciiTheme="minorHAnsi" w:hAnsiTheme="minorHAnsi" w:cstheme="minorHAnsi"/>
        </w:rPr>
        <w:t xml:space="preserve"> </w:t>
      </w:r>
      <w:r w:rsidR="00BA3F8F" w:rsidRPr="00BA3F8F">
        <w:rPr>
          <w:rFonts w:asciiTheme="minorHAnsi" w:hAnsiTheme="minorHAnsi" w:cstheme="minorHAnsi"/>
        </w:rPr>
        <w:t>Fabrice MPIZELOUBE</w:t>
      </w:r>
      <w:r w:rsidR="00BA3F8F">
        <w:rPr>
          <w:rFonts w:asciiTheme="minorHAnsi" w:hAnsiTheme="minorHAnsi" w:cstheme="minorHAnsi"/>
        </w:rPr>
        <w:t>, est</w:t>
      </w:r>
      <w:r w:rsidRPr="006832B2">
        <w:rPr>
          <w:rFonts w:asciiTheme="minorHAnsi" w:hAnsiTheme="minorHAnsi" w:cstheme="minorHAnsi"/>
        </w:rPr>
        <w:t xml:space="preserve"> arrêté le 9 août 2023</w:t>
      </w:r>
      <w:r w:rsidR="00BA3F8F">
        <w:rPr>
          <w:rFonts w:asciiTheme="minorHAnsi" w:hAnsiTheme="minorHAnsi" w:cstheme="minorHAnsi"/>
        </w:rPr>
        <w:t xml:space="preserve"> à Lambaréné</w:t>
      </w:r>
      <w:r w:rsidRPr="006832B2">
        <w:rPr>
          <w:rFonts w:asciiTheme="minorHAnsi" w:hAnsiTheme="minorHAnsi" w:cstheme="minorHAnsi"/>
        </w:rPr>
        <w:t xml:space="preserve"> pour son rôle présumé de vendeur d'une partie de l'ivoire saisi, qui proviendrait de la ville de Mandji. Le 10 août 2023, </w:t>
      </w:r>
      <w:r w:rsidR="00BA3F8F">
        <w:rPr>
          <w:rFonts w:asciiTheme="minorHAnsi" w:hAnsiTheme="minorHAnsi" w:cstheme="minorHAnsi"/>
        </w:rPr>
        <w:t xml:space="preserve">Patrice, </w:t>
      </w:r>
      <w:r w:rsidR="00BA3F8F" w:rsidRPr="00BA3F8F">
        <w:rPr>
          <w:rFonts w:asciiTheme="minorHAnsi" w:hAnsiTheme="minorHAnsi" w:cstheme="minorHAnsi"/>
        </w:rPr>
        <w:t>ABENE NDOUME</w:t>
      </w:r>
      <w:r w:rsidR="00BA3F8F">
        <w:rPr>
          <w:rFonts w:asciiTheme="minorHAnsi" w:hAnsiTheme="minorHAnsi" w:cstheme="minorHAnsi"/>
        </w:rPr>
        <w:t xml:space="preserve">, </w:t>
      </w:r>
      <w:r w:rsidRPr="006832B2">
        <w:rPr>
          <w:rFonts w:asciiTheme="minorHAnsi" w:hAnsiTheme="minorHAnsi" w:cstheme="minorHAnsi"/>
        </w:rPr>
        <w:t>un autre homme clé de l'organisation</w:t>
      </w:r>
      <w:r w:rsidR="00F104B7">
        <w:rPr>
          <w:rFonts w:asciiTheme="minorHAnsi" w:hAnsiTheme="minorHAnsi" w:cstheme="minorHAnsi"/>
        </w:rPr>
        <w:t>,</w:t>
      </w:r>
      <w:r w:rsidRPr="006832B2">
        <w:rPr>
          <w:rFonts w:asciiTheme="minorHAnsi" w:hAnsiTheme="minorHAnsi" w:cstheme="minorHAnsi"/>
        </w:rPr>
        <w:t xml:space="preserve"> a été arrêté. Il aurait facilité une transaction d'ivoire, cette fois à Lambaréné.</w:t>
      </w:r>
    </w:p>
    <w:p w14:paraId="1091523F" w14:textId="087D9AD3" w:rsidR="00BA3F8F" w:rsidRPr="00BA3F8F" w:rsidRDefault="006832B2" w:rsidP="00BA3F8F">
      <w:pPr>
        <w:spacing w:before="240" w:line="276" w:lineRule="auto"/>
        <w:jc w:val="both"/>
        <w:rPr>
          <w:rFonts w:asciiTheme="minorHAnsi" w:hAnsiTheme="minorHAnsi" w:cstheme="minorHAnsi"/>
        </w:rPr>
      </w:pPr>
      <w:r w:rsidRPr="006832B2">
        <w:rPr>
          <w:rFonts w:asciiTheme="minorHAnsi" w:hAnsiTheme="minorHAnsi" w:cstheme="minorHAnsi"/>
        </w:rPr>
        <w:t xml:space="preserve">Le 11 août, </w:t>
      </w:r>
      <w:r w:rsidR="00BA3F8F" w:rsidRPr="00BA3F8F">
        <w:rPr>
          <w:rFonts w:asciiTheme="minorHAnsi" w:hAnsiTheme="minorHAnsi" w:cstheme="minorHAnsi"/>
        </w:rPr>
        <w:t xml:space="preserve">TONGA </w:t>
      </w:r>
      <w:proofErr w:type="spellStart"/>
      <w:r w:rsidR="00F104B7">
        <w:rPr>
          <w:rFonts w:asciiTheme="minorHAnsi" w:hAnsiTheme="minorHAnsi" w:cstheme="minorHAnsi"/>
        </w:rPr>
        <w:t>Assouman</w:t>
      </w:r>
      <w:proofErr w:type="spellEnd"/>
      <w:r w:rsidR="00BA3F8F">
        <w:rPr>
          <w:rFonts w:asciiTheme="minorHAnsi" w:hAnsiTheme="minorHAnsi" w:cstheme="minorHAnsi"/>
        </w:rPr>
        <w:t xml:space="preserve">, </w:t>
      </w:r>
      <w:r w:rsidRPr="006832B2">
        <w:rPr>
          <w:rFonts w:asciiTheme="minorHAnsi" w:hAnsiTheme="minorHAnsi" w:cstheme="minorHAnsi"/>
        </w:rPr>
        <w:t>un important trafiquant qui a</w:t>
      </w:r>
      <w:r>
        <w:rPr>
          <w:rFonts w:asciiTheme="minorHAnsi" w:hAnsiTheme="minorHAnsi" w:cstheme="minorHAnsi"/>
        </w:rPr>
        <w:t>vait</w:t>
      </w:r>
      <w:r w:rsidRPr="006832B2">
        <w:rPr>
          <w:rFonts w:asciiTheme="minorHAnsi" w:hAnsiTheme="minorHAnsi" w:cstheme="minorHAnsi"/>
        </w:rPr>
        <w:t xml:space="preserve"> déjà été condamné à de la prison</w:t>
      </w:r>
      <w:r w:rsidR="00F104B7">
        <w:rPr>
          <w:rFonts w:asciiTheme="minorHAnsi" w:hAnsiTheme="minorHAnsi" w:cstheme="minorHAnsi"/>
        </w:rPr>
        <w:t xml:space="preserve"> ferme</w:t>
      </w:r>
      <w:r w:rsidRPr="006832B2">
        <w:rPr>
          <w:rFonts w:asciiTheme="minorHAnsi" w:hAnsiTheme="minorHAnsi" w:cstheme="minorHAnsi"/>
        </w:rPr>
        <w:t xml:space="preserve"> ces dernières années</w:t>
      </w:r>
      <w:r w:rsidR="00BA3F8F">
        <w:rPr>
          <w:rFonts w:asciiTheme="minorHAnsi" w:hAnsiTheme="minorHAnsi" w:cstheme="minorHAnsi"/>
        </w:rPr>
        <w:t>,</w:t>
      </w:r>
      <w:r w:rsidRPr="006832B2">
        <w:rPr>
          <w:rFonts w:asciiTheme="minorHAnsi" w:hAnsiTheme="minorHAnsi" w:cstheme="minorHAnsi"/>
        </w:rPr>
        <w:t xml:space="preserve"> a été dénoncé puis arrêté à Makokou, dans le nord-est du Gabon</w:t>
      </w:r>
      <w:r w:rsidR="00F104B7">
        <w:rPr>
          <w:rFonts w:asciiTheme="minorHAnsi" w:hAnsiTheme="minorHAnsi" w:cstheme="minorHAnsi"/>
        </w:rPr>
        <w:t xml:space="preserve"> pour son implication dans le même réseau</w:t>
      </w:r>
      <w:r w:rsidRPr="006832B2">
        <w:rPr>
          <w:rFonts w:asciiTheme="minorHAnsi" w:hAnsiTheme="minorHAnsi" w:cstheme="minorHAnsi"/>
        </w:rPr>
        <w:t xml:space="preserve">. Il était chargé de collecter l'ivoire dans l'est et le nord-est du Gabon et attendait les transporteurs, qui avaient été arrêtés le 8 à </w:t>
      </w:r>
      <w:r w:rsidR="00BA3F8F" w:rsidRPr="006832B2">
        <w:rPr>
          <w:rFonts w:asciiTheme="minorHAnsi" w:hAnsiTheme="minorHAnsi" w:cstheme="minorHAnsi"/>
        </w:rPr>
        <w:t>Lambaréné</w:t>
      </w:r>
      <w:r w:rsidRPr="006832B2">
        <w:rPr>
          <w:rFonts w:asciiTheme="minorHAnsi" w:hAnsiTheme="minorHAnsi" w:cstheme="minorHAnsi"/>
        </w:rPr>
        <w:t>, à 500 km de là. Grâce à d'autres dénonciations, 4 autres trafiquants et braconniers ont été arrêtés dans des villages au sud-est de Makokou les 17 et 18 août</w:t>
      </w:r>
      <w:r w:rsidR="00F56FA9">
        <w:rPr>
          <w:rFonts w:asciiTheme="minorHAnsi" w:hAnsiTheme="minorHAnsi" w:cstheme="minorHAnsi"/>
        </w:rPr>
        <w:t>,</w:t>
      </w:r>
      <w:r w:rsidR="00F56FA9" w:rsidRPr="00F56FA9">
        <w:rPr>
          <w:rFonts w:asciiTheme="minorHAnsi" w:hAnsiTheme="minorHAnsi" w:cstheme="minorHAnsi"/>
        </w:rPr>
        <w:t xml:space="preserve"> </w:t>
      </w:r>
      <w:r w:rsidR="00F56FA9">
        <w:rPr>
          <w:rFonts w:asciiTheme="minorHAnsi" w:hAnsiTheme="minorHAnsi" w:cstheme="minorHAnsi"/>
        </w:rPr>
        <w:t>en possession de deux défenses d’éléphant d’un poids total de 11kg</w:t>
      </w:r>
      <w:r w:rsidRPr="006832B2">
        <w:rPr>
          <w:rFonts w:asciiTheme="minorHAnsi" w:hAnsiTheme="minorHAnsi" w:cstheme="minorHAnsi"/>
        </w:rPr>
        <w:t xml:space="preserve">. </w:t>
      </w:r>
      <w:r>
        <w:rPr>
          <w:rFonts w:asciiTheme="minorHAnsi" w:hAnsiTheme="minorHAnsi" w:cstheme="minorHAnsi"/>
        </w:rPr>
        <w:t xml:space="preserve">Il s’agit de </w:t>
      </w:r>
      <w:r w:rsidR="001E69DB">
        <w:rPr>
          <w:rFonts w:asciiTheme="minorHAnsi" w:hAnsiTheme="minorHAnsi" w:cstheme="minorHAnsi"/>
        </w:rPr>
        <w:t xml:space="preserve">Benoit </w:t>
      </w:r>
      <w:r w:rsidR="001E69DB" w:rsidRPr="001E69DB">
        <w:rPr>
          <w:rFonts w:asciiTheme="minorHAnsi" w:hAnsiTheme="minorHAnsi" w:cstheme="minorHAnsi"/>
        </w:rPr>
        <w:t>ZOULAOUBE</w:t>
      </w:r>
      <w:r w:rsidR="001E69DB">
        <w:rPr>
          <w:rFonts w:asciiTheme="minorHAnsi" w:hAnsiTheme="minorHAnsi" w:cstheme="minorHAnsi"/>
        </w:rPr>
        <w:t xml:space="preserve">, Thierry </w:t>
      </w:r>
      <w:r w:rsidR="00F56FA9">
        <w:rPr>
          <w:rFonts w:asciiTheme="minorHAnsi" w:hAnsiTheme="minorHAnsi" w:cstheme="minorHAnsi"/>
        </w:rPr>
        <w:t>IVARY</w:t>
      </w:r>
      <w:r w:rsidR="001E69DB">
        <w:rPr>
          <w:rFonts w:asciiTheme="minorHAnsi" w:hAnsiTheme="minorHAnsi" w:cstheme="minorHAnsi"/>
        </w:rPr>
        <w:t xml:space="preserve">, Guy-Roger </w:t>
      </w:r>
      <w:r w:rsidR="00F56FA9">
        <w:rPr>
          <w:rFonts w:asciiTheme="minorHAnsi" w:hAnsiTheme="minorHAnsi" w:cstheme="minorHAnsi"/>
        </w:rPr>
        <w:t xml:space="preserve">SANDOU </w:t>
      </w:r>
      <w:r w:rsidR="001E69DB">
        <w:rPr>
          <w:rFonts w:asciiTheme="minorHAnsi" w:hAnsiTheme="minorHAnsi" w:cstheme="minorHAnsi"/>
        </w:rPr>
        <w:t xml:space="preserve">et Romaric </w:t>
      </w:r>
      <w:r w:rsidR="00F56FA9">
        <w:rPr>
          <w:rFonts w:asciiTheme="minorHAnsi" w:hAnsiTheme="minorHAnsi" w:cstheme="minorHAnsi"/>
        </w:rPr>
        <w:t>ANDELE</w:t>
      </w:r>
      <w:r w:rsidR="001E69DB">
        <w:rPr>
          <w:rFonts w:asciiTheme="minorHAnsi" w:hAnsiTheme="minorHAnsi" w:cstheme="minorHAnsi"/>
        </w:rPr>
        <w:t xml:space="preserve">. </w:t>
      </w:r>
    </w:p>
    <w:p w14:paraId="4A2D8B0A" w14:textId="23D89A21" w:rsidR="006832B2" w:rsidRPr="006832B2" w:rsidRDefault="00BA3F8F" w:rsidP="006832B2">
      <w:pPr>
        <w:spacing w:before="240" w:line="276" w:lineRule="auto"/>
        <w:jc w:val="both"/>
        <w:rPr>
          <w:rStyle w:val="Accentuation"/>
          <w:rFonts w:asciiTheme="minorHAnsi" w:hAnsiTheme="minorHAnsi" w:cstheme="minorHAnsi"/>
          <w:i w:val="0"/>
        </w:rPr>
      </w:pPr>
      <w:r w:rsidRPr="00BA3F8F">
        <w:rPr>
          <w:rFonts w:asciiTheme="minorHAnsi" w:hAnsiTheme="minorHAnsi" w:cstheme="minorHAnsi"/>
        </w:rPr>
        <w:t>Les personnes arrêtées sont soupçonnées de faire partie d'un réseau criminel bien organisé qui opère entre le Cameroun et le Gabon depuis de longues années et d'avoir déjà exporté plusieurs tonnes d'ivoire du Gabon vers le Cameroun.</w:t>
      </w:r>
    </w:p>
    <w:bookmarkEnd w:id="7"/>
    <w:p w14:paraId="0ED0E297" w14:textId="77777777" w:rsidR="000E426B" w:rsidRPr="006832B2" w:rsidRDefault="000E426B" w:rsidP="000E426B">
      <w:pPr>
        <w:jc w:val="both"/>
        <w:rPr>
          <w:rFonts w:asciiTheme="minorHAnsi" w:hAnsiTheme="minorHAnsi" w:cstheme="minorHAnsi"/>
        </w:rPr>
      </w:pPr>
    </w:p>
    <w:p w14:paraId="7E91693C" w14:textId="77777777" w:rsidR="000B7079" w:rsidRPr="00A95C09" w:rsidRDefault="000B7079" w:rsidP="000B7079">
      <w:pPr>
        <w:pStyle w:val="Titre1"/>
        <w:shd w:val="clear" w:color="auto" w:fill="000000" w:themeFill="text1"/>
        <w:rPr>
          <w:rStyle w:val="Accentuation"/>
          <w:rFonts w:ascii="Arial" w:hAnsi="Arial" w:cs="Arial"/>
          <w:i w:val="0"/>
          <w:sz w:val="24"/>
        </w:rPr>
      </w:pPr>
      <w:bookmarkStart w:id="8" w:name="_Toc7774929"/>
      <w:bookmarkStart w:id="9" w:name="_Toc144991420"/>
      <w:r w:rsidRPr="00A95C09">
        <w:rPr>
          <w:rStyle w:val="Accentuation"/>
          <w:rFonts w:ascii="Arial" w:hAnsi="Arial" w:cs="Arial"/>
          <w:i w:val="0"/>
          <w:sz w:val="24"/>
        </w:rPr>
        <w:t>Département juridique</w:t>
      </w:r>
      <w:bookmarkEnd w:id="8"/>
      <w:bookmarkEnd w:id="9"/>
    </w:p>
    <w:p w14:paraId="2B7F0D59" w14:textId="77777777" w:rsidR="00A95C09" w:rsidRDefault="00A95C09" w:rsidP="00A95C09">
      <w:pPr>
        <w:jc w:val="both"/>
        <w:rPr>
          <w:rStyle w:val="Accentuation"/>
          <w:rFonts w:ascii="Arial" w:hAnsi="Arial" w:cs="Arial"/>
          <w:lang w:val="fr-BE"/>
        </w:rPr>
      </w:pPr>
    </w:p>
    <w:p w14:paraId="1C79D475" w14:textId="77777777" w:rsidR="00232039" w:rsidRPr="001E69DB" w:rsidRDefault="00232039" w:rsidP="00232039">
      <w:pPr>
        <w:spacing w:after="240"/>
        <w:jc w:val="both"/>
        <w:rPr>
          <w:rStyle w:val="Accentuation"/>
          <w:rFonts w:asciiTheme="minorHAnsi" w:hAnsiTheme="minorHAnsi" w:cstheme="minorHAnsi"/>
          <w:b/>
          <w:i w:val="0"/>
        </w:rPr>
      </w:pPr>
      <w:r w:rsidRPr="001E69DB">
        <w:rPr>
          <w:rStyle w:val="Accentuation"/>
          <w:rFonts w:asciiTheme="minorHAnsi" w:hAnsiTheme="minorHAnsi" w:cstheme="minorHAnsi"/>
          <w:b/>
          <w:i w:val="0"/>
        </w:rPr>
        <w:t xml:space="preserve">4.1. Suivi des affaires </w:t>
      </w:r>
    </w:p>
    <w:p w14:paraId="08D851E4" w14:textId="77777777" w:rsidR="00232039" w:rsidRPr="001E69DB" w:rsidRDefault="00232039" w:rsidP="00232039">
      <w:pPr>
        <w:spacing w:after="240"/>
        <w:jc w:val="both"/>
        <w:rPr>
          <w:rStyle w:val="Accentuation"/>
          <w:rFonts w:asciiTheme="minorHAnsi" w:hAnsiTheme="minorHAnsi" w:cstheme="minorHAnsi"/>
        </w:rPr>
      </w:pPr>
      <w:r w:rsidRPr="001E69DB">
        <w:rPr>
          <w:rStyle w:val="Accentuation"/>
          <w:rFonts w:asciiTheme="minorHAnsi" w:hAnsiTheme="minorHAnsi" w:cstheme="minorHAnsi"/>
        </w:rPr>
        <w:t>Indicateur:</w:t>
      </w:r>
    </w:p>
    <w:tbl>
      <w:tblPr>
        <w:tblStyle w:val="Grilledetableauclaire1"/>
        <w:tblW w:w="0" w:type="auto"/>
        <w:jc w:val="center"/>
        <w:tblLook w:val="04A0" w:firstRow="1" w:lastRow="0" w:firstColumn="1" w:lastColumn="0" w:noHBand="0" w:noVBand="1"/>
      </w:tblPr>
      <w:tblGrid>
        <w:gridCol w:w="4644"/>
        <w:gridCol w:w="4200"/>
      </w:tblGrid>
      <w:tr w:rsidR="00232039" w:rsidRPr="001E69DB" w14:paraId="088273F8" w14:textId="77777777" w:rsidTr="002222B1">
        <w:trPr>
          <w:jc w:val="center"/>
        </w:trPr>
        <w:tc>
          <w:tcPr>
            <w:tcW w:w="4644" w:type="dxa"/>
          </w:tcPr>
          <w:p w14:paraId="6DCA52F2" w14:textId="77777777" w:rsidR="00232039" w:rsidRPr="001E69DB" w:rsidRDefault="00232039" w:rsidP="002222B1">
            <w:pPr>
              <w:jc w:val="both"/>
              <w:rPr>
                <w:rStyle w:val="Accentuation"/>
                <w:rFonts w:asciiTheme="minorHAnsi" w:hAnsiTheme="minorHAnsi" w:cstheme="minorHAnsi"/>
              </w:rPr>
            </w:pPr>
            <w:r w:rsidRPr="001E69DB">
              <w:rPr>
                <w:rStyle w:val="Accentuation"/>
                <w:rFonts w:asciiTheme="minorHAnsi" w:hAnsiTheme="minorHAnsi" w:cstheme="minorHAnsi"/>
              </w:rPr>
              <w:t>Nombre d’affaires suivies</w:t>
            </w:r>
          </w:p>
        </w:tc>
        <w:tc>
          <w:tcPr>
            <w:tcW w:w="4200" w:type="dxa"/>
          </w:tcPr>
          <w:p w14:paraId="05DCF3D2" w14:textId="40B4A981" w:rsidR="00232039" w:rsidRPr="001E69DB" w:rsidRDefault="00D42CC9" w:rsidP="002222B1">
            <w:pPr>
              <w:jc w:val="center"/>
              <w:rPr>
                <w:rStyle w:val="Accentuation"/>
                <w:rFonts w:asciiTheme="minorHAnsi" w:hAnsiTheme="minorHAnsi" w:cstheme="minorHAnsi"/>
              </w:rPr>
            </w:pPr>
            <w:r w:rsidRPr="001E69DB">
              <w:rPr>
                <w:rStyle w:val="Accentuation"/>
                <w:rFonts w:asciiTheme="minorHAnsi" w:hAnsiTheme="minorHAnsi" w:cstheme="minorHAnsi"/>
              </w:rPr>
              <w:t>1</w:t>
            </w:r>
          </w:p>
        </w:tc>
      </w:tr>
      <w:tr w:rsidR="00232039" w:rsidRPr="001E69DB" w14:paraId="66B39CAC" w14:textId="77777777" w:rsidTr="002222B1">
        <w:trPr>
          <w:jc w:val="center"/>
        </w:trPr>
        <w:tc>
          <w:tcPr>
            <w:tcW w:w="4644" w:type="dxa"/>
          </w:tcPr>
          <w:p w14:paraId="0FA798CF" w14:textId="77777777" w:rsidR="00232039" w:rsidRPr="001E69DB" w:rsidRDefault="00232039" w:rsidP="002222B1">
            <w:pPr>
              <w:jc w:val="both"/>
              <w:rPr>
                <w:rStyle w:val="Accentuation"/>
                <w:rFonts w:asciiTheme="minorHAnsi" w:hAnsiTheme="minorHAnsi" w:cstheme="minorHAnsi"/>
              </w:rPr>
            </w:pPr>
            <w:r w:rsidRPr="001E69DB">
              <w:rPr>
                <w:rStyle w:val="Accentuation"/>
                <w:rFonts w:asciiTheme="minorHAnsi" w:hAnsiTheme="minorHAnsi" w:cstheme="minorHAnsi"/>
              </w:rPr>
              <w:t>Nombre de condamnations</w:t>
            </w:r>
          </w:p>
        </w:tc>
        <w:tc>
          <w:tcPr>
            <w:tcW w:w="4200" w:type="dxa"/>
          </w:tcPr>
          <w:p w14:paraId="2B9DFB04" w14:textId="77777777" w:rsidR="00232039" w:rsidRPr="001E69DB" w:rsidRDefault="00232039" w:rsidP="002222B1">
            <w:pPr>
              <w:jc w:val="center"/>
              <w:rPr>
                <w:rStyle w:val="Accentuation"/>
                <w:rFonts w:asciiTheme="minorHAnsi" w:hAnsiTheme="minorHAnsi" w:cstheme="minorHAnsi"/>
                <w:color w:val="FF0000"/>
              </w:rPr>
            </w:pPr>
            <w:r w:rsidRPr="001E69DB">
              <w:rPr>
                <w:rStyle w:val="Accentuation"/>
                <w:rFonts w:asciiTheme="minorHAnsi" w:hAnsiTheme="minorHAnsi" w:cstheme="minorHAnsi"/>
              </w:rPr>
              <w:t>00</w:t>
            </w:r>
          </w:p>
        </w:tc>
      </w:tr>
      <w:tr w:rsidR="00232039" w:rsidRPr="001E69DB" w14:paraId="7EEF7FDB" w14:textId="77777777" w:rsidTr="002222B1">
        <w:trPr>
          <w:jc w:val="center"/>
        </w:trPr>
        <w:tc>
          <w:tcPr>
            <w:tcW w:w="4644" w:type="dxa"/>
          </w:tcPr>
          <w:p w14:paraId="138E529F" w14:textId="77777777" w:rsidR="00232039" w:rsidRPr="001E69DB" w:rsidRDefault="00232039" w:rsidP="002222B1">
            <w:pPr>
              <w:jc w:val="both"/>
              <w:rPr>
                <w:rStyle w:val="Accentuation"/>
                <w:rFonts w:asciiTheme="minorHAnsi" w:hAnsiTheme="minorHAnsi" w:cstheme="minorHAnsi"/>
              </w:rPr>
            </w:pPr>
            <w:r w:rsidRPr="001E69DB">
              <w:rPr>
                <w:rStyle w:val="Accentuation"/>
                <w:rFonts w:asciiTheme="minorHAnsi" w:hAnsiTheme="minorHAnsi" w:cstheme="minorHAnsi"/>
              </w:rPr>
              <w:t>Affaires enregistrées</w:t>
            </w:r>
          </w:p>
        </w:tc>
        <w:tc>
          <w:tcPr>
            <w:tcW w:w="4200" w:type="dxa"/>
          </w:tcPr>
          <w:p w14:paraId="560452F6" w14:textId="382CCB23" w:rsidR="00232039" w:rsidRPr="001E69DB" w:rsidRDefault="00232039" w:rsidP="002222B1">
            <w:pPr>
              <w:jc w:val="center"/>
              <w:rPr>
                <w:rStyle w:val="Accentuation"/>
                <w:rFonts w:asciiTheme="minorHAnsi" w:hAnsiTheme="minorHAnsi" w:cstheme="minorHAnsi"/>
                <w:color w:val="FF0000"/>
              </w:rPr>
            </w:pPr>
            <w:r w:rsidRPr="001E69DB">
              <w:rPr>
                <w:rStyle w:val="Accentuation"/>
                <w:rFonts w:asciiTheme="minorHAnsi" w:hAnsiTheme="minorHAnsi" w:cstheme="minorHAnsi"/>
              </w:rPr>
              <w:t>0</w:t>
            </w:r>
            <w:r w:rsidR="001E69DB" w:rsidRPr="001E69DB">
              <w:rPr>
                <w:rStyle w:val="Accentuation"/>
                <w:rFonts w:asciiTheme="minorHAnsi" w:hAnsiTheme="minorHAnsi" w:cstheme="minorHAnsi"/>
              </w:rPr>
              <w:t>1</w:t>
            </w:r>
          </w:p>
        </w:tc>
      </w:tr>
      <w:tr w:rsidR="00232039" w:rsidRPr="001E69DB" w14:paraId="2D1D85FD" w14:textId="77777777" w:rsidTr="002222B1">
        <w:trPr>
          <w:jc w:val="center"/>
        </w:trPr>
        <w:tc>
          <w:tcPr>
            <w:tcW w:w="4644" w:type="dxa"/>
          </w:tcPr>
          <w:p w14:paraId="4508E241" w14:textId="77777777" w:rsidR="00232039" w:rsidRPr="001E69DB" w:rsidRDefault="00232039" w:rsidP="002222B1">
            <w:pPr>
              <w:jc w:val="both"/>
              <w:rPr>
                <w:rStyle w:val="Accentuation"/>
                <w:rFonts w:asciiTheme="minorHAnsi" w:hAnsiTheme="minorHAnsi" w:cstheme="minorHAnsi"/>
              </w:rPr>
            </w:pPr>
            <w:r w:rsidRPr="001E69DB">
              <w:rPr>
                <w:rStyle w:val="Accentuation"/>
                <w:rFonts w:asciiTheme="minorHAnsi" w:hAnsiTheme="minorHAnsi" w:cstheme="minorHAnsi"/>
              </w:rPr>
              <w:t>Nombre de prévenus</w:t>
            </w:r>
          </w:p>
        </w:tc>
        <w:tc>
          <w:tcPr>
            <w:tcW w:w="4200" w:type="dxa"/>
          </w:tcPr>
          <w:p w14:paraId="00DCAE76" w14:textId="03075BAD" w:rsidR="00232039" w:rsidRPr="001E69DB" w:rsidRDefault="00232039" w:rsidP="002222B1">
            <w:pPr>
              <w:jc w:val="center"/>
              <w:rPr>
                <w:rStyle w:val="Accentuation"/>
                <w:rFonts w:asciiTheme="minorHAnsi" w:hAnsiTheme="minorHAnsi" w:cstheme="minorHAnsi"/>
                <w:color w:val="FF0000"/>
              </w:rPr>
            </w:pPr>
            <w:r w:rsidRPr="001E69DB">
              <w:rPr>
                <w:rStyle w:val="Accentuation"/>
                <w:rFonts w:asciiTheme="minorHAnsi" w:hAnsiTheme="minorHAnsi" w:cstheme="minorHAnsi"/>
              </w:rPr>
              <w:t>0</w:t>
            </w:r>
            <w:r w:rsidR="001E69DB" w:rsidRPr="001E69DB">
              <w:rPr>
                <w:rStyle w:val="Accentuation"/>
                <w:rFonts w:asciiTheme="minorHAnsi" w:hAnsiTheme="minorHAnsi" w:cstheme="minorHAnsi"/>
              </w:rPr>
              <w:t>8</w:t>
            </w:r>
          </w:p>
        </w:tc>
      </w:tr>
    </w:tbl>
    <w:p w14:paraId="6910C4F0" w14:textId="77777777" w:rsidR="00581857" w:rsidRPr="00F76B90" w:rsidRDefault="00581857" w:rsidP="00232039">
      <w:pPr>
        <w:jc w:val="both"/>
        <w:rPr>
          <w:rStyle w:val="Accentuation"/>
          <w:rFonts w:asciiTheme="minorHAnsi" w:hAnsiTheme="minorHAnsi" w:cstheme="minorHAnsi"/>
          <w:i w:val="0"/>
          <w:highlight w:val="yellow"/>
          <w:lang w:val="fr-BE"/>
        </w:rPr>
      </w:pPr>
    </w:p>
    <w:p w14:paraId="73CED641" w14:textId="77D86576" w:rsidR="00232039" w:rsidRPr="00232039" w:rsidRDefault="00232039" w:rsidP="00232039">
      <w:pPr>
        <w:jc w:val="both"/>
        <w:rPr>
          <w:rStyle w:val="Accentuation"/>
          <w:rFonts w:asciiTheme="minorHAnsi" w:hAnsiTheme="minorHAnsi" w:cstheme="minorHAnsi"/>
          <w:i w:val="0"/>
          <w:lang w:val="fr-BE"/>
        </w:rPr>
      </w:pPr>
      <w:r w:rsidRPr="001E69DB">
        <w:rPr>
          <w:rStyle w:val="Accentuation"/>
          <w:rFonts w:asciiTheme="minorHAnsi" w:hAnsiTheme="minorHAnsi" w:cstheme="minorHAnsi"/>
          <w:i w:val="0"/>
          <w:lang w:val="fr-BE"/>
        </w:rPr>
        <w:t xml:space="preserve">Les juristes du projet </w:t>
      </w:r>
      <w:r w:rsidR="001E69DB" w:rsidRPr="001E69DB">
        <w:rPr>
          <w:rStyle w:val="Accentuation"/>
          <w:rFonts w:asciiTheme="minorHAnsi" w:hAnsiTheme="minorHAnsi" w:cstheme="minorHAnsi"/>
          <w:i w:val="0"/>
          <w:lang w:val="fr-BE"/>
        </w:rPr>
        <w:t>ont</w:t>
      </w:r>
      <w:r w:rsidR="001E69DB">
        <w:rPr>
          <w:rStyle w:val="Accentuation"/>
          <w:rFonts w:asciiTheme="minorHAnsi" w:hAnsiTheme="minorHAnsi" w:cstheme="minorHAnsi"/>
          <w:i w:val="0"/>
          <w:lang w:val="fr-BE"/>
        </w:rPr>
        <w:t xml:space="preserve"> enregistré une nouvelle affaire découlant des </w:t>
      </w:r>
      <w:r w:rsidR="00F56FA9">
        <w:rPr>
          <w:rStyle w:val="Accentuation"/>
          <w:rFonts w:asciiTheme="minorHAnsi" w:hAnsiTheme="minorHAnsi" w:cstheme="minorHAnsi"/>
          <w:i w:val="0"/>
          <w:lang w:val="fr-BE"/>
        </w:rPr>
        <w:t>10</w:t>
      </w:r>
      <w:r w:rsidR="001E69DB">
        <w:rPr>
          <w:rStyle w:val="Accentuation"/>
          <w:rFonts w:asciiTheme="minorHAnsi" w:hAnsiTheme="minorHAnsi" w:cstheme="minorHAnsi"/>
          <w:i w:val="0"/>
          <w:lang w:val="fr-BE"/>
        </w:rPr>
        <w:t xml:space="preserve"> arrestations opérées ce mois. </w:t>
      </w:r>
      <w:r w:rsidRPr="00232039">
        <w:rPr>
          <w:rStyle w:val="Accentuation"/>
          <w:rFonts w:asciiTheme="minorHAnsi" w:hAnsiTheme="minorHAnsi" w:cstheme="minorHAnsi"/>
          <w:i w:val="0"/>
          <w:lang w:val="fr-BE"/>
        </w:rPr>
        <w:t xml:space="preserve"> </w:t>
      </w:r>
    </w:p>
    <w:p w14:paraId="69A5E61D" w14:textId="5A07A618" w:rsidR="00232039" w:rsidRDefault="00232039" w:rsidP="00A95C09">
      <w:pPr>
        <w:jc w:val="both"/>
        <w:rPr>
          <w:rStyle w:val="Accentuation"/>
          <w:rFonts w:asciiTheme="minorHAnsi" w:hAnsiTheme="minorHAnsi" w:cstheme="minorHAnsi"/>
          <w:i w:val="0"/>
          <w:iCs w:val="0"/>
          <w:lang w:val="fr-BE"/>
        </w:rPr>
      </w:pPr>
    </w:p>
    <w:p w14:paraId="0B06A783" w14:textId="6888C965" w:rsidR="00945E4D" w:rsidRPr="00945E4D" w:rsidRDefault="00CC32A7" w:rsidP="00772AD3">
      <w:pPr>
        <w:jc w:val="both"/>
        <w:rPr>
          <w:rStyle w:val="Accentuation"/>
          <w:rFonts w:asciiTheme="minorHAnsi" w:hAnsiTheme="minorHAnsi" w:cstheme="minorHAnsi"/>
          <w:i w:val="0"/>
          <w:iCs w:val="0"/>
          <w:lang w:val="fr-BE"/>
        </w:rPr>
      </w:pPr>
      <w:bookmarkStart w:id="10" w:name="_Hlk144819956"/>
      <w:r>
        <w:rPr>
          <w:rStyle w:val="Accentuation"/>
          <w:rFonts w:asciiTheme="minorHAnsi" w:hAnsiTheme="minorHAnsi" w:cstheme="minorHAnsi"/>
          <w:i w:val="0"/>
          <w:iCs w:val="0"/>
          <w:lang w:val="fr-BE"/>
        </w:rPr>
        <w:t>Le 14 ao</w:t>
      </w:r>
      <w:r w:rsidR="00F56FA9">
        <w:rPr>
          <w:rStyle w:val="Accentuation"/>
          <w:rFonts w:asciiTheme="minorHAnsi" w:hAnsiTheme="minorHAnsi" w:cstheme="minorHAnsi"/>
          <w:i w:val="0"/>
          <w:iCs w:val="0"/>
          <w:lang w:val="fr-BE"/>
        </w:rPr>
        <w:t>û</w:t>
      </w:r>
      <w:r>
        <w:rPr>
          <w:rStyle w:val="Accentuation"/>
          <w:rFonts w:asciiTheme="minorHAnsi" w:hAnsiTheme="minorHAnsi" w:cstheme="minorHAnsi"/>
          <w:i w:val="0"/>
          <w:iCs w:val="0"/>
          <w:lang w:val="fr-BE"/>
        </w:rPr>
        <w:t xml:space="preserve">t, </w:t>
      </w:r>
      <w:r w:rsidR="00496B0C" w:rsidRPr="00BA3F8F">
        <w:rPr>
          <w:rFonts w:asciiTheme="minorHAnsi" w:hAnsiTheme="minorHAnsi" w:cstheme="minorHAnsi"/>
        </w:rPr>
        <w:t>NGANGNI IBRAHIM G</w:t>
      </w:r>
      <w:r w:rsidR="00496B0C">
        <w:rPr>
          <w:rFonts w:asciiTheme="minorHAnsi" w:hAnsiTheme="minorHAnsi" w:cstheme="minorHAnsi"/>
        </w:rPr>
        <w:t xml:space="preserve">aël, </w:t>
      </w:r>
      <w:r w:rsidR="00496B0C" w:rsidRPr="00BA3F8F">
        <w:rPr>
          <w:rFonts w:asciiTheme="minorHAnsi" w:hAnsiTheme="minorHAnsi" w:cstheme="minorHAnsi"/>
        </w:rPr>
        <w:t>Fabrice MPIZELOUBE</w:t>
      </w:r>
      <w:r w:rsidR="00496B0C">
        <w:rPr>
          <w:rFonts w:asciiTheme="minorHAnsi" w:hAnsiTheme="minorHAnsi" w:cstheme="minorHAnsi"/>
        </w:rPr>
        <w:t xml:space="preserve">, Patrice </w:t>
      </w:r>
      <w:r w:rsidR="00496B0C" w:rsidRPr="00BA3F8F">
        <w:rPr>
          <w:rFonts w:asciiTheme="minorHAnsi" w:hAnsiTheme="minorHAnsi" w:cstheme="minorHAnsi"/>
        </w:rPr>
        <w:t>ABENE NDOUME</w:t>
      </w:r>
      <w:r w:rsidR="005B3B22">
        <w:rPr>
          <w:rFonts w:asciiTheme="minorHAnsi" w:hAnsiTheme="minorHAnsi" w:cstheme="minorHAnsi"/>
        </w:rPr>
        <w:t xml:space="preserve">, Guy Bertrand EVOUNA et </w:t>
      </w:r>
      <w:proofErr w:type="spellStart"/>
      <w:r w:rsidR="005B3B22">
        <w:rPr>
          <w:rFonts w:asciiTheme="minorHAnsi" w:hAnsiTheme="minorHAnsi" w:cstheme="minorHAnsi"/>
        </w:rPr>
        <w:t>Sepiya</w:t>
      </w:r>
      <w:proofErr w:type="spellEnd"/>
      <w:r w:rsidR="005B3B22">
        <w:rPr>
          <w:rFonts w:asciiTheme="minorHAnsi" w:hAnsiTheme="minorHAnsi" w:cstheme="minorHAnsi"/>
        </w:rPr>
        <w:t xml:space="preserve"> ABOUBACAR</w:t>
      </w:r>
      <w:r w:rsidR="00496B0C">
        <w:rPr>
          <w:rFonts w:asciiTheme="minorHAnsi" w:hAnsiTheme="minorHAnsi" w:cstheme="minorHAnsi"/>
        </w:rPr>
        <w:t xml:space="preserve"> </w:t>
      </w:r>
      <w:r w:rsidR="00496B0C">
        <w:rPr>
          <w:rStyle w:val="Accentuation"/>
          <w:rFonts w:asciiTheme="minorHAnsi" w:hAnsiTheme="minorHAnsi" w:cstheme="minorHAnsi"/>
          <w:i w:val="0"/>
          <w:iCs w:val="0"/>
          <w:lang w:val="fr-BE"/>
        </w:rPr>
        <w:t>ont été déférés à la prison de Libreville en attente de leur procès. Ils ont été suivis l</w:t>
      </w:r>
      <w:r w:rsidR="00945E4D">
        <w:rPr>
          <w:rStyle w:val="Accentuation"/>
          <w:rFonts w:asciiTheme="minorHAnsi" w:hAnsiTheme="minorHAnsi" w:cstheme="minorHAnsi"/>
          <w:i w:val="0"/>
          <w:iCs w:val="0"/>
          <w:lang w:val="fr-BE"/>
        </w:rPr>
        <w:t>e 23 ao</w:t>
      </w:r>
      <w:r w:rsidR="005B3B22">
        <w:rPr>
          <w:rStyle w:val="Accentuation"/>
          <w:rFonts w:asciiTheme="minorHAnsi" w:hAnsiTheme="minorHAnsi" w:cstheme="minorHAnsi"/>
          <w:i w:val="0"/>
          <w:iCs w:val="0"/>
          <w:lang w:val="fr-BE"/>
        </w:rPr>
        <w:t>û</w:t>
      </w:r>
      <w:r w:rsidR="00945E4D">
        <w:rPr>
          <w:rStyle w:val="Accentuation"/>
          <w:rFonts w:asciiTheme="minorHAnsi" w:hAnsiTheme="minorHAnsi" w:cstheme="minorHAnsi"/>
          <w:i w:val="0"/>
          <w:iCs w:val="0"/>
          <w:lang w:val="fr-BE"/>
        </w:rPr>
        <w:t>t,</w:t>
      </w:r>
      <w:r w:rsidR="00496B0C">
        <w:rPr>
          <w:rStyle w:val="Accentuation"/>
          <w:rFonts w:asciiTheme="minorHAnsi" w:hAnsiTheme="minorHAnsi" w:cstheme="minorHAnsi"/>
          <w:i w:val="0"/>
          <w:iCs w:val="0"/>
          <w:lang w:val="fr-BE"/>
        </w:rPr>
        <w:t xml:space="preserve"> par</w:t>
      </w:r>
      <w:r w:rsidR="00945E4D">
        <w:rPr>
          <w:rStyle w:val="Accentuation"/>
          <w:rFonts w:asciiTheme="minorHAnsi" w:hAnsiTheme="minorHAnsi" w:cstheme="minorHAnsi"/>
          <w:i w:val="0"/>
          <w:iCs w:val="0"/>
          <w:lang w:val="fr-BE"/>
        </w:rPr>
        <w:t xml:space="preserve"> </w:t>
      </w:r>
      <w:r w:rsidR="00945E4D" w:rsidRPr="00BA3F8F">
        <w:rPr>
          <w:rFonts w:asciiTheme="minorHAnsi" w:hAnsiTheme="minorHAnsi" w:cstheme="minorHAnsi"/>
        </w:rPr>
        <w:t>TONGA ASSOUMAN</w:t>
      </w:r>
      <w:r w:rsidR="00945E4D">
        <w:rPr>
          <w:rFonts w:asciiTheme="minorHAnsi" w:hAnsiTheme="minorHAnsi" w:cstheme="minorHAnsi"/>
        </w:rPr>
        <w:t xml:space="preserve">, Benoit </w:t>
      </w:r>
      <w:r w:rsidR="00945E4D" w:rsidRPr="001E69DB">
        <w:rPr>
          <w:rFonts w:asciiTheme="minorHAnsi" w:hAnsiTheme="minorHAnsi" w:cstheme="minorHAnsi"/>
        </w:rPr>
        <w:t>ZOULAOUBE</w:t>
      </w:r>
      <w:r w:rsidR="00945E4D">
        <w:rPr>
          <w:rFonts w:asciiTheme="minorHAnsi" w:hAnsiTheme="minorHAnsi" w:cstheme="minorHAnsi"/>
        </w:rPr>
        <w:t xml:space="preserve">, Thierry </w:t>
      </w:r>
      <w:r w:rsidR="005B3B22">
        <w:rPr>
          <w:rFonts w:asciiTheme="minorHAnsi" w:hAnsiTheme="minorHAnsi" w:cstheme="minorHAnsi"/>
        </w:rPr>
        <w:t>IVARY</w:t>
      </w:r>
      <w:r w:rsidR="00945E4D">
        <w:rPr>
          <w:rFonts w:asciiTheme="minorHAnsi" w:hAnsiTheme="minorHAnsi" w:cstheme="minorHAnsi"/>
        </w:rPr>
        <w:t xml:space="preserve">, Guy-Roger </w:t>
      </w:r>
      <w:r w:rsidR="005B3B22">
        <w:rPr>
          <w:rFonts w:asciiTheme="minorHAnsi" w:hAnsiTheme="minorHAnsi" w:cstheme="minorHAnsi"/>
        </w:rPr>
        <w:t xml:space="preserve">SANDOU </w:t>
      </w:r>
      <w:r w:rsidR="00945E4D">
        <w:rPr>
          <w:rFonts w:asciiTheme="minorHAnsi" w:hAnsiTheme="minorHAnsi" w:cstheme="minorHAnsi"/>
        </w:rPr>
        <w:t xml:space="preserve">et Romaric </w:t>
      </w:r>
      <w:r w:rsidR="005B3B22">
        <w:rPr>
          <w:rFonts w:asciiTheme="minorHAnsi" w:hAnsiTheme="minorHAnsi" w:cstheme="minorHAnsi"/>
        </w:rPr>
        <w:t>ANDELE</w:t>
      </w:r>
      <w:r w:rsidR="00945E4D">
        <w:rPr>
          <w:rStyle w:val="Accentuation"/>
          <w:rFonts w:asciiTheme="minorHAnsi" w:hAnsiTheme="minorHAnsi" w:cstheme="minorHAnsi"/>
          <w:i w:val="0"/>
          <w:iCs w:val="0"/>
          <w:lang w:val="fr-BE"/>
        </w:rPr>
        <w:t>.</w:t>
      </w:r>
    </w:p>
    <w:bookmarkEnd w:id="10"/>
    <w:p w14:paraId="5B3D64CE" w14:textId="77777777" w:rsidR="00945E4D" w:rsidRDefault="00945E4D" w:rsidP="00A95C09">
      <w:pPr>
        <w:jc w:val="both"/>
        <w:rPr>
          <w:rStyle w:val="Accentuation"/>
          <w:rFonts w:asciiTheme="minorHAnsi" w:hAnsiTheme="minorHAnsi" w:cstheme="minorHAnsi"/>
          <w:i w:val="0"/>
          <w:iCs w:val="0"/>
          <w:lang w:val="fr-BE"/>
        </w:rPr>
      </w:pPr>
    </w:p>
    <w:p w14:paraId="0462D7C1" w14:textId="2FB0B8DC" w:rsidR="006C7AB6" w:rsidRDefault="006C7AB6" w:rsidP="00A95C09">
      <w:pPr>
        <w:jc w:val="both"/>
        <w:rPr>
          <w:rStyle w:val="Accentuation"/>
          <w:rFonts w:asciiTheme="minorHAnsi" w:hAnsiTheme="minorHAnsi" w:cstheme="minorHAnsi"/>
          <w:i w:val="0"/>
          <w:iCs w:val="0"/>
          <w:lang w:val="fr-BE"/>
        </w:rPr>
      </w:pPr>
      <w:r>
        <w:rPr>
          <w:rStyle w:val="Accentuation"/>
          <w:rFonts w:asciiTheme="minorHAnsi" w:hAnsiTheme="minorHAnsi" w:cstheme="minorHAnsi"/>
          <w:i w:val="0"/>
          <w:iCs w:val="0"/>
          <w:lang w:val="fr-BE"/>
        </w:rPr>
        <w:t>La compagne du premier suspect arrêté,</w:t>
      </w:r>
      <w:r w:rsidR="005B3B22">
        <w:rPr>
          <w:rStyle w:val="Accentuation"/>
          <w:rFonts w:asciiTheme="minorHAnsi" w:hAnsiTheme="minorHAnsi" w:cstheme="minorHAnsi"/>
          <w:i w:val="0"/>
          <w:iCs w:val="0"/>
          <w:lang w:val="fr-BE"/>
        </w:rPr>
        <w:t xml:space="preserve"> </w:t>
      </w:r>
      <w:proofErr w:type="spellStart"/>
      <w:r w:rsidR="005B3B22">
        <w:rPr>
          <w:rStyle w:val="Accentuation"/>
          <w:rFonts w:asciiTheme="minorHAnsi" w:hAnsiTheme="minorHAnsi" w:cstheme="minorHAnsi"/>
          <w:i w:val="0"/>
          <w:iCs w:val="0"/>
          <w:lang w:val="fr-BE"/>
        </w:rPr>
        <w:t>Sepiya</w:t>
      </w:r>
      <w:proofErr w:type="spellEnd"/>
      <w:r w:rsidR="005B3B22">
        <w:rPr>
          <w:rStyle w:val="Accentuation"/>
          <w:rFonts w:asciiTheme="minorHAnsi" w:hAnsiTheme="minorHAnsi" w:cstheme="minorHAnsi"/>
          <w:i w:val="0"/>
          <w:iCs w:val="0"/>
          <w:lang w:val="fr-BE"/>
        </w:rPr>
        <w:t xml:space="preserve"> ABOUBACAR,</w:t>
      </w:r>
      <w:r>
        <w:rPr>
          <w:rStyle w:val="Accentuation"/>
          <w:rFonts w:asciiTheme="minorHAnsi" w:hAnsiTheme="minorHAnsi" w:cstheme="minorHAnsi"/>
          <w:i w:val="0"/>
          <w:iCs w:val="0"/>
          <w:lang w:val="fr-BE"/>
        </w:rPr>
        <w:t xml:space="preserve"> a été mise hors de cause pour le moment, son implication n’ayant pu être prouvée.</w:t>
      </w:r>
    </w:p>
    <w:p w14:paraId="787D182F" w14:textId="77777777" w:rsidR="006C7AB6" w:rsidRPr="006C7AB6" w:rsidRDefault="006C7AB6" w:rsidP="00A95C09">
      <w:pPr>
        <w:jc w:val="both"/>
        <w:rPr>
          <w:rStyle w:val="Accentuation"/>
          <w:rFonts w:asciiTheme="minorHAnsi" w:hAnsiTheme="minorHAnsi" w:cstheme="minorHAnsi"/>
          <w:i w:val="0"/>
          <w:iCs w:val="0"/>
          <w:lang w:val="fr-BE"/>
        </w:rPr>
      </w:pPr>
    </w:p>
    <w:p w14:paraId="01B2F278" w14:textId="7B293264" w:rsidR="001E69DB" w:rsidRPr="001E69DB" w:rsidRDefault="001E69DB" w:rsidP="00A95C09">
      <w:pPr>
        <w:jc w:val="both"/>
        <w:rPr>
          <w:rStyle w:val="Accentuation"/>
          <w:rFonts w:asciiTheme="minorHAnsi" w:hAnsiTheme="minorHAnsi" w:cstheme="minorHAnsi"/>
          <w:i w:val="0"/>
          <w:iCs w:val="0"/>
          <w:lang w:val="fr-BE"/>
        </w:rPr>
      </w:pPr>
      <w:r>
        <w:rPr>
          <w:rStyle w:val="Accentuation"/>
          <w:rFonts w:asciiTheme="minorHAnsi" w:hAnsiTheme="minorHAnsi" w:cstheme="minorHAnsi"/>
          <w:i w:val="0"/>
          <w:iCs w:val="0"/>
          <w:lang w:val="fr-BE"/>
        </w:rPr>
        <w:t>Les magistrats du tribunal de Libreville étant toujours en grève, aucune autre affaire n’a pu être suivie.</w:t>
      </w:r>
    </w:p>
    <w:p w14:paraId="59EF1E33" w14:textId="77777777" w:rsidR="00581857" w:rsidRDefault="00581857" w:rsidP="00A95C09">
      <w:pPr>
        <w:jc w:val="both"/>
        <w:rPr>
          <w:rStyle w:val="Accentuation"/>
          <w:rFonts w:asciiTheme="minorHAnsi" w:hAnsiTheme="minorHAnsi" w:cstheme="minorHAnsi"/>
          <w:lang w:val="fr-BE"/>
        </w:rPr>
      </w:pPr>
    </w:p>
    <w:p w14:paraId="44E94C88" w14:textId="77777777" w:rsidR="00232039" w:rsidRPr="00C14977" w:rsidRDefault="00232039" w:rsidP="00232039">
      <w:pPr>
        <w:spacing w:before="120" w:after="120" w:line="276" w:lineRule="auto"/>
        <w:jc w:val="both"/>
        <w:rPr>
          <w:rStyle w:val="Accentuation"/>
          <w:rFonts w:asciiTheme="minorHAnsi" w:hAnsiTheme="minorHAnsi" w:cstheme="minorHAnsi"/>
          <w:b/>
          <w:i w:val="0"/>
        </w:rPr>
      </w:pPr>
      <w:r w:rsidRPr="00C14977">
        <w:rPr>
          <w:rStyle w:val="Accentuation"/>
          <w:rFonts w:asciiTheme="minorHAnsi" w:hAnsiTheme="minorHAnsi" w:cstheme="minorHAnsi"/>
          <w:b/>
          <w:i w:val="0"/>
        </w:rPr>
        <w:t>4.2. Visites de prison</w:t>
      </w:r>
    </w:p>
    <w:p w14:paraId="4529D140" w14:textId="77777777" w:rsidR="00232039" w:rsidRPr="00C14977" w:rsidRDefault="00232039" w:rsidP="00232039">
      <w:pPr>
        <w:spacing w:after="240"/>
        <w:jc w:val="both"/>
        <w:rPr>
          <w:rStyle w:val="Accentuation"/>
          <w:rFonts w:asciiTheme="minorHAnsi" w:hAnsiTheme="minorHAnsi" w:cstheme="minorHAnsi"/>
          <w:i w:val="0"/>
        </w:rPr>
      </w:pPr>
      <w:r w:rsidRPr="00C14977">
        <w:rPr>
          <w:rStyle w:val="Accentuation"/>
          <w:rFonts w:asciiTheme="minorHAnsi" w:hAnsiTheme="minorHAnsi" w:cstheme="minorHAnsi"/>
        </w:rPr>
        <w:t>Indicateur:</w:t>
      </w:r>
    </w:p>
    <w:tbl>
      <w:tblPr>
        <w:tblStyle w:val="Grilledetableauclaire1"/>
        <w:tblW w:w="9208" w:type="dxa"/>
        <w:tblLook w:val="04A0" w:firstRow="1" w:lastRow="0" w:firstColumn="1" w:lastColumn="0" w:noHBand="0" w:noVBand="1"/>
      </w:tblPr>
      <w:tblGrid>
        <w:gridCol w:w="4531"/>
        <w:gridCol w:w="4677"/>
      </w:tblGrid>
      <w:tr w:rsidR="00232039" w:rsidRPr="00C14977" w14:paraId="353B97AF" w14:textId="77777777" w:rsidTr="002222B1">
        <w:trPr>
          <w:trHeight w:val="262"/>
        </w:trPr>
        <w:tc>
          <w:tcPr>
            <w:tcW w:w="4531" w:type="dxa"/>
          </w:tcPr>
          <w:p w14:paraId="704D67E7" w14:textId="77777777" w:rsidR="00232039" w:rsidRPr="00C14977" w:rsidRDefault="00232039" w:rsidP="002222B1">
            <w:pPr>
              <w:jc w:val="both"/>
              <w:rPr>
                <w:rStyle w:val="Accentuation"/>
                <w:rFonts w:asciiTheme="minorHAnsi" w:hAnsiTheme="minorHAnsi" w:cstheme="minorHAnsi"/>
                <w:i w:val="0"/>
              </w:rPr>
            </w:pPr>
            <w:r w:rsidRPr="00C14977">
              <w:rPr>
                <w:rStyle w:val="Accentuation"/>
                <w:rFonts w:asciiTheme="minorHAnsi" w:hAnsiTheme="minorHAnsi" w:cstheme="minorHAnsi"/>
              </w:rPr>
              <w:t>Nombre de visites effectuées</w:t>
            </w:r>
          </w:p>
        </w:tc>
        <w:tc>
          <w:tcPr>
            <w:tcW w:w="4677" w:type="dxa"/>
          </w:tcPr>
          <w:p w14:paraId="6497F915" w14:textId="00CBE344" w:rsidR="00232039" w:rsidRPr="00C14977" w:rsidRDefault="00232039" w:rsidP="002222B1">
            <w:pPr>
              <w:jc w:val="center"/>
              <w:rPr>
                <w:rStyle w:val="Accentuation"/>
                <w:rFonts w:asciiTheme="minorHAnsi" w:hAnsiTheme="minorHAnsi" w:cstheme="minorHAnsi"/>
                <w:i w:val="0"/>
              </w:rPr>
            </w:pPr>
            <w:r w:rsidRPr="00C14977">
              <w:rPr>
                <w:rStyle w:val="Accentuation"/>
                <w:rFonts w:asciiTheme="minorHAnsi" w:hAnsiTheme="minorHAnsi" w:cstheme="minorHAnsi"/>
              </w:rPr>
              <w:t>0</w:t>
            </w:r>
            <w:r w:rsidR="00D42CC9" w:rsidRPr="00C14977">
              <w:rPr>
                <w:rStyle w:val="Accentuation"/>
                <w:rFonts w:asciiTheme="minorHAnsi" w:hAnsiTheme="minorHAnsi" w:cstheme="minorHAnsi"/>
              </w:rPr>
              <w:t>1</w:t>
            </w:r>
          </w:p>
        </w:tc>
      </w:tr>
      <w:tr w:rsidR="00232039" w:rsidRPr="00C14977" w14:paraId="00578140" w14:textId="77777777" w:rsidTr="002222B1">
        <w:trPr>
          <w:trHeight w:val="262"/>
        </w:trPr>
        <w:tc>
          <w:tcPr>
            <w:tcW w:w="4531" w:type="dxa"/>
          </w:tcPr>
          <w:p w14:paraId="4A36F47B" w14:textId="77777777" w:rsidR="00232039" w:rsidRPr="00C14977" w:rsidRDefault="00232039" w:rsidP="002222B1">
            <w:pPr>
              <w:jc w:val="both"/>
              <w:rPr>
                <w:rStyle w:val="Accentuation"/>
                <w:rFonts w:asciiTheme="minorHAnsi" w:hAnsiTheme="minorHAnsi" w:cstheme="minorHAnsi"/>
                <w:i w:val="0"/>
              </w:rPr>
            </w:pPr>
            <w:r w:rsidRPr="00C14977">
              <w:rPr>
                <w:rStyle w:val="Accentuation"/>
                <w:rFonts w:asciiTheme="minorHAnsi" w:hAnsiTheme="minorHAnsi" w:cstheme="minorHAnsi"/>
              </w:rPr>
              <w:t>Nombre de détenus rencontrés</w:t>
            </w:r>
          </w:p>
        </w:tc>
        <w:tc>
          <w:tcPr>
            <w:tcW w:w="4677" w:type="dxa"/>
          </w:tcPr>
          <w:p w14:paraId="394DFFB4" w14:textId="5D80F305" w:rsidR="00232039" w:rsidRPr="00C14977" w:rsidRDefault="00232039" w:rsidP="002222B1">
            <w:pPr>
              <w:jc w:val="center"/>
              <w:rPr>
                <w:rStyle w:val="Accentuation"/>
                <w:rFonts w:asciiTheme="minorHAnsi" w:hAnsiTheme="minorHAnsi" w:cstheme="minorHAnsi"/>
                <w:i w:val="0"/>
              </w:rPr>
            </w:pPr>
            <w:r w:rsidRPr="00C14977">
              <w:rPr>
                <w:rStyle w:val="Accentuation"/>
                <w:rFonts w:asciiTheme="minorHAnsi" w:hAnsiTheme="minorHAnsi" w:cstheme="minorHAnsi"/>
              </w:rPr>
              <w:t>0</w:t>
            </w:r>
            <w:r w:rsidR="00D42CC9" w:rsidRPr="00C14977">
              <w:rPr>
                <w:rStyle w:val="Accentuation"/>
                <w:rFonts w:asciiTheme="minorHAnsi" w:hAnsiTheme="minorHAnsi" w:cstheme="minorHAnsi"/>
              </w:rPr>
              <w:t>1</w:t>
            </w:r>
          </w:p>
        </w:tc>
      </w:tr>
    </w:tbl>
    <w:p w14:paraId="38061418" w14:textId="77777777" w:rsidR="00232039" w:rsidRPr="00F76B90" w:rsidRDefault="00232039" w:rsidP="00232039">
      <w:pPr>
        <w:jc w:val="both"/>
        <w:rPr>
          <w:rStyle w:val="Accentuation"/>
          <w:rFonts w:asciiTheme="minorHAnsi" w:hAnsiTheme="minorHAnsi" w:cstheme="minorHAnsi"/>
          <w:highlight w:val="yellow"/>
        </w:rPr>
      </w:pPr>
    </w:p>
    <w:p w14:paraId="5C3DBE20" w14:textId="47D81501" w:rsidR="00232039" w:rsidRDefault="00D42CC9" w:rsidP="00232039">
      <w:pPr>
        <w:jc w:val="both"/>
        <w:rPr>
          <w:rStyle w:val="Accentuation"/>
          <w:rFonts w:asciiTheme="minorHAnsi" w:hAnsiTheme="minorHAnsi" w:cstheme="minorHAnsi"/>
          <w:i w:val="0"/>
        </w:rPr>
      </w:pPr>
      <w:r>
        <w:rPr>
          <w:rStyle w:val="Accentuation"/>
          <w:rFonts w:asciiTheme="minorHAnsi" w:hAnsiTheme="minorHAnsi" w:cstheme="minorHAnsi"/>
          <w:i w:val="0"/>
        </w:rPr>
        <w:t>Une visite à la prison centrale de Libreville a eu lieu en août permettant de rencontrer 1 détenu</w:t>
      </w:r>
      <w:r w:rsidR="00232039" w:rsidRPr="00232039">
        <w:rPr>
          <w:rStyle w:val="Accentuation"/>
          <w:rFonts w:asciiTheme="minorHAnsi" w:hAnsiTheme="minorHAnsi" w:cstheme="minorHAnsi"/>
          <w:i w:val="0"/>
        </w:rPr>
        <w:t xml:space="preserve"> </w:t>
      </w:r>
      <w:r w:rsidR="00C14977">
        <w:rPr>
          <w:rStyle w:val="Accentuation"/>
          <w:rFonts w:asciiTheme="minorHAnsi" w:hAnsiTheme="minorHAnsi" w:cstheme="minorHAnsi"/>
          <w:i w:val="0"/>
        </w:rPr>
        <w:t>et de vérifier le transfert de 3 autres détenus à la prison de Mouila.</w:t>
      </w:r>
    </w:p>
    <w:p w14:paraId="63693976" w14:textId="77777777" w:rsidR="00581857" w:rsidRPr="00232039" w:rsidRDefault="00581857" w:rsidP="00232039">
      <w:pPr>
        <w:jc w:val="both"/>
        <w:rPr>
          <w:rStyle w:val="Accentuation"/>
          <w:rFonts w:asciiTheme="minorHAnsi" w:hAnsiTheme="minorHAnsi" w:cstheme="minorHAnsi"/>
          <w:i w:val="0"/>
        </w:rPr>
      </w:pPr>
    </w:p>
    <w:p w14:paraId="79063D36" w14:textId="77777777" w:rsidR="000B7079" w:rsidRDefault="000B7079" w:rsidP="000B7079">
      <w:pPr>
        <w:pStyle w:val="Titre1"/>
        <w:shd w:val="clear" w:color="auto" w:fill="000000" w:themeFill="text1"/>
        <w:jc w:val="both"/>
        <w:rPr>
          <w:rStyle w:val="Accentuation"/>
          <w:rFonts w:ascii="Arial" w:hAnsi="Arial" w:cs="Arial"/>
          <w:sz w:val="24"/>
        </w:rPr>
      </w:pPr>
      <w:bookmarkStart w:id="11" w:name="_Toc7774930"/>
      <w:bookmarkStart w:id="12" w:name="_Toc144991421"/>
      <w:r w:rsidRPr="00367929">
        <w:rPr>
          <w:rStyle w:val="Accentuation"/>
          <w:rFonts w:ascii="Arial" w:hAnsi="Arial" w:cs="Arial"/>
          <w:sz w:val="24"/>
        </w:rPr>
        <w:t>Communication</w:t>
      </w:r>
      <w:bookmarkEnd w:id="11"/>
      <w:bookmarkEnd w:id="12"/>
    </w:p>
    <w:p w14:paraId="7F6733C7" w14:textId="77777777" w:rsidR="00696DDB" w:rsidRDefault="00696DDB" w:rsidP="00696DDB">
      <w:pPr>
        <w:rPr>
          <w:lang w:val="fr-CH" w:bidi="he-IL"/>
        </w:rPr>
      </w:pPr>
    </w:p>
    <w:p w14:paraId="353A608A" w14:textId="77777777" w:rsidR="00696DDB" w:rsidRPr="00FE2A99" w:rsidRDefault="00696DDB" w:rsidP="00696DDB">
      <w:pPr>
        <w:jc w:val="both"/>
        <w:rPr>
          <w:rStyle w:val="Accentuation"/>
          <w:rFonts w:asciiTheme="minorHAnsi" w:hAnsiTheme="minorHAnsi" w:cstheme="minorHAnsi"/>
        </w:rPr>
      </w:pPr>
      <w:r w:rsidRPr="00FE2A99">
        <w:rPr>
          <w:rStyle w:val="Accentuation"/>
          <w:rFonts w:asciiTheme="minorHAnsi" w:hAnsiTheme="minorHAnsi" w:cstheme="minorHAnsi"/>
        </w:rPr>
        <w:t>Indicateurs :</w:t>
      </w:r>
    </w:p>
    <w:p w14:paraId="1B9662BB" w14:textId="77777777" w:rsidR="00696DDB" w:rsidRPr="00FE2A99" w:rsidRDefault="00696DDB" w:rsidP="00696DDB">
      <w:pPr>
        <w:jc w:val="both"/>
        <w:rPr>
          <w:rStyle w:val="Accentuation"/>
          <w:rFonts w:asciiTheme="minorHAnsi" w:hAnsiTheme="minorHAnsi" w:cstheme="minorHAnsi"/>
        </w:rPr>
      </w:pPr>
    </w:p>
    <w:tbl>
      <w:tblPr>
        <w:tblStyle w:val="Grilledetableauclaire1"/>
        <w:tblW w:w="9031" w:type="dxa"/>
        <w:tblLook w:val="04A0" w:firstRow="1" w:lastRow="0" w:firstColumn="1" w:lastColumn="0" w:noHBand="0" w:noVBand="1"/>
      </w:tblPr>
      <w:tblGrid>
        <w:gridCol w:w="4675"/>
        <w:gridCol w:w="4356"/>
      </w:tblGrid>
      <w:tr w:rsidR="00696DDB" w:rsidRPr="00FE2A99" w14:paraId="58B4DD58" w14:textId="77777777" w:rsidTr="00CB0749">
        <w:trPr>
          <w:trHeight w:val="81"/>
        </w:trPr>
        <w:tc>
          <w:tcPr>
            <w:tcW w:w="4675" w:type="dxa"/>
          </w:tcPr>
          <w:p w14:paraId="7356562E" w14:textId="77777777" w:rsidR="00696DDB" w:rsidRPr="00FE2A99" w:rsidRDefault="00696DDB" w:rsidP="00CB0749">
            <w:pPr>
              <w:jc w:val="both"/>
              <w:rPr>
                <w:rStyle w:val="Accentuation"/>
                <w:rFonts w:asciiTheme="minorHAnsi" w:hAnsiTheme="minorHAnsi" w:cstheme="minorHAnsi"/>
              </w:rPr>
            </w:pPr>
            <w:r w:rsidRPr="00FE2A99">
              <w:rPr>
                <w:rStyle w:val="Accentuation"/>
                <w:rFonts w:asciiTheme="minorHAnsi" w:hAnsiTheme="minorHAnsi" w:cstheme="minorHAnsi"/>
              </w:rPr>
              <w:t>Nombre de pièces publiées</w:t>
            </w:r>
          </w:p>
        </w:tc>
        <w:tc>
          <w:tcPr>
            <w:tcW w:w="4356" w:type="dxa"/>
          </w:tcPr>
          <w:p w14:paraId="52351008" w14:textId="26462151" w:rsidR="00696DDB" w:rsidRPr="00FE2A99" w:rsidRDefault="00885CE5" w:rsidP="00CB0749">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37</w:t>
            </w:r>
          </w:p>
        </w:tc>
      </w:tr>
      <w:tr w:rsidR="00696DDB" w:rsidRPr="00FE2A99" w14:paraId="5DFA44F4" w14:textId="77777777" w:rsidTr="00CB0749">
        <w:trPr>
          <w:trHeight w:val="274"/>
        </w:trPr>
        <w:tc>
          <w:tcPr>
            <w:tcW w:w="4675" w:type="dxa"/>
          </w:tcPr>
          <w:p w14:paraId="2D9C5C07" w14:textId="77777777" w:rsidR="00696DDB" w:rsidRPr="00FE2A99" w:rsidRDefault="00696DDB" w:rsidP="00CB0749">
            <w:pPr>
              <w:jc w:val="both"/>
              <w:rPr>
                <w:rStyle w:val="Accentuation"/>
                <w:rFonts w:asciiTheme="minorHAnsi" w:hAnsiTheme="minorHAnsi" w:cstheme="minorHAnsi"/>
              </w:rPr>
            </w:pPr>
            <w:r w:rsidRPr="00FE2A99">
              <w:rPr>
                <w:rStyle w:val="Accentuation"/>
                <w:rFonts w:asciiTheme="minorHAnsi" w:hAnsiTheme="minorHAnsi" w:cstheme="minorHAnsi"/>
              </w:rPr>
              <w:t>Télévision</w:t>
            </w:r>
          </w:p>
        </w:tc>
        <w:tc>
          <w:tcPr>
            <w:tcW w:w="4356" w:type="dxa"/>
          </w:tcPr>
          <w:p w14:paraId="628330F6" w14:textId="301ED6B8" w:rsidR="00696DDB" w:rsidRPr="00FE2A99" w:rsidRDefault="00885CE5" w:rsidP="00CB0749">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10</w:t>
            </w:r>
          </w:p>
        </w:tc>
      </w:tr>
      <w:tr w:rsidR="00696DDB" w:rsidRPr="00FE2A99" w14:paraId="04B8C823" w14:textId="77777777" w:rsidTr="00CB0749">
        <w:trPr>
          <w:trHeight w:val="274"/>
        </w:trPr>
        <w:tc>
          <w:tcPr>
            <w:tcW w:w="4675" w:type="dxa"/>
          </w:tcPr>
          <w:p w14:paraId="65341A95" w14:textId="77777777" w:rsidR="00696DDB" w:rsidRPr="00FE2A99" w:rsidRDefault="00696DDB" w:rsidP="00CB0749">
            <w:pPr>
              <w:jc w:val="both"/>
              <w:rPr>
                <w:rStyle w:val="Accentuation"/>
                <w:rFonts w:asciiTheme="minorHAnsi" w:hAnsiTheme="minorHAnsi" w:cstheme="minorHAnsi"/>
              </w:rPr>
            </w:pPr>
            <w:r w:rsidRPr="00FE2A99">
              <w:rPr>
                <w:rStyle w:val="Accentuation"/>
                <w:rFonts w:asciiTheme="minorHAnsi" w:hAnsiTheme="minorHAnsi" w:cstheme="minorHAnsi"/>
              </w:rPr>
              <w:t>Internet</w:t>
            </w:r>
          </w:p>
        </w:tc>
        <w:tc>
          <w:tcPr>
            <w:tcW w:w="4356" w:type="dxa"/>
          </w:tcPr>
          <w:p w14:paraId="1AECAD15" w14:textId="62A6F388" w:rsidR="00696DDB" w:rsidRPr="00FE2A99" w:rsidRDefault="00885CE5" w:rsidP="00CB0749">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26</w:t>
            </w:r>
          </w:p>
        </w:tc>
      </w:tr>
      <w:tr w:rsidR="00696DDB" w:rsidRPr="00FE2A99" w14:paraId="12D2E9BE" w14:textId="77777777" w:rsidTr="00CB0749">
        <w:trPr>
          <w:trHeight w:val="274"/>
        </w:trPr>
        <w:tc>
          <w:tcPr>
            <w:tcW w:w="4675" w:type="dxa"/>
          </w:tcPr>
          <w:p w14:paraId="3FE2A175" w14:textId="77777777" w:rsidR="00696DDB" w:rsidRPr="00FE2A99" w:rsidRDefault="00696DDB" w:rsidP="00CB0749">
            <w:pPr>
              <w:jc w:val="both"/>
              <w:rPr>
                <w:rStyle w:val="Accentuation"/>
                <w:rFonts w:asciiTheme="minorHAnsi" w:hAnsiTheme="minorHAnsi" w:cstheme="minorHAnsi"/>
              </w:rPr>
            </w:pPr>
            <w:r w:rsidRPr="00FE2A99">
              <w:rPr>
                <w:rStyle w:val="Accentuation"/>
                <w:rFonts w:asciiTheme="minorHAnsi" w:hAnsiTheme="minorHAnsi" w:cstheme="minorHAnsi"/>
              </w:rPr>
              <w:t>Presse écrite</w:t>
            </w:r>
          </w:p>
        </w:tc>
        <w:tc>
          <w:tcPr>
            <w:tcW w:w="4356" w:type="dxa"/>
          </w:tcPr>
          <w:p w14:paraId="7458EEED" w14:textId="2A9480FA" w:rsidR="00696DDB" w:rsidRPr="00FE2A99" w:rsidRDefault="00885CE5" w:rsidP="00CB0749">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0</w:t>
            </w:r>
          </w:p>
        </w:tc>
      </w:tr>
      <w:tr w:rsidR="00696DDB" w:rsidRPr="00FE2A99" w14:paraId="74FADE12" w14:textId="77777777" w:rsidTr="00CB0749">
        <w:trPr>
          <w:trHeight w:val="274"/>
        </w:trPr>
        <w:tc>
          <w:tcPr>
            <w:tcW w:w="4675" w:type="dxa"/>
          </w:tcPr>
          <w:p w14:paraId="405DEA60" w14:textId="77777777" w:rsidR="00696DDB" w:rsidRPr="00FE2A99" w:rsidRDefault="00696DDB" w:rsidP="00CB0749">
            <w:pPr>
              <w:jc w:val="both"/>
              <w:rPr>
                <w:rStyle w:val="Accentuation"/>
                <w:rFonts w:asciiTheme="minorHAnsi" w:hAnsiTheme="minorHAnsi" w:cstheme="minorHAnsi"/>
              </w:rPr>
            </w:pPr>
            <w:r w:rsidRPr="00FE2A99">
              <w:rPr>
                <w:rStyle w:val="Accentuation"/>
                <w:rFonts w:asciiTheme="minorHAnsi" w:hAnsiTheme="minorHAnsi" w:cstheme="minorHAnsi"/>
              </w:rPr>
              <w:t>Radio</w:t>
            </w:r>
          </w:p>
        </w:tc>
        <w:tc>
          <w:tcPr>
            <w:tcW w:w="4356" w:type="dxa"/>
          </w:tcPr>
          <w:p w14:paraId="6DF5423C" w14:textId="77777777" w:rsidR="00696DDB" w:rsidRPr="00FE2A99" w:rsidRDefault="00696DDB" w:rsidP="00CB0749">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1</w:t>
            </w:r>
          </w:p>
        </w:tc>
      </w:tr>
    </w:tbl>
    <w:p w14:paraId="5726567E" w14:textId="77777777" w:rsidR="00696DDB" w:rsidRPr="00FE2A99" w:rsidRDefault="00696DDB" w:rsidP="00696DDB">
      <w:pPr>
        <w:jc w:val="both"/>
        <w:rPr>
          <w:rStyle w:val="Accentuation"/>
          <w:rFonts w:asciiTheme="minorHAnsi" w:hAnsiTheme="minorHAnsi" w:cstheme="minorHAnsi"/>
          <w:i w:val="0"/>
        </w:rPr>
      </w:pPr>
    </w:p>
    <w:p w14:paraId="74D106A6" w14:textId="2DA4094D" w:rsidR="00696DDB" w:rsidRPr="00696DDB" w:rsidRDefault="000E35DE" w:rsidP="00696DDB">
      <w:pPr>
        <w:spacing w:after="240" w:line="276" w:lineRule="auto"/>
        <w:jc w:val="both"/>
        <w:rPr>
          <w:rFonts w:asciiTheme="minorHAnsi" w:hAnsiTheme="minorHAnsi" w:cstheme="minorHAnsi"/>
          <w:iCs/>
        </w:rPr>
      </w:pPr>
      <w:r w:rsidRPr="000E35DE">
        <w:rPr>
          <w:rFonts w:asciiTheme="minorHAnsi" w:hAnsiTheme="minorHAnsi" w:cstheme="minorHAnsi"/>
          <w:iCs/>
        </w:rPr>
        <w:t>Dans le cadre des activités de communicatio</w:t>
      </w:r>
      <w:r>
        <w:rPr>
          <w:rFonts w:asciiTheme="minorHAnsi" w:hAnsiTheme="minorHAnsi" w:cstheme="minorHAnsi"/>
          <w:iCs/>
        </w:rPr>
        <w:t>ns du mois de juin, le département communication a produit</w:t>
      </w:r>
      <w:r w:rsidRPr="000E35DE">
        <w:rPr>
          <w:rFonts w:asciiTheme="minorHAnsi" w:hAnsiTheme="minorHAnsi" w:cstheme="minorHAnsi"/>
          <w:iCs/>
        </w:rPr>
        <w:t xml:space="preserve"> un total de </w:t>
      </w:r>
      <w:r w:rsidR="00F76B90">
        <w:rPr>
          <w:rFonts w:asciiTheme="minorHAnsi" w:hAnsiTheme="minorHAnsi" w:cstheme="minorHAnsi"/>
          <w:iCs/>
        </w:rPr>
        <w:t>37</w:t>
      </w:r>
      <w:r w:rsidRPr="000E35DE">
        <w:rPr>
          <w:rFonts w:asciiTheme="minorHAnsi" w:hAnsiTheme="minorHAnsi" w:cstheme="minorHAnsi"/>
          <w:iCs/>
        </w:rPr>
        <w:t xml:space="preserve"> pièces médias. Ces pièces comprenaient une variété de supports tel</w:t>
      </w:r>
      <w:r>
        <w:rPr>
          <w:rFonts w:asciiTheme="minorHAnsi" w:hAnsiTheme="minorHAnsi" w:cstheme="minorHAnsi"/>
          <w:iCs/>
        </w:rPr>
        <w:t>s que des articles de presse en ligne,</w:t>
      </w:r>
      <w:r w:rsidRPr="000E35DE">
        <w:rPr>
          <w:rFonts w:asciiTheme="minorHAnsi" w:hAnsiTheme="minorHAnsi" w:cstheme="minorHAnsi"/>
          <w:iCs/>
        </w:rPr>
        <w:t xml:space="preserve"> des vid</w:t>
      </w:r>
      <w:r>
        <w:rPr>
          <w:rFonts w:asciiTheme="minorHAnsi" w:hAnsiTheme="minorHAnsi" w:cstheme="minorHAnsi"/>
          <w:iCs/>
        </w:rPr>
        <w:t>éos au journal télévisé</w:t>
      </w:r>
      <w:r w:rsidRPr="000E35DE">
        <w:rPr>
          <w:rFonts w:asciiTheme="minorHAnsi" w:hAnsiTheme="minorHAnsi" w:cstheme="minorHAnsi"/>
          <w:iCs/>
        </w:rPr>
        <w:t xml:space="preserve"> et des publi</w:t>
      </w:r>
      <w:r>
        <w:rPr>
          <w:rFonts w:asciiTheme="minorHAnsi" w:hAnsiTheme="minorHAnsi" w:cstheme="minorHAnsi"/>
          <w:iCs/>
        </w:rPr>
        <w:t>cations sur les réseaux sociaux</w:t>
      </w:r>
      <w:r w:rsidR="00A6292B">
        <w:rPr>
          <w:rFonts w:asciiTheme="minorHAnsi" w:hAnsiTheme="minorHAnsi" w:cstheme="minorHAnsi"/>
          <w:iCs/>
        </w:rPr>
        <w:t xml:space="preserve"> ainsi qu’au bulletin d’informations à la radio.</w:t>
      </w:r>
      <w:r w:rsidR="00696DDB">
        <w:rPr>
          <w:rFonts w:asciiTheme="minorHAnsi" w:hAnsiTheme="minorHAnsi" w:cstheme="minorHAnsi"/>
          <w:iCs/>
        </w:rPr>
        <w:t xml:space="preserve"> </w:t>
      </w:r>
      <w:r w:rsidR="00696DDB" w:rsidRPr="00FE2A99">
        <w:rPr>
          <w:rFonts w:asciiTheme="minorHAnsi" w:hAnsiTheme="minorHAnsi" w:cstheme="minorHAnsi"/>
          <w:iCs/>
        </w:rPr>
        <w:t xml:space="preserve">Les anciens articles sont disponibles sur plusieurs médias, et notamment sur </w:t>
      </w:r>
      <w:hyperlink r:id="rId11" w:history="1">
        <w:r w:rsidR="00696DDB" w:rsidRPr="00FE2A99">
          <w:rPr>
            <w:rStyle w:val="Lienhypertexte"/>
            <w:rFonts w:asciiTheme="minorHAnsi" w:hAnsiTheme="minorHAnsi" w:cstheme="minorHAnsi"/>
            <w:iCs/>
          </w:rPr>
          <w:t>le site Internet</w:t>
        </w:r>
      </w:hyperlink>
      <w:r w:rsidR="00696DDB" w:rsidRPr="00FE2A99">
        <w:rPr>
          <w:rFonts w:asciiTheme="minorHAnsi" w:hAnsiTheme="minorHAnsi" w:cstheme="minorHAnsi"/>
          <w:iCs/>
        </w:rPr>
        <w:t xml:space="preserve">, la </w:t>
      </w:r>
      <w:hyperlink r:id="rId12" w:history="1">
        <w:r w:rsidR="00696DDB" w:rsidRPr="00FE2A99">
          <w:rPr>
            <w:rStyle w:val="Lienhypertexte"/>
            <w:rFonts w:asciiTheme="minorHAnsi" w:hAnsiTheme="minorHAnsi" w:cstheme="minorHAnsi"/>
            <w:iCs/>
          </w:rPr>
          <w:t>page Facebook</w:t>
        </w:r>
      </w:hyperlink>
      <w:r w:rsidR="00696DDB" w:rsidRPr="00FE2A99">
        <w:rPr>
          <w:rFonts w:asciiTheme="minorHAnsi" w:hAnsiTheme="minorHAnsi" w:cstheme="minorHAnsi"/>
          <w:iCs/>
        </w:rPr>
        <w:t xml:space="preserve"> et la </w:t>
      </w:r>
      <w:hyperlink r:id="rId13" w:history="1">
        <w:r w:rsidR="00696DDB" w:rsidRPr="00FE2A99">
          <w:rPr>
            <w:rStyle w:val="Lienhypertexte"/>
            <w:rFonts w:asciiTheme="minorHAnsi" w:hAnsiTheme="minorHAnsi" w:cstheme="minorHAnsi"/>
            <w:iCs/>
          </w:rPr>
          <w:t>chaine YouTube</w:t>
        </w:r>
      </w:hyperlink>
      <w:r w:rsidR="00581857">
        <w:rPr>
          <w:rStyle w:val="Lienhypertexte"/>
          <w:rFonts w:asciiTheme="minorHAnsi" w:hAnsiTheme="minorHAnsi" w:cstheme="minorHAnsi"/>
          <w:iCs/>
        </w:rPr>
        <w:t xml:space="preserve"> </w:t>
      </w:r>
      <w:r w:rsidR="00696DDB" w:rsidRPr="00FE2A99">
        <w:rPr>
          <w:rFonts w:asciiTheme="minorHAnsi" w:hAnsiTheme="minorHAnsi" w:cstheme="minorHAnsi"/>
          <w:iCs/>
        </w:rPr>
        <w:t>de Conservation Justice.</w:t>
      </w:r>
    </w:p>
    <w:p w14:paraId="11F8F735" w14:textId="77777777" w:rsidR="000B7079" w:rsidRDefault="000B7079" w:rsidP="000B7079">
      <w:pPr>
        <w:jc w:val="both"/>
        <w:rPr>
          <w:rStyle w:val="Accentuation"/>
          <w:rFonts w:ascii="Arial" w:hAnsi="Arial" w:cs="Arial"/>
          <w:i w:val="0"/>
        </w:rPr>
      </w:pPr>
    </w:p>
    <w:p w14:paraId="17306B1F" w14:textId="77777777" w:rsidR="00306FD5" w:rsidRPr="00367929" w:rsidRDefault="00306FD5" w:rsidP="0066676C">
      <w:pPr>
        <w:pStyle w:val="Titre1"/>
        <w:shd w:val="clear" w:color="auto" w:fill="000000" w:themeFill="text1"/>
        <w:jc w:val="both"/>
        <w:rPr>
          <w:rStyle w:val="Accentuation"/>
          <w:rFonts w:ascii="Arial" w:hAnsi="Arial" w:cs="Arial"/>
          <w:sz w:val="24"/>
        </w:rPr>
      </w:pPr>
      <w:bookmarkStart w:id="13" w:name="_Toc330025956"/>
      <w:bookmarkStart w:id="14" w:name="_Toc7774931"/>
      <w:bookmarkStart w:id="15" w:name="_Toc144991422"/>
      <w:r w:rsidRPr="00367929">
        <w:rPr>
          <w:rStyle w:val="Accentuation"/>
          <w:rFonts w:ascii="Arial" w:hAnsi="Arial" w:cs="Arial"/>
          <w:sz w:val="24"/>
        </w:rPr>
        <w:t>Relations extérieures</w:t>
      </w:r>
      <w:bookmarkEnd w:id="13"/>
      <w:bookmarkEnd w:id="14"/>
      <w:bookmarkEnd w:id="15"/>
    </w:p>
    <w:p w14:paraId="378A46F3" w14:textId="77777777" w:rsidR="0066676C" w:rsidRPr="00232039" w:rsidRDefault="0066676C" w:rsidP="0066676C">
      <w:pPr>
        <w:rPr>
          <w:rFonts w:ascii="Arial" w:hAnsi="Arial" w:cs="Arial"/>
          <w:lang w:bidi="he-IL"/>
        </w:rPr>
      </w:pPr>
    </w:p>
    <w:p w14:paraId="3559D113" w14:textId="77777777" w:rsidR="00306FD5" w:rsidRPr="00E212CF" w:rsidRDefault="00306FD5" w:rsidP="00306FD5">
      <w:pPr>
        <w:spacing w:after="240"/>
        <w:jc w:val="both"/>
        <w:rPr>
          <w:rStyle w:val="Accentuation"/>
          <w:rFonts w:asciiTheme="minorHAnsi" w:hAnsiTheme="minorHAnsi" w:cstheme="minorHAnsi"/>
          <w:b/>
          <w:i w:val="0"/>
        </w:rPr>
      </w:pPr>
      <w:r w:rsidRPr="00E212CF">
        <w:rPr>
          <w:rStyle w:val="Accentuation"/>
          <w:rFonts w:asciiTheme="minorHAnsi" w:hAnsiTheme="minorHAnsi" w:cstheme="minorHAnsi"/>
          <w:b/>
        </w:rPr>
        <w:t>Indicateur:</w:t>
      </w:r>
    </w:p>
    <w:tbl>
      <w:tblPr>
        <w:tblStyle w:val="Grilledetableauclaire1"/>
        <w:tblW w:w="0" w:type="auto"/>
        <w:tblLook w:val="04A0" w:firstRow="1" w:lastRow="0" w:firstColumn="1" w:lastColumn="0" w:noHBand="0" w:noVBand="1"/>
      </w:tblPr>
      <w:tblGrid>
        <w:gridCol w:w="4350"/>
        <w:gridCol w:w="4380"/>
      </w:tblGrid>
      <w:tr w:rsidR="00255C72" w:rsidRPr="00F76B90" w14:paraId="11CD68FD" w14:textId="77777777" w:rsidTr="000B5D2B">
        <w:trPr>
          <w:trHeight w:val="323"/>
        </w:trPr>
        <w:tc>
          <w:tcPr>
            <w:tcW w:w="4350" w:type="dxa"/>
          </w:tcPr>
          <w:p w14:paraId="51B69374" w14:textId="77777777" w:rsidR="00306FD5" w:rsidRPr="008A40DD" w:rsidRDefault="00306FD5" w:rsidP="000B5D2B">
            <w:pPr>
              <w:jc w:val="both"/>
              <w:rPr>
                <w:rStyle w:val="Accentuation"/>
                <w:rFonts w:asciiTheme="minorHAnsi" w:hAnsiTheme="minorHAnsi" w:cstheme="minorHAnsi"/>
              </w:rPr>
            </w:pPr>
            <w:r w:rsidRPr="008A40DD">
              <w:rPr>
                <w:rStyle w:val="Accentuation"/>
                <w:rFonts w:asciiTheme="minorHAnsi" w:hAnsiTheme="minorHAnsi" w:cstheme="minorHAnsi"/>
              </w:rPr>
              <w:t>Nombre de rencontres</w:t>
            </w:r>
          </w:p>
        </w:tc>
        <w:tc>
          <w:tcPr>
            <w:tcW w:w="4380" w:type="dxa"/>
          </w:tcPr>
          <w:p w14:paraId="6443A2E7" w14:textId="4F24F552" w:rsidR="00306FD5" w:rsidRPr="008A40DD" w:rsidRDefault="008A40DD" w:rsidP="00E212CF">
            <w:pPr>
              <w:jc w:val="center"/>
              <w:rPr>
                <w:rStyle w:val="Accentuation"/>
                <w:rFonts w:asciiTheme="minorHAnsi" w:hAnsiTheme="minorHAnsi" w:cstheme="minorHAnsi"/>
                <w:i w:val="0"/>
                <w:iCs w:val="0"/>
              </w:rPr>
            </w:pPr>
            <w:r w:rsidRPr="008A40DD">
              <w:rPr>
                <w:rStyle w:val="Accentuation"/>
                <w:rFonts w:asciiTheme="minorHAnsi" w:hAnsiTheme="minorHAnsi" w:cstheme="minorHAnsi"/>
                <w:i w:val="0"/>
                <w:iCs w:val="0"/>
              </w:rPr>
              <w:t>1</w:t>
            </w:r>
            <w:r w:rsidR="007E30A3">
              <w:rPr>
                <w:rStyle w:val="Accentuation"/>
                <w:rFonts w:asciiTheme="minorHAnsi" w:hAnsiTheme="minorHAnsi" w:cstheme="minorHAnsi"/>
                <w:i w:val="0"/>
                <w:iCs w:val="0"/>
              </w:rPr>
              <w:t>6</w:t>
            </w:r>
          </w:p>
        </w:tc>
      </w:tr>
      <w:tr w:rsidR="00255C72" w:rsidRPr="00F76B90" w14:paraId="105E8340" w14:textId="77777777" w:rsidTr="000B5D2B">
        <w:trPr>
          <w:trHeight w:val="323"/>
        </w:trPr>
        <w:tc>
          <w:tcPr>
            <w:tcW w:w="4350" w:type="dxa"/>
          </w:tcPr>
          <w:p w14:paraId="10416910" w14:textId="77777777" w:rsidR="00306FD5" w:rsidRPr="008A40DD" w:rsidRDefault="00306FD5" w:rsidP="000B5D2B">
            <w:pPr>
              <w:jc w:val="both"/>
              <w:rPr>
                <w:rStyle w:val="Accentuation"/>
                <w:rFonts w:asciiTheme="minorHAnsi" w:hAnsiTheme="minorHAnsi" w:cstheme="minorHAnsi"/>
                <w:i w:val="0"/>
              </w:rPr>
            </w:pPr>
            <w:r w:rsidRPr="008A40DD">
              <w:rPr>
                <w:rStyle w:val="Accentuation"/>
                <w:rFonts w:asciiTheme="minorHAnsi" w:hAnsiTheme="minorHAnsi" w:cstheme="minorHAnsi"/>
              </w:rPr>
              <w:t>Suivi de l’accord de collaboration</w:t>
            </w:r>
            <w:r w:rsidRPr="008A40DD">
              <w:rPr>
                <w:rStyle w:val="Accentuation"/>
                <w:rFonts w:asciiTheme="minorHAnsi" w:hAnsiTheme="minorHAnsi" w:cstheme="minorHAnsi"/>
              </w:rPr>
              <w:tab/>
            </w:r>
          </w:p>
        </w:tc>
        <w:tc>
          <w:tcPr>
            <w:tcW w:w="4380" w:type="dxa"/>
          </w:tcPr>
          <w:p w14:paraId="3868324D" w14:textId="6A5D78AE" w:rsidR="00306FD5" w:rsidRPr="008A40DD" w:rsidRDefault="007E30A3" w:rsidP="000B5D2B">
            <w:pPr>
              <w:jc w:val="center"/>
              <w:rPr>
                <w:rStyle w:val="Accentuation"/>
                <w:rFonts w:asciiTheme="minorHAnsi" w:hAnsiTheme="minorHAnsi" w:cstheme="minorHAnsi"/>
                <w:i w:val="0"/>
              </w:rPr>
            </w:pPr>
            <w:r>
              <w:rPr>
                <w:rStyle w:val="Accentuation"/>
                <w:rFonts w:asciiTheme="minorHAnsi" w:hAnsiTheme="minorHAnsi" w:cstheme="minorHAnsi"/>
                <w:i w:val="0"/>
              </w:rPr>
              <w:t>5</w:t>
            </w:r>
          </w:p>
        </w:tc>
      </w:tr>
      <w:tr w:rsidR="00306FD5" w:rsidRPr="00F76B90" w14:paraId="58385412" w14:textId="77777777" w:rsidTr="000B5D2B">
        <w:trPr>
          <w:trHeight w:val="297"/>
        </w:trPr>
        <w:tc>
          <w:tcPr>
            <w:tcW w:w="4350" w:type="dxa"/>
            <w:vAlign w:val="center"/>
          </w:tcPr>
          <w:p w14:paraId="14DDE879" w14:textId="77777777" w:rsidR="00306FD5" w:rsidRPr="008A40DD" w:rsidRDefault="00306FD5" w:rsidP="000B5D2B">
            <w:pPr>
              <w:rPr>
                <w:rStyle w:val="Accentuation"/>
                <w:rFonts w:asciiTheme="minorHAnsi" w:hAnsiTheme="minorHAnsi" w:cstheme="minorHAnsi"/>
                <w:i w:val="0"/>
              </w:rPr>
            </w:pPr>
            <w:r w:rsidRPr="008A40DD">
              <w:rPr>
                <w:rStyle w:val="Accentuation"/>
                <w:rFonts w:asciiTheme="minorHAnsi" w:hAnsiTheme="minorHAnsi" w:cstheme="minorHAnsi"/>
              </w:rPr>
              <w:t>Collaboration sur affaires</w:t>
            </w:r>
          </w:p>
        </w:tc>
        <w:tc>
          <w:tcPr>
            <w:tcW w:w="4380" w:type="dxa"/>
            <w:vAlign w:val="center"/>
          </w:tcPr>
          <w:p w14:paraId="202C229B" w14:textId="0E18C764" w:rsidR="00306FD5" w:rsidRPr="008A40DD" w:rsidRDefault="008A40DD" w:rsidP="000B5D2B">
            <w:pPr>
              <w:jc w:val="center"/>
              <w:rPr>
                <w:rStyle w:val="Accentuation"/>
                <w:rFonts w:asciiTheme="minorHAnsi" w:hAnsiTheme="minorHAnsi" w:cstheme="minorHAnsi"/>
                <w:i w:val="0"/>
              </w:rPr>
            </w:pPr>
            <w:r w:rsidRPr="008A40DD">
              <w:rPr>
                <w:rStyle w:val="Accentuation"/>
                <w:rFonts w:asciiTheme="minorHAnsi" w:hAnsiTheme="minorHAnsi" w:cstheme="minorHAnsi"/>
                <w:i w:val="0"/>
              </w:rPr>
              <w:t>1</w:t>
            </w:r>
            <w:r w:rsidR="007E30A3">
              <w:rPr>
                <w:rStyle w:val="Accentuation"/>
                <w:rFonts w:asciiTheme="minorHAnsi" w:hAnsiTheme="minorHAnsi" w:cstheme="minorHAnsi"/>
                <w:i w:val="0"/>
              </w:rPr>
              <w:t>1</w:t>
            </w:r>
          </w:p>
        </w:tc>
      </w:tr>
    </w:tbl>
    <w:p w14:paraId="03FE267C" w14:textId="77777777" w:rsidR="00653238" w:rsidRPr="00F76B90" w:rsidRDefault="00653238" w:rsidP="00653238">
      <w:pPr>
        <w:jc w:val="both"/>
        <w:rPr>
          <w:rStyle w:val="Accentuation"/>
          <w:rFonts w:asciiTheme="minorHAnsi" w:hAnsiTheme="minorHAnsi" w:cstheme="minorHAnsi"/>
          <w:highlight w:val="yellow"/>
          <w:lang w:val="fr-BE"/>
        </w:rPr>
      </w:pPr>
    </w:p>
    <w:p w14:paraId="10C28C18" w14:textId="77777777" w:rsidR="007443F5" w:rsidRPr="008A40DD" w:rsidRDefault="007443F5" w:rsidP="008A40DD">
      <w:pPr>
        <w:spacing w:before="240"/>
        <w:contextualSpacing/>
        <w:jc w:val="both"/>
        <w:rPr>
          <w:rFonts w:asciiTheme="minorHAnsi" w:hAnsiTheme="minorHAnsi" w:cstheme="minorHAnsi"/>
          <w:sz w:val="28"/>
          <w:szCs w:val="28"/>
        </w:rPr>
      </w:pPr>
      <w:bookmarkStart w:id="16" w:name="_Hlk144819174"/>
      <w:r w:rsidRPr="008A40DD">
        <w:rPr>
          <w:rFonts w:asciiTheme="minorHAnsi" w:hAnsiTheme="minorHAnsi" w:cstheme="minorHAnsi"/>
          <w:b/>
          <w:bCs/>
        </w:rPr>
        <w:t>Rencontres externes à Lambaréné</w:t>
      </w:r>
      <w:r w:rsidRPr="008A40DD">
        <w:rPr>
          <w:rFonts w:asciiTheme="minorHAnsi" w:hAnsiTheme="minorHAnsi" w:cstheme="minorHAnsi"/>
        </w:rPr>
        <w:t>. </w:t>
      </w:r>
    </w:p>
    <w:p w14:paraId="12853A2E" w14:textId="41EF569E" w:rsidR="007443F5" w:rsidRPr="008A40DD" w:rsidRDefault="007443F5" w:rsidP="008A40DD">
      <w:pPr>
        <w:spacing w:before="240"/>
        <w:contextualSpacing/>
        <w:jc w:val="both"/>
        <w:rPr>
          <w:rFonts w:asciiTheme="minorHAnsi" w:hAnsiTheme="minorHAnsi" w:cstheme="minorHAnsi"/>
        </w:rPr>
      </w:pPr>
      <w:r w:rsidRPr="008A40DD">
        <w:rPr>
          <w:rFonts w:asciiTheme="minorHAnsi" w:hAnsiTheme="minorHAnsi" w:cstheme="minorHAnsi"/>
        </w:rPr>
        <w:t xml:space="preserve">La mission a rencontré divers responsables : Chef d'antenne provinciale de </w:t>
      </w:r>
      <w:r w:rsidR="005B3B22">
        <w:rPr>
          <w:rFonts w:asciiTheme="minorHAnsi" w:hAnsiTheme="minorHAnsi" w:cstheme="minorHAnsi"/>
        </w:rPr>
        <w:t>la Direction Générale des R</w:t>
      </w:r>
      <w:r w:rsidRPr="008A40DD">
        <w:rPr>
          <w:rFonts w:asciiTheme="minorHAnsi" w:hAnsiTheme="minorHAnsi" w:cstheme="minorHAnsi"/>
        </w:rPr>
        <w:t>echerches (DGR)</w:t>
      </w:r>
      <w:r w:rsidR="005B3B22">
        <w:rPr>
          <w:rFonts w:asciiTheme="minorHAnsi" w:hAnsiTheme="minorHAnsi" w:cstheme="minorHAnsi"/>
        </w:rPr>
        <w:t xml:space="preserve"> de </w:t>
      </w:r>
      <w:proofErr w:type="spellStart"/>
      <w:r w:rsidR="005B3B22">
        <w:rPr>
          <w:rFonts w:asciiTheme="minorHAnsi" w:hAnsiTheme="minorHAnsi" w:cstheme="minorHAnsi"/>
        </w:rPr>
        <w:t>Lambarene</w:t>
      </w:r>
      <w:proofErr w:type="spellEnd"/>
      <w:r w:rsidRPr="008A40DD">
        <w:rPr>
          <w:rFonts w:asciiTheme="minorHAnsi" w:hAnsiTheme="minorHAnsi" w:cstheme="minorHAnsi"/>
        </w:rPr>
        <w:t>, Chef</w:t>
      </w:r>
      <w:r w:rsidR="005B3B22">
        <w:rPr>
          <w:rFonts w:asciiTheme="minorHAnsi" w:hAnsiTheme="minorHAnsi" w:cstheme="minorHAnsi"/>
        </w:rPr>
        <w:t>s</w:t>
      </w:r>
      <w:r w:rsidRPr="008A40DD">
        <w:rPr>
          <w:rFonts w:asciiTheme="minorHAnsi" w:hAnsiTheme="minorHAnsi" w:cstheme="minorHAnsi"/>
        </w:rPr>
        <w:t xml:space="preserve"> d'antenne provinciale de la Police Judiciaire (PJ)</w:t>
      </w:r>
      <w:r w:rsidR="005B3B22">
        <w:rPr>
          <w:rFonts w:asciiTheme="minorHAnsi" w:hAnsiTheme="minorHAnsi" w:cstheme="minorHAnsi"/>
        </w:rPr>
        <w:t xml:space="preserve"> de Lambarene et Makokou</w:t>
      </w:r>
      <w:r w:rsidRPr="008A40DD">
        <w:rPr>
          <w:rFonts w:asciiTheme="minorHAnsi" w:hAnsiTheme="minorHAnsi" w:cstheme="minorHAnsi"/>
        </w:rPr>
        <w:t xml:space="preserve">, le Procureur de la République Près le Tribunal de Première Instance de Lambaréné (PR), le Directeur Provincial des Eaux et Forêts du Moyen-Ogooué (DP), </w:t>
      </w:r>
      <w:r w:rsidR="005B3B22">
        <w:rPr>
          <w:rFonts w:asciiTheme="minorHAnsi" w:hAnsiTheme="minorHAnsi" w:cstheme="minorHAnsi"/>
        </w:rPr>
        <w:t>Le Directeur Provincial des Eaux et Forêts de l’Ogooué-Ivindo.</w:t>
      </w:r>
    </w:p>
    <w:p w14:paraId="52D06870" w14:textId="77777777" w:rsidR="008A40DD" w:rsidRPr="008A40DD" w:rsidRDefault="008A40DD" w:rsidP="008A40DD">
      <w:pPr>
        <w:spacing w:before="240"/>
        <w:contextualSpacing/>
        <w:jc w:val="both"/>
        <w:rPr>
          <w:rFonts w:asciiTheme="minorHAnsi" w:hAnsiTheme="minorHAnsi" w:cstheme="minorHAnsi"/>
        </w:rPr>
      </w:pPr>
    </w:p>
    <w:p w14:paraId="55B12672" w14:textId="081CD17D" w:rsidR="008A40DD" w:rsidRPr="008A40DD" w:rsidRDefault="008A40DD" w:rsidP="008A40DD">
      <w:pPr>
        <w:spacing w:before="240"/>
        <w:contextualSpacing/>
        <w:jc w:val="both"/>
        <w:rPr>
          <w:rFonts w:asciiTheme="minorHAnsi" w:hAnsiTheme="minorHAnsi" w:cstheme="minorHAnsi"/>
          <w:b/>
          <w:bCs/>
        </w:rPr>
      </w:pPr>
      <w:r w:rsidRPr="008A40DD">
        <w:rPr>
          <w:rFonts w:asciiTheme="minorHAnsi" w:hAnsiTheme="minorHAnsi" w:cstheme="minorHAnsi"/>
          <w:b/>
          <w:bCs/>
        </w:rPr>
        <w:t>Rencontres externes à Makokou :</w:t>
      </w:r>
    </w:p>
    <w:p w14:paraId="32E0D064" w14:textId="1BD17390" w:rsidR="008A40DD" w:rsidRDefault="008A40DD" w:rsidP="008A40DD">
      <w:pPr>
        <w:spacing w:before="240"/>
        <w:contextualSpacing/>
        <w:jc w:val="both"/>
        <w:rPr>
          <w:rFonts w:asciiTheme="minorHAnsi" w:hAnsiTheme="minorHAnsi" w:cstheme="minorHAnsi"/>
        </w:rPr>
      </w:pPr>
      <w:r w:rsidRPr="008A40DD">
        <w:rPr>
          <w:rFonts w:asciiTheme="minorHAnsi" w:hAnsiTheme="minorHAnsi" w:cstheme="minorHAnsi"/>
        </w:rPr>
        <w:t>L’équipe a rencontré : le Commandant de la PJ, le Directeur Provincial des Eaux et Forêt</w:t>
      </w:r>
      <w:r w:rsidR="005B3B22">
        <w:rPr>
          <w:rFonts w:asciiTheme="minorHAnsi" w:hAnsiTheme="minorHAnsi" w:cstheme="minorHAnsi"/>
        </w:rPr>
        <w:t>s</w:t>
      </w:r>
      <w:r w:rsidRPr="008A40DD">
        <w:rPr>
          <w:rFonts w:asciiTheme="minorHAnsi" w:hAnsiTheme="minorHAnsi" w:cstheme="minorHAnsi"/>
        </w:rPr>
        <w:t xml:space="preserve">, le Procureur du tribunal de Makokou et le </w:t>
      </w:r>
      <w:r w:rsidR="005B3B22">
        <w:rPr>
          <w:rFonts w:asciiTheme="minorHAnsi" w:hAnsiTheme="minorHAnsi" w:cstheme="minorHAnsi"/>
        </w:rPr>
        <w:t>Chef d’Antenne de la DGR</w:t>
      </w:r>
      <w:r w:rsidRPr="008A40DD">
        <w:rPr>
          <w:rFonts w:asciiTheme="minorHAnsi" w:hAnsiTheme="minorHAnsi" w:cstheme="minorHAnsi"/>
        </w:rPr>
        <w:t>.</w:t>
      </w:r>
    </w:p>
    <w:p w14:paraId="66F7F278" w14:textId="77777777" w:rsidR="007E30A3" w:rsidRDefault="007E30A3" w:rsidP="008A40DD">
      <w:pPr>
        <w:spacing w:before="240"/>
        <w:contextualSpacing/>
        <w:jc w:val="both"/>
        <w:rPr>
          <w:rFonts w:asciiTheme="minorHAnsi" w:hAnsiTheme="minorHAnsi" w:cstheme="minorHAnsi"/>
        </w:rPr>
      </w:pPr>
    </w:p>
    <w:p w14:paraId="011CEAC5" w14:textId="0393BE5C" w:rsidR="007E30A3" w:rsidRDefault="007E30A3" w:rsidP="008A40DD">
      <w:pPr>
        <w:spacing w:before="240"/>
        <w:contextualSpacing/>
        <w:jc w:val="both"/>
        <w:rPr>
          <w:rFonts w:asciiTheme="minorHAnsi" w:hAnsiTheme="minorHAnsi" w:cstheme="minorHAnsi"/>
          <w:b/>
          <w:bCs/>
        </w:rPr>
      </w:pPr>
      <w:r w:rsidRPr="007E30A3">
        <w:rPr>
          <w:rFonts w:asciiTheme="minorHAnsi" w:hAnsiTheme="minorHAnsi" w:cstheme="minorHAnsi"/>
          <w:b/>
          <w:bCs/>
        </w:rPr>
        <w:t>Rencontres externes à Oyem</w:t>
      </w:r>
      <w:r>
        <w:rPr>
          <w:rFonts w:asciiTheme="minorHAnsi" w:hAnsiTheme="minorHAnsi" w:cstheme="minorHAnsi"/>
          <w:b/>
          <w:bCs/>
        </w:rPr>
        <w:t> :</w:t>
      </w:r>
    </w:p>
    <w:p w14:paraId="052C325D" w14:textId="79EBFBE8" w:rsidR="007E30A3" w:rsidRPr="007E30A3" w:rsidRDefault="007E30A3" w:rsidP="008A40DD">
      <w:pPr>
        <w:spacing w:before="240"/>
        <w:contextualSpacing/>
        <w:jc w:val="both"/>
        <w:rPr>
          <w:rFonts w:asciiTheme="minorHAnsi" w:hAnsiTheme="minorHAnsi" w:cstheme="minorHAnsi"/>
        </w:rPr>
      </w:pPr>
      <w:r w:rsidRPr="007E30A3">
        <w:rPr>
          <w:rFonts w:asciiTheme="minorHAnsi" w:hAnsiTheme="minorHAnsi" w:cstheme="minorHAnsi"/>
        </w:rPr>
        <w:t>Chef d’antenne provinciale de</w:t>
      </w:r>
      <w:r w:rsidR="005B3B22">
        <w:rPr>
          <w:rFonts w:asciiTheme="minorHAnsi" w:hAnsiTheme="minorHAnsi" w:cstheme="minorHAnsi"/>
        </w:rPr>
        <w:t xml:space="preserve"> la DGR</w:t>
      </w:r>
      <w:r w:rsidRPr="007E30A3">
        <w:rPr>
          <w:rFonts w:asciiTheme="minorHAnsi" w:hAnsiTheme="minorHAnsi" w:cstheme="minorHAnsi"/>
        </w:rPr>
        <w:t xml:space="preserve"> adjoint du </w:t>
      </w:r>
      <w:proofErr w:type="spellStart"/>
      <w:r w:rsidRPr="007E30A3">
        <w:rPr>
          <w:rFonts w:asciiTheme="minorHAnsi" w:hAnsiTheme="minorHAnsi" w:cstheme="minorHAnsi"/>
        </w:rPr>
        <w:t>Woleu-Ntem</w:t>
      </w:r>
      <w:proofErr w:type="spellEnd"/>
      <w:r w:rsidRPr="007E30A3">
        <w:rPr>
          <w:rFonts w:asciiTheme="minorHAnsi" w:hAnsiTheme="minorHAnsi" w:cstheme="minorHAnsi"/>
        </w:rPr>
        <w:t>, Directeur provincial des Eaux et Forêts, des agents de la brigade de gendarmerie de Ndjolé et de Kango</w:t>
      </w:r>
      <w:r>
        <w:rPr>
          <w:rFonts w:asciiTheme="minorHAnsi" w:hAnsiTheme="minorHAnsi" w:cstheme="minorHAnsi"/>
        </w:rPr>
        <w:t>.</w:t>
      </w:r>
    </w:p>
    <w:p w14:paraId="54383BC7" w14:textId="77777777" w:rsidR="008A40DD" w:rsidRPr="008A40DD" w:rsidRDefault="008A40DD" w:rsidP="008A40DD">
      <w:pPr>
        <w:spacing w:before="240"/>
        <w:contextualSpacing/>
        <w:jc w:val="both"/>
        <w:rPr>
          <w:rFonts w:asciiTheme="minorHAnsi" w:hAnsiTheme="minorHAnsi" w:cstheme="minorHAnsi"/>
        </w:rPr>
      </w:pPr>
    </w:p>
    <w:p w14:paraId="1C15B8CD" w14:textId="7AAE5D00" w:rsidR="007443F5" w:rsidRPr="008A40DD" w:rsidRDefault="007443F5" w:rsidP="008A40DD">
      <w:pPr>
        <w:spacing w:before="240"/>
        <w:contextualSpacing/>
        <w:jc w:val="both"/>
        <w:rPr>
          <w:rFonts w:asciiTheme="minorHAnsi" w:hAnsiTheme="minorHAnsi" w:cstheme="minorHAnsi"/>
          <w:sz w:val="32"/>
          <w:szCs w:val="32"/>
        </w:rPr>
      </w:pPr>
      <w:r w:rsidRPr="008A40DD">
        <w:rPr>
          <w:rFonts w:asciiTheme="minorHAnsi" w:hAnsiTheme="minorHAnsi" w:cstheme="minorHAnsi"/>
          <w:b/>
          <w:bCs/>
        </w:rPr>
        <w:t>Rencontre</w:t>
      </w:r>
      <w:r w:rsidR="005B3B22">
        <w:rPr>
          <w:rFonts w:asciiTheme="minorHAnsi" w:hAnsiTheme="minorHAnsi" w:cstheme="minorHAnsi"/>
          <w:b/>
          <w:bCs/>
        </w:rPr>
        <w:t>s</w:t>
      </w:r>
      <w:r w:rsidRPr="008A40DD">
        <w:rPr>
          <w:rFonts w:asciiTheme="minorHAnsi" w:hAnsiTheme="minorHAnsi" w:cstheme="minorHAnsi"/>
          <w:b/>
          <w:bCs/>
        </w:rPr>
        <w:t xml:space="preserve"> externes </w:t>
      </w:r>
      <w:r w:rsidR="00496B0C" w:rsidRPr="008A40DD">
        <w:rPr>
          <w:rFonts w:asciiTheme="minorHAnsi" w:hAnsiTheme="minorHAnsi" w:cstheme="minorHAnsi"/>
          <w:b/>
          <w:bCs/>
        </w:rPr>
        <w:t>à Libreville</w:t>
      </w:r>
      <w:r w:rsidR="008A40DD" w:rsidRPr="008A40DD">
        <w:rPr>
          <w:rFonts w:asciiTheme="minorHAnsi" w:hAnsiTheme="minorHAnsi" w:cstheme="minorHAnsi"/>
          <w:b/>
          <w:bCs/>
        </w:rPr>
        <w:t> </w:t>
      </w:r>
      <w:r w:rsidR="008A40DD" w:rsidRPr="008A40DD">
        <w:rPr>
          <w:rFonts w:asciiTheme="minorHAnsi" w:hAnsiTheme="minorHAnsi" w:cstheme="minorHAnsi"/>
        </w:rPr>
        <w:t>:</w:t>
      </w:r>
    </w:p>
    <w:p w14:paraId="085F4BE5" w14:textId="7A462872" w:rsidR="007443F5" w:rsidRPr="008A40DD" w:rsidRDefault="007443F5" w:rsidP="008A40DD">
      <w:pPr>
        <w:spacing w:before="240"/>
        <w:contextualSpacing/>
        <w:jc w:val="both"/>
        <w:rPr>
          <w:rFonts w:asciiTheme="minorHAnsi" w:hAnsiTheme="minorHAnsi" w:cstheme="minorHAnsi"/>
          <w:sz w:val="32"/>
          <w:szCs w:val="32"/>
        </w:rPr>
      </w:pPr>
      <w:r w:rsidRPr="008A40DD">
        <w:rPr>
          <w:rFonts w:asciiTheme="minorHAnsi" w:hAnsiTheme="minorHAnsi" w:cstheme="minorHAnsi"/>
        </w:rPr>
        <w:t>Le Procureur spécialisé APERANO du Tribunal de Libreville (PR spécial), le juge d'instruction en charge du troisième cabinet spécialisé (JI)</w:t>
      </w:r>
      <w:r w:rsidR="007E30A3">
        <w:rPr>
          <w:rFonts w:asciiTheme="minorHAnsi" w:hAnsiTheme="minorHAnsi" w:cstheme="minorHAnsi"/>
        </w:rPr>
        <w:t>, un avocat</w:t>
      </w:r>
    </w:p>
    <w:bookmarkEnd w:id="16"/>
    <w:p w14:paraId="67E9F90D" w14:textId="77777777" w:rsidR="00232039" w:rsidRDefault="00232039" w:rsidP="000B7079">
      <w:pPr>
        <w:jc w:val="both"/>
        <w:rPr>
          <w:rStyle w:val="Accentuation"/>
          <w:rFonts w:asciiTheme="minorHAnsi" w:hAnsiTheme="minorHAnsi" w:cstheme="minorHAnsi"/>
          <w:i w:val="0"/>
        </w:rPr>
      </w:pPr>
    </w:p>
    <w:p w14:paraId="423EDED4" w14:textId="77777777" w:rsidR="00232039" w:rsidRPr="00E27DD6" w:rsidRDefault="00232039" w:rsidP="000B7079">
      <w:pPr>
        <w:jc w:val="both"/>
        <w:rPr>
          <w:rStyle w:val="Accentuation"/>
          <w:rFonts w:asciiTheme="minorHAnsi" w:hAnsiTheme="minorHAnsi" w:cstheme="minorHAnsi"/>
          <w:i w:val="0"/>
        </w:rPr>
      </w:pPr>
    </w:p>
    <w:p w14:paraId="3FD2C150" w14:textId="77777777" w:rsidR="009A3358" w:rsidRPr="007438E3" w:rsidRDefault="000B7079" w:rsidP="00741202">
      <w:pPr>
        <w:pStyle w:val="Titre1"/>
        <w:shd w:val="clear" w:color="auto" w:fill="000000" w:themeFill="text1"/>
        <w:jc w:val="both"/>
        <w:rPr>
          <w:rStyle w:val="Accentuation"/>
          <w:rFonts w:ascii="Arial" w:hAnsi="Arial" w:cs="Arial"/>
          <w:sz w:val="24"/>
        </w:rPr>
      </w:pPr>
      <w:bookmarkStart w:id="17" w:name="_Toc7774932"/>
      <w:bookmarkStart w:id="18" w:name="_Toc144991423"/>
      <w:r w:rsidRPr="007438E3">
        <w:rPr>
          <w:rStyle w:val="Accentuation"/>
          <w:rFonts w:ascii="Arial" w:hAnsi="Arial" w:cs="Arial"/>
          <w:sz w:val="24"/>
        </w:rPr>
        <w:t>Conclusion</w:t>
      </w:r>
      <w:bookmarkEnd w:id="17"/>
      <w:bookmarkEnd w:id="18"/>
    </w:p>
    <w:p w14:paraId="134EE2BF" w14:textId="77777777" w:rsidR="00653238" w:rsidRPr="00581857" w:rsidRDefault="00653238" w:rsidP="00653238">
      <w:pPr>
        <w:jc w:val="both"/>
        <w:rPr>
          <w:rFonts w:asciiTheme="minorHAnsi" w:hAnsiTheme="minorHAnsi" w:cstheme="minorHAnsi"/>
        </w:rPr>
      </w:pPr>
    </w:p>
    <w:p w14:paraId="719D8838" w14:textId="5E2154BF" w:rsidR="00581857" w:rsidRDefault="008A40DD" w:rsidP="00653238">
      <w:pPr>
        <w:tabs>
          <w:tab w:val="left" w:pos="2385"/>
        </w:tabs>
        <w:jc w:val="both"/>
        <w:rPr>
          <w:rFonts w:asciiTheme="minorHAnsi" w:hAnsiTheme="minorHAnsi" w:cstheme="minorHAnsi"/>
        </w:rPr>
      </w:pPr>
      <w:r>
        <w:rPr>
          <w:rFonts w:asciiTheme="minorHAnsi" w:hAnsiTheme="minorHAnsi" w:cstheme="minorHAnsi"/>
        </w:rPr>
        <w:t xml:space="preserve">En ce mois d’Aout 2023, Conservation Justice a appuyé les autorités gabonaises </w:t>
      </w:r>
      <w:r w:rsidR="00090A84">
        <w:rPr>
          <w:rFonts w:asciiTheme="minorHAnsi" w:hAnsiTheme="minorHAnsi" w:cstheme="minorHAnsi"/>
        </w:rPr>
        <w:t>à réaliser un coup de filet majeur avec</w:t>
      </w:r>
      <w:r>
        <w:rPr>
          <w:rFonts w:asciiTheme="minorHAnsi" w:hAnsiTheme="minorHAnsi" w:cstheme="minorHAnsi"/>
        </w:rPr>
        <w:t xml:space="preserve"> l’arrestation de </w:t>
      </w:r>
      <w:r w:rsidR="006C7AB6">
        <w:rPr>
          <w:rFonts w:asciiTheme="minorHAnsi" w:hAnsiTheme="minorHAnsi" w:cstheme="minorHAnsi"/>
        </w:rPr>
        <w:t>9</w:t>
      </w:r>
      <w:r>
        <w:rPr>
          <w:rFonts w:asciiTheme="minorHAnsi" w:hAnsiTheme="minorHAnsi" w:cstheme="minorHAnsi"/>
        </w:rPr>
        <w:t xml:space="preserve"> trafiquants présumés</w:t>
      </w:r>
      <w:r w:rsidR="00CC32A7">
        <w:rPr>
          <w:rFonts w:asciiTheme="minorHAnsi" w:hAnsiTheme="minorHAnsi" w:cstheme="minorHAnsi"/>
        </w:rPr>
        <w:t>, membres d’un réseau sous-régional (Gabon et Cameroun)</w:t>
      </w:r>
      <w:r w:rsidR="006C7AB6">
        <w:rPr>
          <w:rFonts w:asciiTheme="minorHAnsi" w:hAnsiTheme="minorHAnsi" w:cstheme="minorHAnsi"/>
        </w:rPr>
        <w:t xml:space="preserve"> entrainant la saisie de 131 kg d’ivoire.</w:t>
      </w:r>
    </w:p>
    <w:p w14:paraId="2CE80812" w14:textId="77777777" w:rsidR="006C7AB6" w:rsidRDefault="006C7AB6" w:rsidP="00653238">
      <w:pPr>
        <w:tabs>
          <w:tab w:val="left" w:pos="2385"/>
        </w:tabs>
        <w:jc w:val="both"/>
        <w:rPr>
          <w:rFonts w:asciiTheme="minorHAnsi" w:hAnsiTheme="minorHAnsi" w:cstheme="minorHAnsi"/>
        </w:rPr>
      </w:pPr>
    </w:p>
    <w:p w14:paraId="46AAFE65" w14:textId="0D37D628" w:rsidR="006C7AB6" w:rsidRDefault="006C7AB6" w:rsidP="00653238">
      <w:pPr>
        <w:tabs>
          <w:tab w:val="left" w:pos="2385"/>
        </w:tabs>
        <w:jc w:val="both"/>
        <w:rPr>
          <w:rFonts w:asciiTheme="minorHAnsi" w:hAnsiTheme="minorHAnsi" w:cstheme="minorHAnsi"/>
        </w:rPr>
      </w:pPr>
      <w:r w:rsidRPr="006C7AB6">
        <w:rPr>
          <w:rFonts w:asciiTheme="minorHAnsi" w:hAnsiTheme="minorHAnsi" w:cstheme="minorHAnsi"/>
        </w:rPr>
        <w:t>Le réseau fournissait des fonds et des munitions et facilitait le transport de l'ivoire provenant des éléphants tués par les braconniers organisés</w:t>
      </w:r>
      <w:r w:rsidR="007C1E32">
        <w:rPr>
          <w:rFonts w:asciiTheme="minorHAnsi" w:hAnsiTheme="minorHAnsi" w:cstheme="minorHAnsi"/>
        </w:rPr>
        <w:t xml:space="preserve"> depuis plusieurs années</w:t>
      </w:r>
      <w:r w:rsidRPr="006C7AB6">
        <w:rPr>
          <w:rFonts w:asciiTheme="minorHAnsi" w:hAnsiTheme="minorHAnsi" w:cstheme="minorHAnsi"/>
        </w:rPr>
        <w:t xml:space="preserve">, ce qui constitue une grave menace pour la survie des éléphants et la sécurité nationale. Des véhicules équipés de compartiments secrets </w:t>
      </w:r>
      <w:r>
        <w:rPr>
          <w:rFonts w:asciiTheme="minorHAnsi" w:hAnsiTheme="minorHAnsi" w:cstheme="minorHAnsi"/>
        </w:rPr>
        <w:t>étaient</w:t>
      </w:r>
      <w:r w:rsidRPr="006C7AB6">
        <w:rPr>
          <w:rFonts w:asciiTheme="minorHAnsi" w:hAnsiTheme="minorHAnsi" w:cstheme="minorHAnsi"/>
        </w:rPr>
        <w:t xml:space="preserve"> utilisés pour dissimuler l'ivoire et échapper aux contrôles. Plus d'une douzaine de personnes pourraient être impliquées, les points de </w:t>
      </w:r>
      <w:r w:rsidR="007C1E32">
        <w:rPr>
          <w:rFonts w:asciiTheme="minorHAnsi" w:hAnsiTheme="minorHAnsi" w:cstheme="minorHAnsi"/>
        </w:rPr>
        <w:t>stockage</w:t>
      </w:r>
      <w:r w:rsidR="007C1E32" w:rsidRPr="006C7AB6">
        <w:rPr>
          <w:rFonts w:asciiTheme="minorHAnsi" w:hAnsiTheme="minorHAnsi" w:cstheme="minorHAnsi"/>
        </w:rPr>
        <w:t xml:space="preserve"> </w:t>
      </w:r>
      <w:r w:rsidRPr="006C7AB6">
        <w:rPr>
          <w:rFonts w:asciiTheme="minorHAnsi" w:hAnsiTheme="minorHAnsi" w:cstheme="minorHAnsi"/>
        </w:rPr>
        <w:t>de l'ivoire étant répartis dans différentes provinces du Gabon. L'organisation a mis en place un système moderne et sophistiqué pour assurer le succès de ses opérations de collecte et de livraison d'ivoire au Cameroun.</w:t>
      </w:r>
    </w:p>
    <w:p w14:paraId="40696D25" w14:textId="77777777" w:rsidR="006C7AB6" w:rsidRDefault="006C7AB6" w:rsidP="00653238">
      <w:pPr>
        <w:tabs>
          <w:tab w:val="left" w:pos="2385"/>
        </w:tabs>
        <w:jc w:val="both"/>
        <w:rPr>
          <w:rFonts w:asciiTheme="minorHAnsi" w:hAnsiTheme="minorHAnsi" w:cstheme="minorHAnsi"/>
        </w:rPr>
      </w:pPr>
    </w:p>
    <w:p w14:paraId="35066B98" w14:textId="77777777" w:rsidR="006C7AB6" w:rsidRDefault="006C7AB6" w:rsidP="00653238">
      <w:pPr>
        <w:tabs>
          <w:tab w:val="left" w:pos="2385"/>
        </w:tabs>
        <w:jc w:val="both"/>
        <w:rPr>
          <w:rFonts w:asciiTheme="minorHAnsi" w:hAnsiTheme="minorHAnsi" w:cstheme="minorHAnsi"/>
        </w:rPr>
      </w:pPr>
      <w:r>
        <w:rPr>
          <w:rFonts w:asciiTheme="minorHAnsi" w:hAnsiTheme="minorHAnsi" w:cstheme="minorHAnsi"/>
        </w:rPr>
        <w:t xml:space="preserve">Les présumés trafiquants ont été déférés à la prison de Libreville en attente de leur jugement. </w:t>
      </w:r>
    </w:p>
    <w:p w14:paraId="742C19EA" w14:textId="77777777" w:rsidR="006C7AB6" w:rsidRDefault="006C7AB6" w:rsidP="00653238">
      <w:pPr>
        <w:tabs>
          <w:tab w:val="left" w:pos="2385"/>
        </w:tabs>
        <w:jc w:val="both"/>
        <w:rPr>
          <w:rFonts w:asciiTheme="minorHAnsi" w:hAnsiTheme="minorHAnsi" w:cstheme="minorHAnsi"/>
        </w:rPr>
      </w:pPr>
    </w:p>
    <w:p w14:paraId="691D69A4" w14:textId="0A55D9EC" w:rsidR="006C7AB6" w:rsidRPr="006C7AB6" w:rsidRDefault="006C7AB6" w:rsidP="00653238">
      <w:pPr>
        <w:tabs>
          <w:tab w:val="left" w:pos="2385"/>
        </w:tabs>
        <w:jc w:val="both"/>
        <w:rPr>
          <w:rFonts w:asciiTheme="minorHAnsi" w:hAnsiTheme="minorHAnsi" w:cstheme="minorHAnsi"/>
        </w:rPr>
      </w:pPr>
      <w:r>
        <w:rPr>
          <w:rFonts w:asciiTheme="minorHAnsi" w:hAnsiTheme="minorHAnsi" w:cstheme="minorHAnsi"/>
        </w:rPr>
        <w:t xml:space="preserve">Malgré le coup d’Etat ayant eu lieu au Gabon le mercredi 30 aout, les informations actuelles laissent à penser que les activités de CJ peuvent continuer et que les présumés trafiquants seront jugés. Un effort sera mis sur les relations externes lors des mois à venir pour </w:t>
      </w:r>
      <w:r w:rsidR="00540D7D">
        <w:rPr>
          <w:rFonts w:asciiTheme="minorHAnsi" w:hAnsiTheme="minorHAnsi" w:cstheme="minorHAnsi"/>
        </w:rPr>
        <w:t>démontrer l’importance de la lutte contre le trafic de faune au gouvernement de transition, et assurer la continuité des activités de Conservation Justice.</w:t>
      </w:r>
    </w:p>
    <w:sectPr w:rsidR="006C7AB6" w:rsidRPr="006C7AB6" w:rsidSect="006F3D5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E671" w14:textId="77777777" w:rsidR="00B31E9F" w:rsidRDefault="00B31E9F" w:rsidP="00BE7B64">
      <w:r>
        <w:separator/>
      </w:r>
    </w:p>
    <w:p w14:paraId="11C03B3F" w14:textId="77777777" w:rsidR="00B31E9F" w:rsidRDefault="00B31E9F"/>
  </w:endnote>
  <w:endnote w:type="continuationSeparator" w:id="0">
    <w:p w14:paraId="1A9C783D" w14:textId="77777777" w:rsidR="00B31E9F" w:rsidRDefault="00B31E9F" w:rsidP="00BE7B64">
      <w:r>
        <w:continuationSeparator/>
      </w:r>
    </w:p>
    <w:p w14:paraId="7FBD733B" w14:textId="77777777" w:rsidR="00B31E9F" w:rsidRDefault="00B31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392079"/>
      <w:docPartObj>
        <w:docPartGallery w:val="Page Numbers (Bottom of Page)"/>
        <w:docPartUnique/>
      </w:docPartObj>
    </w:sdtPr>
    <w:sdtEndPr>
      <w:rPr>
        <w:rFonts w:asciiTheme="minorHAnsi" w:hAnsiTheme="minorHAnsi" w:cstheme="minorHAnsi"/>
      </w:rPr>
    </w:sdtEndPr>
    <w:sdtContent>
      <w:p w14:paraId="08079A92" w14:textId="62E57B2F" w:rsidR="009B0AAE" w:rsidRPr="009B0AAE" w:rsidRDefault="009B0AAE">
        <w:pPr>
          <w:pStyle w:val="Pieddepage"/>
          <w:jc w:val="right"/>
          <w:rPr>
            <w:rFonts w:asciiTheme="minorHAnsi" w:hAnsiTheme="minorHAnsi" w:cstheme="minorHAnsi"/>
          </w:rPr>
        </w:pPr>
        <w:r w:rsidRPr="009B0AAE">
          <w:rPr>
            <w:rFonts w:asciiTheme="minorHAnsi" w:hAnsiTheme="minorHAnsi" w:cstheme="minorHAnsi"/>
          </w:rPr>
          <w:fldChar w:fldCharType="begin"/>
        </w:r>
        <w:r w:rsidRPr="009B0AAE">
          <w:rPr>
            <w:rFonts w:asciiTheme="minorHAnsi" w:hAnsiTheme="minorHAnsi" w:cstheme="minorHAnsi"/>
          </w:rPr>
          <w:instrText>PAGE   \* MERGEFORMAT</w:instrText>
        </w:r>
        <w:r w:rsidRPr="009B0AAE">
          <w:rPr>
            <w:rFonts w:asciiTheme="minorHAnsi" w:hAnsiTheme="minorHAnsi" w:cstheme="minorHAnsi"/>
          </w:rPr>
          <w:fldChar w:fldCharType="separate"/>
        </w:r>
        <w:r w:rsidRPr="009B0AAE">
          <w:rPr>
            <w:rFonts w:asciiTheme="minorHAnsi" w:hAnsiTheme="minorHAnsi" w:cstheme="minorHAnsi"/>
          </w:rPr>
          <w:t>2</w:t>
        </w:r>
        <w:r w:rsidRPr="009B0AAE">
          <w:rPr>
            <w:rFonts w:asciiTheme="minorHAnsi" w:hAnsiTheme="minorHAnsi" w:cstheme="minorHAnsi"/>
          </w:rPr>
          <w:fldChar w:fldCharType="end"/>
        </w:r>
      </w:p>
    </w:sdtContent>
  </w:sdt>
  <w:p w14:paraId="039E89EC" w14:textId="77777777" w:rsidR="009B0AAE" w:rsidRDefault="009B0AAE">
    <w:pPr>
      <w:pStyle w:val="Pieddepage"/>
    </w:pPr>
  </w:p>
  <w:p w14:paraId="590A7192" w14:textId="77777777" w:rsidR="00765DE0" w:rsidRDefault="00765D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D686D" w14:textId="77777777" w:rsidR="00B31E9F" w:rsidRDefault="00B31E9F" w:rsidP="00BE7B64">
      <w:r>
        <w:separator/>
      </w:r>
    </w:p>
    <w:p w14:paraId="04BC1AE2" w14:textId="77777777" w:rsidR="00B31E9F" w:rsidRDefault="00B31E9F"/>
  </w:footnote>
  <w:footnote w:type="continuationSeparator" w:id="0">
    <w:p w14:paraId="5FC12A18" w14:textId="77777777" w:rsidR="00B31E9F" w:rsidRDefault="00B31E9F" w:rsidP="00BE7B64">
      <w:r>
        <w:continuationSeparator/>
      </w:r>
    </w:p>
    <w:p w14:paraId="1078C0B3" w14:textId="77777777" w:rsidR="00B31E9F" w:rsidRDefault="00B31E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3C0FBE"/>
    <w:multiLevelType w:val="hybridMultilevel"/>
    <w:tmpl w:val="486811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2" w15:restartNumberingAfterBreak="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0360135">
    <w:abstractNumId w:val="11"/>
  </w:num>
  <w:num w:numId="2" w16cid:durableId="192227014">
    <w:abstractNumId w:val="15"/>
  </w:num>
  <w:num w:numId="3" w16cid:durableId="484398285">
    <w:abstractNumId w:val="17"/>
  </w:num>
  <w:num w:numId="4" w16cid:durableId="869686619">
    <w:abstractNumId w:val="21"/>
  </w:num>
  <w:num w:numId="5" w16cid:durableId="778649394">
    <w:abstractNumId w:val="0"/>
  </w:num>
  <w:num w:numId="6" w16cid:durableId="1210798485">
    <w:abstractNumId w:val="6"/>
  </w:num>
  <w:num w:numId="7" w16cid:durableId="1584949720">
    <w:abstractNumId w:val="1"/>
  </w:num>
  <w:num w:numId="8" w16cid:durableId="1589461139">
    <w:abstractNumId w:val="7"/>
  </w:num>
  <w:num w:numId="9" w16cid:durableId="403720802">
    <w:abstractNumId w:val="13"/>
  </w:num>
  <w:num w:numId="10" w16cid:durableId="2106415087">
    <w:abstractNumId w:val="14"/>
  </w:num>
  <w:num w:numId="11" w16cid:durableId="1189569136">
    <w:abstractNumId w:val="2"/>
  </w:num>
  <w:num w:numId="12" w16cid:durableId="2080441571">
    <w:abstractNumId w:val="12"/>
  </w:num>
  <w:num w:numId="13" w16cid:durableId="626468951">
    <w:abstractNumId w:val="8"/>
  </w:num>
  <w:num w:numId="14" w16cid:durableId="604191278">
    <w:abstractNumId w:val="3"/>
  </w:num>
  <w:num w:numId="15" w16cid:durableId="350226217">
    <w:abstractNumId w:val="5"/>
  </w:num>
  <w:num w:numId="16" w16cid:durableId="477695598">
    <w:abstractNumId w:val="19"/>
  </w:num>
  <w:num w:numId="17" w16cid:durableId="447696965">
    <w:abstractNumId w:val="18"/>
  </w:num>
  <w:num w:numId="18" w16cid:durableId="1994017529">
    <w:abstractNumId w:val="16"/>
  </w:num>
  <w:num w:numId="19" w16cid:durableId="258605583">
    <w:abstractNumId w:val="4"/>
  </w:num>
  <w:num w:numId="20" w16cid:durableId="596596985">
    <w:abstractNumId w:val="20"/>
  </w:num>
  <w:num w:numId="21" w16cid:durableId="938299447">
    <w:abstractNumId w:val="10"/>
  </w:num>
  <w:num w:numId="22" w16cid:durableId="304822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79"/>
    <w:rsid w:val="000060D0"/>
    <w:rsid w:val="00017314"/>
    <w:rsid w:val="000204A3"/>
    <w:rsid w:val="00027602"/>
    <w:rsid w:val="00027D7E"/>
    <w:rsid w:val="00036A7A"/>
    <w:rsid w:val="00041B60"/>
    <w:rsid w:val="000479FD"/>
    <w:rsid w:val="00055C1C"/>
    <w:rsid w:val="00066400"/>
    <w:rsid w:val="000740A3"/>
    <w:rsid w:val="0007711E"/>
    <w:rsid w:val="00082DBE"/>
    <w:rsid w:val="00090A84"/>
    <w:rsid w:val="000972FB"/>
    <w:rsid w:val="000A192C"/>
    <w:rsid w:val="000B7079"/>
    <w:rsid w:val="000C1C78"/>
    <w:rsid w:val="000C5488"/>
    <w:rsid w:val="000C6609"/>
    <w:rsid w:val="000C6C16"/>
    <w:rsid w:val="000D669A"/>
    <w:rsid w:val="000E2E5B"/>
    <w:rsid w:val="000E35DE"/>
    <w:rsid w:val="000E3F54"/>
    <w:rsid w:val="000E426B"/>
    <w:rsid w:val="000E56C6"/>
    <w:rsid w:val="000F4C8D"/>
    <w:rsid w:val="000F5605"/>
    <w:rsid w:val="000F606B"/>
    <w:rsid w:val="000F7A74"/>
    <w:rsid w:val="00121E95"/>
    <w:rsid w:val="001277C3"/>
    <w:rsid w:val="001354A6"/>
    <w:rsid w:val="001375E9"/>
    <w:rsid w:val="00141AC9"/>
    <w:rsid w:val="0014652F"/>
    <w:rsid w:val="00156EE8"/>
    <w:rsid w:val="001576E4"/>
    <w:rsid w:val="0017006B"/>
    <w:rsid w:val="00171351"/>
    <w:rsid w:val="00172C70"/>
    <w:rsid w:val="0017506C"/>
    <w:rsid w:val="00177916"/>
    <w:rsid w:val="00180BC4"/>
    <w:rsid w:val="00184F2B"/>
    <w:rsid w:val="00185E15"/>
    <w:rsid w:val="001C0E29"/>
    <w:rsid w:val="001C0FE1"/>
    <w:rsid w:val="001C1B7E"/>
    <w:rsid w:val="001C71AE"/>
    <w:rsid w:val="001C7E2A"/>
    <w:rsid w:val="001D4336"/>
    <w:rsid w:val="001D7858"/>
    <w:rsid w:val="001E0712"/>
    <w:rsid w:val="001E54F4"/>
    <w:rsid w:val="001E69DB"/>
    <w:rsid w:val="001E79F4"/>
    <w:rsid w:val="001E7F64"/>
    <w:rsid w:val="001F7E56"/>
    <w:rsid w:val="00207CE9"/>
    <w:rsid w:val="00211423"/>
    <w:rsid w:val="002116B3"/>
    <w:rsid w:val="00213BF3"/>
    <w:rsid w:val="00213EF4"/>
    <w:rsid w:val="00215821"/>
    <w:rsid w:val="00215B83"/>
    <w:rsid w:val="0021695F"/>
    <w:rsid w:val="00227AF5"/>
    <w:rsid w:val="00232039"/>
    <w:rsid w:val="002402D1"/>
    <w:rsid w:val="002428D2"/>
    <w:rsid w:val="00242D24"/>
    <w:rsid w:val="00244986"/>
    <w:rsid w:val="00244EDD"/>
    <w:rsid w:val="00255C72"/>
    <w:rsid w:val="002739FC"/>
    <w:rsid w:val="00275028"/>
    <w:rsid w:val="00281C3C"/>
    <w:rsid w:val="00286E67"/>
    <w:rsid w:val="002935AD"/>
    <w:rsid w:val="00294D9F"/>
    <w:rsid w:val="00295C1F"/>
    <w:rsid w:val="00296889"/>
    <w:rsid w:val="002A253A"/>
    <w:rsid w:val="002A2E94"/>
    <w:rsid w:val="002A38F6"/>
    <w:rsid w:val="002A4C17"/>
    <w:rsid w:val="002A6F06"/>
    <w:rsid w:val="002B16EF"/>
    <w:rsid w:val="002B207B"/>
    <w:rsid w:val="002B551E"/>
    <w:rsid w:val="002C369A"/>
    <w:rsid w:val="002C5BA7"/>
    <w:rsid w:val="002D56FC"/>
    <w:rsid w:val="002E5405"/>
    <w:rsid w:val="002F186A"/>
    <w:rsid w:val="002F3B51"/>
    <w:rsid w:val="002F5D1B"/>
    <w:rsid w:val="002F7002"/>
    <w:rsid w:val="00302170"/>
    <w:rsid w:val="0030235C"/>
    <w:rsid w:val="00303856"/>
    <w:rsid w:val="00306FD5"/>
    <w:rsid w:val="00315F65"/>
    <w:rsid w:val="00316BDB"/>
    <w:rsid w:val="00327999"/>
    <w:rsid w:val="00337846"/>
    <w:rsid w:val="00337BCE"/>
    <w:rsid w:val="0034260F"/>
    <w:rsid w:val="0034448C"/>
    <w:rsid w:val="003528CC"/>
    <w:rsid w:val="0035316B"/>
    <w:rsid w:val="00353706"/>
    <w:rsid w:val="0035556D"/>
    <w:rsid w:val="003613A3"/>
    <w:rsid w:val="003617C7"/>
    <w:rsid w:val="00367929"/>
    <w:rsid w:val="00370B3C"/>
    <w:rsid w:val="003735D9"/>
    <w:rsid w:val="00377074"/>
    <w:rsid w:val="00383814"/>
    <w:rsid w:val="003860C9"/>
    <w:rsid w:val="003914F2"/>
    <w:rsid w:val="00397671"/>
    <w:rsid w:val="00397A2C"/>
    <w:rsid w:val="003A54A7"/>
    <w:rsid w:val="003A5AF5"/>
    <w:rsid w:val="003B71D1"/>
    <w:rsid w:val="003C7F0D"/>
    <w:rsid w:val="003D5908"/>
    <w:rsid w:val="003E2B43"/>
    <w:rsid w:val="003E5A95"/>
    <w:rsid w:val="003F1FD9"/>
    <w:rsid w:val="003F2268"/>
    <w:rsid w:val="003F45AA"/>
    <w:rsid w:val="004057AE"/>
    <w:rsid w:val="00405D2D"/>
    <w:rsid w:val="004238F6"/>
    <w:rsid w:val="00424090"/>
    <w:rsid w:val="00446DCC"/>
    <w:rsid w:val="00451D75"/>
    <w:rsid w:val="00454F58"/>
    <w:rsid w:val="004564E1"/>
    <w:rsid w:val="004572DD"/>
    <w:rsid w:val="004645A5"/>
    <w:rsid w:val="00472BF4"/>
    <w:rsid w:val="00473EE5"/>
    <w:rsid w:val="00485C4D"/>
    <w:rsid w:val="004915E7"/>
    <w:rsid w:val="004922E6"/>
    <w:rsid w:val="00492FBD"/>
    <w:rsid w:val="0049357B"/>
    <w:rsid w:val="00494ABD"/>
    <w:rsid w:val="00494EAB"/>
    <w:rsid w:val="004960F9"/>
    <w:rsid w:val="00496B0C"/>
    <w:rsid w:val="004A086E"/>
    <w:rsid w:val="004A0A7F"/>
    <w:rsid w:val="004A116C"/>
    <w:rsid w:val="004A4554"/>
    <w:rsid w:val="004A4E37"/>
    <w:rsid w:val="004A6140"/>
    <w:rsid w:val="004B16CD"/>
    <w:rsid w:val="004B4102"/>
    <w:rsid w:val="004B72D4"/>
    <w:rsid w:val="004C09B5"/>
    <w:rsid w:val="004C2C0C"/>
    <w:rsid w:val="004C4A77"/>
    <w:rsid w:val="004C671D"/>
    <w:rsid w:val="004D21E6"/>
    <w:rsid w:val="004D497E"/>
    <w:rsid w:val="004D4F8C"/>
    <w:rsid w:val="004D569E"/>
    <w:rsid w:val="004D7301"/>
    <w:rsid w:val="004E1663"/>
    <w:rsid w:val="004E471D"/>
    <w:rsid w:val="004E4F4D"/>
    <w:rsid w:val="004E6157"/>
    <w:rsid w:val="004F1779"/>
    <w:rsid w:val="004F38B0"/>
    <w:rsid w:val="005043C8"/>
    <w:rsid w:val="005067CB"/>
    <w:rsid w:val="00511E73"/>
    <w:rsid w:val="00517ABF"/>
    <w:rsid w:val="00522932"/>
    <w:rsid w:val="00525E53"/>
    <w:rsid w:val="00535B95"/>
    <w:rsid w:val="005370FF"/>
    <w:rsid w:val="00540D7D"/>
    <w:rsid w:val="005464D6"/>
    <w:rsid w:val="00550AC9"/>
    <w:rsid w:val="005530E0"/>
    <w:rsid w:val="005568EA"/>
    <w:rsid w:val="0057067E"/>
    <w:rsid w:val="00572C73"/>
    <w:rsid w:val="00581857"/>
    <w:rsid w:val="00581AD8"/>
    <w:rsid w:val="00582AD5"/>
    <w:rsid w:val="00592412"/>
    <w:rsid w:val="0059364C"/>
    <w:rsid w:val="00594AF2"/>
    <w:rsid w:val="00596471"/>
    <w:rsid w:val="00596D7F"/>
    <w:rsid w:val="005A2AF2"/>
    <w:rsid w:val="005A7F47"/>
    <w:rsid w:val="005B2FF7"/>
    <w:rsid w:val="005B3B22"/>
    <w:rsid w:val="005C4872"/>
    <w:rsid w:val="005C49D0"/>
    <w:rsid w:val="005C5237"/>
    <w:rsid w:val="005C53DE"/>
    <w:rsid w:val="005C5E21"/>
    <w:rsid w:val="005D6843"/>
    <w:rsid w:val="005D756A"/>
    <w:rsid w:val="005E49D2"/>
    <w:rsid w:val="005E6B30"/>
    <w:rsid w:val="005F1BB9"/>
    <w:rsid w:val="005F3DD5"/>
    <w:rsid w:val="00600B7D"/>
    <w:rsid w:val="00604047"/>
    <w:rsid w:val="0060521D"/>
    <w:rsid w:val="00607DFB"/>
    <w:rsid w:val="00612817"/>
    <w:rsid w:val="00617504"/>
    <w:rsid w:val="006225A8"/>
    <w:rsid w:val="00625AE7"/>
    <w:rsid w:val="00626FD8"/>
    <w:rsid w:val="00633329"/>
    <w:rsid w:val="00635824"/>
    <w:rsid w:val="00641E98"/>
    <w:rsid w:val="00642C48"/>
    <w:rsid w:val="00644322"/>
    <w:rsid w:val="0064701D"/>
    <w:rsid w:val="00650C84"/>
    <w:rsid w:val="00653238"/>
    <w:rsid w:val="006543C2"/>
    <w:rsid w:val="00664C88"/>
    <w:rsid w:val="00664F8D"/>
    <w:rsid w:val="0066676C"/>
    <w:rsid w:val="00667C1B"/>
    <w:rsid w:val="00670CAE"/>
    <w:rsid w:val="00671B32"/>
    <w:rsid w:val="0067238C"/>
    <w:rsid w:val="006756DC"/>
    <w:rsid w:val="0067613E"/>
    <w:rsid w:val="006821CB"/>
    <w:rsid w:val="0068221D"/>
    <w:rsid w:val="006828DC"/>
    <w:rsid w:val="006832B2"/>
    <w:rsid w:val="0068650F"/>
    <w:rsid w:val="00691DDC"/>
    <w:rsid w:val="00696DDB"/>
    <w:rsid w:val="006A3A1B"/>
    <w:rsid w:val="006C1BA1"/>
    <w:rsid w:val="006C3C8B"/>
    <w:rsid w:val="006C3F54"/>
    <w:rsid w:val="006C79BA"/>
    <w:rsid w:val="006C7AB6"/>
    <w:rsid w:val="006D3C4F"/>
    <w:rsid w:val="006D3F9B"/>
    <w:rsid w:val="006E3FB4"/>
    <w:rsid w:val="006F03CF"/>
    <w:rsid w:val="006F14B9"/>
    <w:rsid w:val="006F3D5E"/>
    <w:rsid w:val="006F3D93"/>
    <w:rsid w:val="00701C5F"/>
    <w:rsid w:val="00705636"/>
    <w:rsid w:val="00714E94"/>
    <w:rsid w:val="00723854"/>
    <w:rsid w:val="00724918"/>
    <w:rsid w:val="0073203D"/>
    <w:rsid w:val="007324CA"/>
    <w:rsid w:val="007331CF"/>
    <w:rsid w:val="00733E47"/>
    <w:rsid w:val="00734C4D"/>
    <w:rsid w:val="0074033D"/>
    <w:rsid w:val="00741202"/>
    <w:rsid w:val="007438E3"/>
    <w:rsid w:val="007443F5"/>
    <w:rsid w:val="0074663C"/>
    <w:rsid w:val="007510DA"/>
    <w:rsid w:val="00752683"/>
    <w:rsid w:val="00761A29"/>
    <w:rsid w:val="00765DE0"/>
    <w:rsid w:val="00766559"/>
    <w:rsid w:val="00772AD3"/>
    <w:rsid w:val="00776332"/>
    <w:rsid w:val="00782EA3"/>
    <w:rsid w:val="00796E10"/>
    <w:rsid w:val="007A53F7"/>
    <w:rsid w:val="007B0270"/>
    <w:rsid w:val="007B2213"/>
    <w:rsid w:val="007B4BE6"/>
    <w:rsid w:val="007B4BEF"/>
    <w:rsid w:val="007C1E32"/>
    <w:rsid w:val="007C4C70"/>
    <w:rsid w:val="007E30A3"/>
    <w:rsid w:val="007E6174"/>
    <w:rsid w:val="007F47A5"/>
    <w:rsid w:val="007F5CCD"/>
    <w:rsid w:val="00803446"/>
    <w:rsid w:val="008046A6"/>
    <w:rsid w:val="00805115"/>
    <w:rsid w:val="00813961"/>
    <w:rsid w:val="008169FA"/>
    <w:rsid w:val="00817EED"/>
    <w:rsid w:val="0082165E"/>
    <w:rsid w:val="008342CE"/>
    <w:rsid w:val="0084013A"/>
    <w:rsid w:val="00843603"/>
    <w:rsid w:val="00855E3D"/>
    <w:rsid w:val="00863178"/>
    <w:rsid w:val="0086799F"/>
    <w:rsid w:val="00871F9C"/>
    <w:rsid w:val="008740CD"/>
    <w:rsid w:val="00874C07"/>
    <w:rsid w:val="00874CA6"/>
    <w:rsid w:val="00875F70"/>
    <w:rsid w:val="00877CAE"/>
    <w:rsid w:val="00877E09"/>
    <w:rsid w:val="00885CE5"/>
    <w:rsid w:val="0089023F"/>
    <w:rsid w:val="00890961"/>
    <w:rsid w:val="00891A7B"/>
    <w:rsid w:val="00893459"/>
    <w:rsid w:val="0089484D"/>
    <w:rsid w:val="00897A74"/>
    <w:rsid w:val="008A40DD"/>
    <w:rsid w:val="008B0B96"/>
    <w:rsid w:val="008B2280"/>
    <w:rsid w:val="008B5F1F"/>
    <w:rsid w:val="008B797E"/>
    <w:rsid w:val="008C0B6C"/>
    <w:rsid w:val="008C1D86"/>
    <w:rsid w:val="008C7CD5"/>
    <w:rsid w:val="008D276B"/>
    <w:rsid w:val="008D3BCC"/>
    <w:rsid w:val="008D53B2"/>
    <w:rsid w:val="008D7761"/>
    <w:rsid w:val="008E3616"/>
    <w:rsid w:val="008E76A8"/>
    <w:rsid w:val="00900A9B"/>
    <w:rsid w:val="0090204E"/>
    <w:rsid w:val="0090671C"/>
    <w:rsid w:val="009110EF"/>
    <w:rsid w:val="00914D96"/>
    <w:rsid w:val="009216E9"/>
    <w:rsid w:val="009225F7"/>
    <w:rsid w:val="009258E0"/>
    <w:rsid w:val="009270B8"/>
    <w:rsid w:val="009411D6"/>
    <w:rsid w:val="00945E4D"/>
    <w:rsid w:val="00957328"/>
    <w:rsid w:val="00965735"/>
    <w:rsid w:val="009659D4"/>
    <w:rsid w:val="009745A8"/>
    <w:rsid w:val="00976717"/>
    <w:rsid w:val="00976E24"/>
    <w:rsid w:val="00983162"/>
    <w:rsid w:val="0098790B"/>
    <w:rsid w:val="00990861"/>
    <w:rsid w:val="009961B5"/>
    <w:rsid w:val="009A3358"/>
    <w:rsid w:val="009A3565"/>
    <w:rsid w:val="009A691C"/>
    <w:rsid w:val="009A6DB3"/>
    <w:rsid w:val="009B0A9A"/>
    <w:rsid w:val="009B0AAE"/>
    <w:rsid w:val="009B3C3D"/>
    <w:rsid w:val="009B4CE4"/>
    <w:rsid w:val="009D07C3"/>
    <w:rsid w:val="009D3E0C"/>
    <w:rsid w:val="009D5742"/>
    <w:rsid w:val="009D5A49"/>
    <w:rsid w:val="009E066B"/>
    <w:rsid w:val="009E60B4"/>
    <w:rsid w:val="009E71CD"/>
    <w:rsid w:val="009F4DE7"/>
    <w:rsid w:val="009F5BD1"/>
    <w:rsid w:val="00A026DA"/>
    <w:rsid w:val="00A02BC9"/>
    <w:rsid w:val="00A04C16"/>
    <w:rsid w:val="00A10C0C"/>
    <w:rsid w:val="00A12D10"/>
    <w:rsid w:val="00A214CD"/>
    <w:rsid w:val="00A219F3"/>
    <w:rsid w:val="00A21F4E"/>
    <w:rsid w:val="00A236D1"/>
    <w:rsid w:val="00A330C5"/>
    <w:rsid w:val="00A37199"/>
    <w:rsid w:val="00A407DE"/>
    <w:rsid w:val="00A424EB"/>
    <w:rsid w:val="00A42BA7"/>
    <w:rsid w:val="00A42EB5"/>
    <w:rsid w:val="00A434CB"/>
    <w:rsid w:val="00A43B40"/>
    <w:rsid w:val="00A4619B"/>
    <w:rsid w:val="00A472B2"/>
    <w:rsid w:val="00A515B3"/>
    <w:rsid w:val="00A5295F"/>
    <w:rsid w:val="00A57371"/>
    <w:rsid w:val="00A61D72"/>
    <w:rsid w:val="00A6292B"/>
    <w:rsid w:val="00A63DCF"/>
    <w:rsid w:val="00A6701A"/>
    <w:rsid w:val="00A6727D"/>
    <w:rsid w:val="00A7039A"/>
    <w:rsid w:val="00A72619"/>
    <w:rsid w:val="00A762D5"/>
    <w:rsid w:val="00A82C93"/>
    <w:rsid w:val="00A83799"/>
    <w:rsid w:val="00A90F5D"/>
    <w:rsid w:val="00A9346D"/>
    <w:rsid w:val="00A95C09"/>
    <w:rsid w:val="00A96F53"/>
    <w:rsid w:val="00AA0CB8"/>
    <w:rsid w:val="00AA4752"/>
    <w:rsid w:val="00AA5A87"/>
    <w:rsid w:val="00AA710C"/>
    <w:rsid w:val="00AB2A83"/>
    <w:rsid w:val="00AB3A14"/>
    <w:rsid w:val="00AB7846"/>
    <w:rsid w:val="00AC2F62"/>
    <w:rsid w:val="00AD04C2"/>
    <w:rsid w:val="00AD1766"/>
    <w:rsid w:val="00AD228F"/>
    <w:rsid w:val="00AD7313"/>
    <w:rsid w:val="00AE4F34"/>
    <w:rsid w:val="00AE52EA"/>
    <w:rsid w:val="00AE6F7B"/>
    <w:rsid w:val="00AF10DC"/>
    <w:rsid w:val="00AF153C"/>
    <w:rsid w:val="00AF3556"/>
    <w:rsid w:val="00AF5644"/>
    <w:rsid w:val="00AF5668"/>
    <w:rsid w:val="00B00791"/>
    <w:rsid w:val="00B01178"/>
    <w:rsid w:val="00B031B3"/>
    <w:rsid w:val="00B105FD"/>
    <w:rsid w:val="00B10C67"/>
    <w:rsid w:val="00B1299D"/>
    <w:rsid w:val="00B16408"/>
    <w:rsid w:val="00B23EEA"/>
    <w:rsid w:val="00B31E9F"/>
    <w:rsid w:val="00B31FC5"/>
    <w:rsid w:val="00B33745"/>
    <w:rsid w:val="00B33A8A"/>
    <w:rsid w:val="00B3415C"/>
    <w:rsid w:val="00B342F9"/>
    <w:rsid w:val="00B34916"/>
    <w:rsid w:val="00B36DBB"/>
    <w:rsid w:val="00B440FC"/>
    <w:rsid w:val="00B56F2A"/>
    <w:rsid w:val="00B62308"/>
    <w:rsid w:val="00B736BB"/>
    <w:rsid w:val="00B74B86"/>
    <w:rsid w:val="00B76EC3"/>
    <w:rsid w:val="00B80F78"/>
    <w:rsid w:val="00B86103"/>
    <w:rsid w:val="00B93BEC"/>
    <w:rsid w:val="00B96721"/>
    <w:rsid w:val="00BA3F8F"/>
    <w:rsid w:val="00BA62F8"/>
    <w:rsid w:val="00BB3128"/>
    <w:rsid w:val="00BC0DCB"/>
    <w:rsid w:val="00BC1075"/>
    <w:rsid w:val="00BC625B"/>
    <w:rsid w:val="00BD1773"/>
    <w:rsid w:val="00BD25A9"/>
    <w:rsid w:val="00BD51D2"/>
    <w:rsid w:val="00BD5BAB"/>
    <w:rsid w:val="00BD62C5"/>
    <w:rsid w:val="00BD7627"/>
    <w:rsid w:val="00BE04BF"/>
    <w:rsid w:val="00BE0A39"/>
    <w:rsid w:val="00BE0FE8"/>
    <w:rsid w:val="00BE5998"/>
    <w:rsid w:val="00BE7B64"/>
    <w:rsid w:val="00BF3288"/>
    <w:rsid w:val="00BF3867"/>
    <w:rsid w:val="00C0158B"/>
    <w:rsid w:val="00C11C47"/>
    <w:rsid w:val="00C13BC6"/>
    <w:rsid w:val="00C14977"/>
    <w:rsid w:val="00C1585B"/>
    <w:rsid w:val="00C21A6B"/>
    <w:rsid w:val="00C239A6"/>
    <w:rsid w:val="00C30A8F"/>
    <w:rsid w:val="00C35526"/>
    <w:rsid w:val="00C3646E"/>
    <w:rsid w:val="00C4593F"/>
    <w:rsid w:val="00C45C2D"/>
    <w:rsid w:val="00C6289E"/>
    <w:rsid w:val="00C62C80"/>
    <w:rsid w:val="00C8123B"/>
    <w:rsid w:val="00C86D99"/>
    <w:rsid w:val="00CA0E55"/>
    <w:rsid w:val="00CA4278"/>
    <w:rsid w:val="00CA5A42"/>
    <w:rsid w:val="00CB2E64"/>
    <w:rsid w:val="00CC0347"/>
    <w:rsid w:val="00CC1629"/>
    <w:rsid w:val="00CC2D91"/>
    <w:rsid w:val="00CC32A7"/>
    <w:rsid w:val="00CC493E"/>
    <w:rsid w:val="00CC5A87"/>
    <w:rsid w:val="00CC7210"/>
    <w:rsid w:val="00CD14E0"/>
    <w:rsid w:val="00CD1C51"/>
    <w:rsid w:val="00CD2DFF"/>
    <w:rsid w:val="00CE15EC"/>
    <w:rsid w:val="00CE6E92"/>
    <w:rsid w:val="00CF0C78"/>
    <w:rsid w:val="00CF0F67"/>
    <w:rsid w:val="00CF1B89"/>
    <w:rsid w:val="00D01AF5"/>
    <w:rsid w:val="00D01D85"/>
    <w:rsid w:val="00D07AE5"/>
    <w:rsid w:val="00D14376"/>
    <w:rsid w:val="00D15EAF"/>
    <w:rsid w:val="00D23863"/>
    <w:rsid w:val="00D239B2"/>
    <w:rsid w:val="00D31E70"/>
    <w:rsid w:val="00D42CC9"/>
    <w:rsid w:val="00D45A28"/>
    <w:rsid w:val="00D51746"/>
    <w:rsid w:val="00D52CA5"/>
    <w:rsid w:val="00D55AB6"/>
    <w:rsid w:val="00D56046"/>
    <w:rsid w:val="00D57757"/>
    <w:rsid w:val="00D7059C"/>
    <w:rsid w:val="00D72073"/>
    <w:rsid w:val="00D76C32"/>
    <w:rsid w:val="00D77181"/>
    <w:rsid w:val="00D908E4"/>
    <w:rsid w:val="00D93EF8"/>
    <w:rsid w:val="00DA7A0F"/>
    <w:rsid w:val="00DB4249"/>
    <w:rsid w:val="00DB6E98"/>
    <w:rsid w:val="00DB71AD"/>
    <w:rsid w:val="00DD0619"/>
    <w:rsid w:val="00DD16BD"/>
    <w:rsid w:val="00DD2910"/>
    <w:rsid w:val="00DD5B78"/>
    <w:rsid w:val="00DF279D"/>
    <w:rsid w:val="00E05E57"/>
    <w:rsid w:val="00E12ADF"/>
    <w:rsid w:val="00E1422E"/>
    <w:rsid w:val="00E168EB"/>
    <w:rsid w:val="00E212CF"/>
    <w:rsid w:val="00E21883"/>
    <w:rsid w:val="00E22C32"/>
    <w:rsid w:val="00E25E95"/>
    <w:rsid w:val="00E27DD6"/>
    <w:rsid w:val="00E327A7"/>
    <w:rsid w:val="00E33E0E"/>
    <w:rsid w:val="00E34AE5"/>
    <w:rsid w:val="00E34BF1"/>
    <w:rsid w:val="00E3772B"/>
    <w:rsid w:val="00E413CF"/>
    <w:rsid w:val="00E44DFD"/>
    <w:rsid w:val="00E44E66"/>
    <w:rsid w:val="00E47FA3"/>
    <w:rsid w:val="00E50642"/>
    <w:rsid w:val="00E61553"/>
    <w:rsid w:val="00E63737"/>
    <w:rsid w:val="00E641DA"/>
    <w:rsid w:val="00E746AF"/>
    <w:rsid w:val="00E9251D"/>
    <w:rsid w:val="00E95C09"/>
    <w:rsid w:val="00EA0B35"/>
    <w:rsid w:val="00EA11E7"/>
    <w:rsid w:val="00EA5FAE"/>
    <w:rsid w:val="00EB43BB"/>
    <w:rsid w:val="00EB56FB"/>
    <w:rsid w:val="00EC070F"/>
    <w:rsid w:val="00ED17C9"/>
    <w:rsid w:val="00EE40F4"/>
    <w:rsid w:val="00EE64A2"/>
    <w:rsid w:val="00EE7935"/>
    <w:rsid w:val="00EF7C83"/>
    <w:rsid w:val="00F03DDD"/>
    <w:rsid w:val="00F104B7"/>
    <w:rsid w:val="00F1532A"/>
    <w:rsid w:val="00F16216"/>
    <w:rsid w:val="00F22EB2"/>
    <w:rsid w:val="00F2421E"/>
    <w:rsid w:val="00F25AE1"/>
    <w:rsid w:val="00F30304"/>
    <w:rsid w:val="00F30EAC"/>
    <w:rsid w:val="00F41C0F"/>
    <w:rsid w:val="00F43C1C"/>
    <w:rsid w:val="00F47FA4"/>
    <w:rsid w:val="00F550E9"/>
    <w:rsid w:val="00F56A1F"/>
    <w:rsid w:val="00F56FA9"/>
    <w:rsid w:val="00F6325D"/>
    <w:rsid w:val="00F7401A"/>
    <w:rsid w:val="00F746CB"/>
    <w:rsid w:val="00F76B90"/>
    <w:rsid w:val="00F83177"/>
    <w:rsid w:val="00F83964"/>
    <w:rsid w:val="00F84D15"/>
    <w:rsid w:val="00F97EC4"/>
    <w:rsid w:val="00FA2147"/>
    <w:rsid w:val="00FC2AD0"/>
    <w:rsid w:val="00FC54DC"/>
    <w:rsid w:val="00FE3F92"/>
    <w:rsid w:val="00FE68C6"/>
    <w:rsid w:val="00FE6EA7"/>
    <w:rsid w:val="00FF2D4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7458"/>
  <w15:docId w15:val="{0850A342-FE8D-49E6-941A-CBDF51AD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9B0AAE"/>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BE7B64"/>
    <w:pPr>
      <w:tabs>
        <w:tab w:val="center" w:pos="4536"/>
        <w:tab w:val="right" w:pos="9072"/>
      </w:tabs>
    </w:pPr>
  </w:style>
  <w:style w:type="character" w:customStyle="1" w:styleId="PieddepageCar">
    <w:name w:val="Pied de page Car"/>
    <w:basedOn w:val="Policepardfaut"/>
    <w:link w:val="Pieddepage"/>
    <w:uiPriority w:val="99"/>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723854"/>
    <w:rPr>
      <w:b/>
      <w:bCs/>
    </w:rPr>
  </w:style>
  <w:style w:type="paragraph" w:styleId="En-ttedetabledesmatires">
    <w:name w:val="TOC Heading"/>
    <w:basedOn w:val="Titre1"/>
    <w:next w:val="Normal"/>
    <w:uiPriority w:val="39"/>
    <w:unhideWhenUsed/>
    <w:qFormat/>
    <w:rsid w:val="00581857"/>
    <w:pPr>
      <w:keepLines/>
      <w:numPr>
        <w:numId w:val="0"/>
      </w:numPr>
      <w:pBdr>
        <w:bottom w:val="none" w:sz="0" w:space="0" w:color="auto"/>
      </w:pBdr>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Lienhypertextesuivivisit">
    <w:name w:val="FollowedHyperlink"/>
    <w:basedOn w:val="Policepardfaut"/>
    <w:uiPriority w:val="99"/>
    <w:semiHidden/>
    <w:unhideWhenUsed/>
    <w:rsid w:val="009B0A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747003377">
      <w:bodyDiv w:val="1"/>
      <w:marLeft w:val="0"/>
      <w:marRight w:val="0"/>
      <w:marTop w:val="0"/>
      <w:marBottom w:val="0"/>
      <w:divBdr>
        <w:top w:val="none" w:sz="0" w:space="0" w:color="auto"/>
        <w:left w:val="none" w:sz="0" w:space="0" w:color="auto"/>
        <w:bottom w:val="none" w:sz="0" w:space="0" w:color="auto"/>
        <w:right w:val="none" w:sz="0" w:space="0" w:color="auto"/>
      </w:divBdr>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 w:id="166030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Pv2SY4obj8g2OHZqGFgY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fr/actuali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85B0-F9BF-4AA4-BC40-D96E83D6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1431</Words>
  <Characters>8161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Hélène Blanchard</cp:lastModifiedBy>
  <cp:revision>2</cp:revision>
  <dcterms:created xsi:type="dcterms:W3CDTF">2023-09-08T07:30:00Z</dcterms:created>
  <dcterms:modified xsi:type="dcterms:W3CDTF">2023-09-08T07:30:00Z</dcterms:modified>
</cp:coreProperties>
</file>