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FEED0" w14:textId="77777777" w:rsidR="00CC204D" w:rsidRPr="00793753" w:rsidRDefault="007B1299"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mc:AlternateContent>
          <mc:Choice Requires="wps">
            <w:drawing>
              <wp:anchor distT="0" distB="0" distL="0" distR="0" simplePos="0" relativeHeight="6" behindDoc="0" locked="0" layoutInCell="1" allowOverlap="1" wp14:anchorId="55829228" wp14:editId="0D2DE1C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85B20" w14:paraId="06EA2DB9" w14:textId="77777777" w:rsidTr="005B5097">
                              <w:trPr>
                                <w:trHeight w:val="1385"/>
                              </w:trPr>
                              <w:tc>
                                <w:tcPr>
                                  <w:tcW w:w="1134" w:type="dxa"/>
                                  <w:hideMark/>
                                </w:tcPr>
                                <w:p w14:paraId="00A53DCF" w14:textId="77777777" w:rsidR="00A85B20" w:rsidRDefault="00A85B20">
                                  <w:pPr>
                                    <w:ind w:left="-26"/>
                                    <w:rPr>
                                      <w:color w:val="525252"/>
                                      <w:sz w:val="18"/>
                                    </w:rPr>
                                  </w:pPr>
                                  <w:r>
                                    <w:rPr>
                                      <w:noProof/>
                                      <w:color w:val="525252"/>
                                      <w:sz w:val="18"/>
                                      <w:lang w:val="fr-FR" w:eastAsia="fr-FR"/>
                                    </w:rPr>
                                    <w:drawing>
                                      <wp:inline distT="0" distB="0" distL="0" distR="0" wp14:anchorId="5B79A6AC" wp14:editId="64FBEC86">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5E40EA24" w14:textId="77777777" w:rsidR="00A85B20" w:rsidRDefault="00A85B20">
                                  <w:pPr>
                                    <w:ind w:left="34"/>
                                    <w:rPr>
                                      <w:color w:val="525252"/>
                                      <w:sz w:val="16"/>
                                      <w:lang w:val="fr-FR"/>
                                    </w:rPr>
                                  </w:pPr>
                                  <w:r>
                                    <w:rPr>
                                      <w:color w:val="525252"/>
                                      <w:sz w:val="16"/>
                                      <w:lang w:val="fr-FR"/>
                                    </w:rPr>
                                    <w:t>REPUBLIQUE GABONAISE</w:t>
                                  </w:r>
                                </w:p>
                                <w:p w14:paraId="7B634CE7" w14:textId="77777777" w:rsidR="00A85B20" w:rsidRDefault="00A85B20">
                                  <w:pPr>
                                    <w:ind w:left="34"/>
                                    <w:rPr>
                                      <w:color w:val="525252"/>
                                      <w:sz w:val="16"/>
                                      <w:lang w:val="fr-FR"/>
                                    </w:rPr>
                                  </w:pPr>
                                  <w:r>
                                    <w:rPr>
                                      <w:color w:val="525252"/>
                                      <w:sz w:val="16"/>
                                      <w:lang w:val="fr-FR"/>
                                    </w:rPr>
                                    <w:t>Ministère des Eaux et Forêts</w:t>
                                  </w:r>
                                </w:p>
                                <w:p w14:paraId="2B8A3FD1" w14:textId="77777777" w:rsidR="00A85B20" w:rsidRDefault="00A85B20">
                                  <w:pPr>
                                    <w:ind w:left="34"/>
                                    <w:rPr>
                                      <w:noProof/>
                                      <w:color w:val="525252"/>
                                      <w:sz w:val="18"/>
                                    </w:rPr>
                                  </w:pPr>
                                  <w:r>
                                    <w:rPr>
                                      <w:color w:val="525252"/>
                                      <w:sz w:val="16"/>
                                      <w:lang w:val="fr-FR"/>
                                    </w:rPr>
                                    <w:t>Secrétariat Général</w:t>
                                  </w:r>
                                </w:p>
                              </w:tc>
                              <w:tc>
                                <w:tcPr>
                                  <w:tcW w:w="1276" w:type="dxa"/>
                                </w:tcPr>
                                <w:p w14:paraId="71BEFF2D" w14:textId="77777777" w:rsidR="00A85B20" w:rsidRDefault="00A85B20">
                                  <w:pPr>
                                    <w:rPr>
                                      <w:color w:val="525252"/>
                                      <w:sz w:val="18"/>
                                      <w:lang w:val="fr-FR"/>
                                    </w:rPr>
                                  </w:pPr>
                                </w:p>
                              </w:tc>
                              <w:tc>
                                <w:tcPr>
                                  <w:tcW w:w="2835" w:type="dxa"/>
                                  <w:vAlign w:val="center"/>
                                </w:tcPr>
                                <w:p w14:paraId="475061C6" w14:textId="77777777" w:rsidR="00A85B20" w:rsidRDefault="00A85B20">
                                  <w:pPr>
                                    <w:ind w:left="34"/>
                                    <w:rPr>
                                      <w:color w:val="525252"/>
                                      <w:sz w:val="16"/>
                                      <w:lang w:val="fr-FR"/>
                                    </w:rPr>
                                  </w:pPr>
                                </w:p>
                              </w:tc>
                              <w:tc>
                                <w:tcPr>
                                  <w:tcW w:w="1417" w:type="dxa"/>
                                  <w:vAlign w:val="center"/>
                                </w:tcPr>
                                <w:p w14:paraId="71C3CFA7" w14:textId="77777777" w:rsidR="00A85B20" w:rsidRDefault="005B5097">
                                  <w:pPr>
                                    <w:ind w:left="34"/>
                                    <w:rPr>
                                      <w:noProof/>
                                      <w:color w:val="525252"/>
                                      <w:sz w:val="18"/>
                                    </w:rPr>
                                  </w:pPr>
                                  <w:r>
                                    <w:rPr>
                                      <w:noProof/>
                                      <w:color w:val="525252"/>
                                      <w:sz w:val="18"/>
                                      <w:lang w:val="fr-FR" w:eastAsia="fr-FR"/>
                                    </w:rPr>
                                    <w:drawing>
                                      <wp:inline distT="0" distB="0" distL="0" distR="0" wp14:anchorId="2FADBAEE" wp14:editId="36E905AB">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00023B00" w14:textId="77777777" w:rsidR="005B5097" w:rsidRDefault="005B5097" w:rsidP="005B5097">
                                  <w:pPr>
                                    <w:ind w:left="34"/>
                                    <w:rPr>
                                      <w:color w:val="525252"/>
                                      <w:sz w:val="16"/>
                                      <w:lang w:val="fr-FR"/>
                                    </w:rPr>
                                  </w:pPr>
                                  <w:r>
                                    <w:rPr>
                                      <w:color w:val="525252"/>
                                      <w:sz w:val="16"/>
                                      <w:lang w:val="fr-FR"/>
                                    </w:rPr>
                                    <w:t xml:space="preserve">CONSERVATION JUSTICE </w:t>
                                  </w:r>
                                </w:p>
                                <w:p w14:paraId="709E0FE4" w14:textId="77777777" w:rsidR="005B5097" w:rsidRDefault="005B5097" w:rsidP="005B5097">
                                  <w:pPr>
                                    <w:ind w:left="34"/>
                                    <w:rPr>
                                      <w:color w:val="525252"/>
                                      <w:sz w:val="16"/>
                                      <w:lang w:val="fr-FR"/>
                                    </w:rPr>
                                  </w:pPr>
                                  <w:r>
                                    <w:rPr>
                                      <w:color w:val="525252"/>
                                      <w:sz w:val="16"/>
                                      <w:lang w:val="fr-FR"/>
                                    </w:rPr>
                                    <w:t xml:space="preserve"> (+241) 074 23 38 65 </w:t>
                                  </w:r>
                                </w:p>
                                <w:p w14:paraId="7AD49410" w14:textId="77777777" w:rsidR="005B5097" w:rsidRDefault="005B5097" w:rsidP="005B5097">
                                  <w:pPr>
                                    <w:ind w:left="34"/>
                                    <w:rPr>
                                      <w:color w:val="525252"/>
                                      <w:sz w:val="16"/>
                                      <w:lang w:val="fr-FR"/>
                                    </w:rPr>
                                  </w:pPr>
                                  <w:r>
                                    <w:rPr>
                                      <w:color w:val="525252"/>
                                      <w:sz w:val="16"/>
                                      <w:lang w:val="fr-FR"/>
                                    </w:rPr>
                                    <w:t>luc@conservation-justice.org</w:t>
                                  </w:r>
                                </w:p>
                                <w:p w14:paraId="484129B7" w14:textId="77777777" w:rsidR="00A85B20" w:rsidRDefault="005B5097" w:rsidP="005B5097">
                                  <w:pPr>
                                    <w:rPr>
                                      <w:noProof/>
                                      <w:color w:val="525252"/>
                                      <w:sz w:val="18"/>
                                    </w:rPr>
                                  </w:pPr>
                                  <w:r>
                                    <w:rPr>
                                      <w:color w:val="525252"/>
                                      <w:sz w:val="16"/>
                                    </w:rPr>
                                    <w:t>www.conservation-justice.org</w:t>
                                  </w:r>
                                </w:p>
                              </w:tc>
                            </w:tr>
                          </w:tbl>
                          <w:p w14:paraId="60E8B652" w14:textId="77777777" w:rsidR="00A85B20" w:rsidRPr="009D1CCE" w:rsidRDefault="00A85B20">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AA756C2" w14:textId="77777777" w:rsidR="00A85B20" w:rsidRDefault="00A85B20">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829228"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85B20" w14:paraId="06EA2DB9" w14:textId="77777777" w:rsidTr="005B5097">
                        <w:trPr>
                          <w:trHeight w:val="1385"/>
                        </w:trPr>
                        <w:tc>
                          <w:tcPr>
                            <w:tcW w:w="1134" w:type="dxa"/>
                            <w:hideMark/>
                          </w:tcPr>
                          <w:p w14:paraId="00A53DCF" w14:textId="77777777" w:rsidR="00A85B20" w:rsidRDefault="00A85B20">
                            <w:pPr>
                              <w:ind w:left="-26"/>
                              <w:rPr>
                                <w:color w:val="525252"/>
                                <w:sz w:val="18"/>
                              </w:rPr>
                            </w:pPr>
                            <w:r>
                              <w:rPr>
                                <w:noProof/>
                                <w:color w:val="525252"/>
                                <w:sz w:val="18"/>
                                <w:lang w:val="fr-FR" w:eastAsia="fr-FR"/>
                              </w:rPr>
                              <w:drawing>
                                <wp:inline distT="0" distB="0" distL="0" distR="0" wp14:anchorId="5B79A6AC" wp14:editId="64FBEC86">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5E40EA24" w14:textId="77777777" w:rsidR="00A85B20" w:rsidRDefault="00A85B20">
                            <w:pPr>
                              <w:ind w:left="34"/>
                              <w:rPr>
                                <w:color w:val="525252"/>
                                <w:sz w:val="16"/>
                                <w:lang w:val="fr-FR"/>
                              </w:rPr>
                            </w:pPr>
                            <w:r>
                              <w:rPr>
                                <w:color w:val="525252"/>
                                <w:sz w:val="16"/>
                                <w:lang w:val="fr-FR"/>
                              </w:rPr>
                              <w:t>REPUBLIQUE GABONAISE</w:t>
                            </w:r>
                          </w:p>
                          <w:p w14:paraId="7B634CE7" w14:textId="77777777" w:rsidR="00A85B20" w:rsidRDefault="00A85B20">
                            <w:pPr>
                              <w:ind w:left="34"/>
                              <w:rPr>
                                <w:color w:val="525252"/>
                                <w:sz w:val="16"/>
                                <w:lang w:val="fr-FR"/>
                              </w:rPr>
                            </w:pPr>
                            <w:r>
                              <w:rPr>
                                <w:color w:val="525252"/>
                                <w:sz w:val="16"/>
                                <w:lang w:val="fr-FR"/>
                              </w:rPr>
                              <w:t>Ministère des Eaux et Forêts</w:t>
                            </w:r>
                          </w:p>
                          <w:p w14:paraId="2B8A3FD1" w14:textId="77777777" w:rsidR="00A85B20" w:rsidRDefault="00A85B20">
                            <w:pPr>
                              <w:ind w:left="34"/>
                              <w:rPr>
                                <w:noProof/>
                                <w:color w:val="525252"/>
                                <w:sz w:val="18"/>
                              </w:rPr>
                            </w:pPr>
                            <w:r>
                              <w:rPr>
                                <w:color w:val="525252"/>
                                <w:sz w:val="16"/>
                                <w:lang w:val="fr-FR"/>
                              </w:rPr>
                              <w:t>Secrétariat Général</w:t>
                            </w:r>
                          </w:p>
                        </w:tc>
                        <w:tc>
                          <w:tcPr>
                            <w:tcW w:w="1276" w:type="dxa"/>
                          </w:tcPr>
                          <w:p w14:paraId="71BEFF2D" w14:textId="77777777" w:rsidR="00A85B20" w:rsidRDefault="00A85B20">
                            <w:pPr>
                              <w:rPr>
                                <w:color w:val="525252"/>
                                <w:sz w:val="18"/>
                                <w:lang w:val="fr-FR"/>
                              </w:rPr>
                            </w:pPr>
                          </w:p>
                        </w:tc>
                        <w:tc>
                          <w:tcPr>
                            <w:tcW w:w="2835" w:type="dxa"/>
                            <w:vAlign w:val="center"/>
                          </w:tcPr>
                          <w:p w14:paraId="475061C6" w14:textId="77777777" w:rsidR="00A85B20" w:rsidRDefault="00A85B20">
                            <w:pPr>
                              <w:ind w:left="34"/>
                              <w:rPr>
                                <w:color w:val="525252"/>
                                <w:sz w:val="16"/>
                                <w:lang w:val="fr-FR"/>
                              </w:rPr>
                            </w:pPr>
                          </w:p>
                        </w:tc>
                        <w:tc>
                          <w:tcPr>
                            <w:tcW w:w="1417" w:type="dxa"/>
                            <w:vAlign w:val="center"/>
                          </w:tcPr>
                          <w:p w14:paraId="71C3CFA7" w14:textId="77777777" w:rsidR="00A85B20" w:rsidRDefault="005B5097">
                            <w:pPr>
                              <w:ind w:left="34"/>
                              <w:rPr>
                                <w:noProof/>
                                <w:color w:val="525252"/>
                                <w:sz w:val="18"/>
                              </w:rPr>
                            </w:pPr>
                            <w:r>
                              <w:rPr>
                                <w:noProof/>
                                <w:color w:val="525252"/>
                                <w:sz w:val="18"/>
                                <w:lang w:val="fr-FR" w:eastAsia="fr-FR"/>
                              </w:rPr>
                              <w:drawing>
                                <wp:inline distT="0" distB="0" distL="0" distR="0" wp14:anchorId="2FADBAEE" wp14:editId="36E905AB">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00023B00" w14:textId="77777777" w:rsidR="005B5097" w:rsidRDefault="005B5097" w:rsidP="005B5097">
                            <w:pPr>
                              <w:ind w:left="34"/>
                              <w:rPr>
                                <w:color w:val="525252"/>
                                <w:sz w:val="16"/>
                                <w:lang w:val="fr-FR"/>
                              </w:rPr>
                            </w:pPr>
                            <w:r>
                              <w:rPr>
                                <w:color w:val="525252"/>
                                <w:sz w:val="16"/>
                                <w:lang w:val="fr-FR"/>
                              </w:rPr>
                              <w:t xml:space="preserve">CONSERVATION JUSTICE </w:t>
                            </w:r>
                          </w:p>
                          <w:p w14:paraId="709E0FE4" w14:textId="77777777" w:rsidR="005B5097" w:rsidRDefault="005B5097" w:rsidP="005B5097">
                            <w:pPr>
                              <w:ind w:left="34"/>
                              <w:rPr>
                                <w:color w:val="525252"/>
                                <w:sz w:val="16"/>
                                <w:lang w:val="fr-FR"/>
                              </w:rPr>
                            </w:pPr>
                            <w:r>
                              <w:rPr>
                                <w:color w:val="525252"/>
                                <w:sz w:val="16"/>
                                <w:lang w:val="fr-FR"/>
                              </w:rPr>
                              <w:t xml:space="preserve"> (+241) 074 23 38 65 </w:t>
                            </w:r>
                          </w:p>
                          <w:p w14:paraId="7AD49410" w14:textId="77777777" w:rsidR="005B5097" w:rsidRDefault="005B5097" w:rsidP="005B5097">
                            <w:pPr>
                              <w:ind w:left="34"/>
                              <w:rPr>
                                <w:color w:val="525252"/>
                                <w:sz w:val="16"/>
                                <w:lang w:val="fr-FR"/>
                              </w:rPr>
                            </w:pPr>
                            <w:r>
                              <w:rPr>
                                <w:color w:val="525252"/>
                                <w:sz w:val="16"/>
                                <w:lang w:val="fr-FR"/>
                              </w:rPr>
                              <w:t>luc@conservation-justice.org</w:t>
                            </w:r>
                          </w:p>
                          <w:p w14:paraId="484129B7" w14:textId="77777777" w:rsidR="00A85B20" w:rsidRDefault="005B5097" w:rsidP="005B5097">
                            <w:pPr>
                              <w:rPr>
                                <w:noProof/>
                                <w:color w:val="525252"/>
                                <w:sz w:val="18"/>
                              </w:rPr>
                            </w:pPr>
                            <w:r>
                              <w:rPr>
                                <w:color w:val="525252"/>
                                <w:sz w:val="16"/>
                              </w:rPr>
                              <w:t>www.conservation-justice.org</w:t>
                            </w:r>
                          </w:p>
                        </w:tc>
                      </w:tr>
                    </w:tbl>
                    <w:p w14:paraId="60E8B652" w14:textId="77777777" w:rsidR="00A85B20" w:rsidRPr="009D1CCE" w:rsidRDefault="00A85B20">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AA756C2" w14:textId="77777777" w:rsidR="00A85B20" w:rsidRDefault="00A85B20">
                      <w:pPr>
                        <w:ind w:left="426"/>
                        <w:rPr>
                          <w:color w:val="0D0D0D"/>
                          <w:lang w:val="fr-FR"/>
                        </w:rPr>
                      </w:pPr>
                      <w:r>
                        <w:t>Renforcement de l’application de la Loi sur la Faune et la Flore en Afrique Centrale</w:t>
                      </w:r>
                    </w:p>
                  </w:txbxContent>
                </v:textbox>
                <w10:wrap anchorx="page"/>
              </v:rect>
            </w:pict>
          </mc:Fallback>
        </mc:AlternateContent>
      </w:r>
      <w:r>
        <w:rPr>
          <w:rFonts w:asciiTheme="minorHAnsi" w:hAnsiTheme="minorHAnsi" w:cstheme="minorHAnsi"/>
          <w:iCs/>
          <w:noProof/>
          <w:lang w:val="fr-FR" w:eastAsia="fr-FR"/>
        </w:rPr>
        <mc:AlternateContent>
          <mc:Choice Requires="wps">
            <w:drawing>
              <wp:anchor distT="0" distB="0" distL="0" distR="0" simplePos="0" relativeHeight="2" behindDoc="0" locked="0" layoutInCell="1" allowOverlap="1" wp14:anchorId="343B2938" wp14:editId="5CA91D56">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F5B8B"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mc:Fallback>
        </mc:AlternateContent>
      </w:r>
      <w:r w:rsidR="00D46E78" w:rsidRPr="00793753">
        <w:rPr>
          <w:rStyle w:val="Accentuation"/>
          <w:rFonts w:asciiTheme="minorHAnsi" w:hAnsiTheme="minorHAnsi" w:cstheme="minorHAnsi"/>
          <w:i w:val="0"/>
        </w:rPr>
        <w:t>-</w:t>
      </w:r>
    </w:p>
    <w:p w14:paraId="0AF94D79" w14:textId="77777777" w:rsidR="00CC204D" w:rsidRPr="00793753" w:rsidRDefault="00CC204D" w:rsidP="00B0607F">
      <w:pPr>
        <w:jc w:val="both"/>
        <w:rPr>
          <w:rStyle w:val="Accentuation"/>
          <w:rFonts w:asciiTheme="minorHAnsi" w:hAnsiTheme="minorHAnsi" w:cstheme="minorHAnsi"/>
          <w:i w:val="0"/>
        </w:rPr>
      </w:pPr>
    </w:p>
    <w:p w14:paraId="191DDF5F" w14:textId="77777777" w:rsidR="00CC204D" w:rsidRPr="00793753" w:rsidRDefault="00CC204D" w:rsidP="00B0607F">
      <w:pPr>
        <w:jc w:val="both"/>
        <w:rPr>
          <w:rStyle w:val="Accentuation"/>
          <w:rFonts w:asciiTheme="minorHAnsi" w:hAnsiTheme="minorHAnsi" w:cstheme="minorHAnsi"/>
          <w:i w:val="0"/>
        </w:rPr>
      </w:pPr>
    </w:p>
    <w:p w14:paraId="2A0EECC5" w14:textId="77777777" w:rsidR="00CC204D" w:rsidRPr="00793753" w:rsidRDefault="00CC204D" w:rsidP="00B0607F">
      <w:pPr>
        <w:jc w:val="both"/>
        <w:rPr>
          <w:rStyle w:val="Accentuation"/>
          <w:rFonts w:asciiTheme="minorHAnsi" w:hAnsiTheme="minorHAnsi" w:cstheme="minorHAnsi"/>
          <w:i w:val="0"/>
        </w:rPr>
      </w:pPr>
    </w:p>
    <w:p w14:paraId="199E1052" w14:textId="77777777" w:rsidR="00CC204D" w:rsidRPr="00793753" w:rsidRDefault="00CC204D" w:rsidP="00B0607F">
      <w:pPr>
        <w:jc w:val="both"/>
        <w:rPr>
          <w:rStyle w:val="Accentuation"/>
          <w:rFonts w:asciiTheme="minorHAnsi" w:hAnsiTheme="minorHAnsi" w:cstheme="minorHAnsi"/>
          <w:i w:val="0"/>
        </w:rPr>
      </w:pPr>
    </w:p>
    <w:p w14:paraId="5FE4C997" w14:textId="77777777" w:rsidR="00CC204D" w:rsidRPr="00793753" w:rsidRDefault="00CC204D" w:rsidP="00B0607F">
      <w:pPr>
        <w:jc w:val="both"/>
        <w:rPr>
          <w:rStyle w:val="Accentuation"/>
          <w:rFonts w:asciiTheme="minorHAnsi" w:hAnsiTheme="minorHAnsi" w:cstheme="minorHAnsi"/>
          <w:i w:val="0"/>
        </w:rPr>
      </w:pPr>
    </w:p>
    <w:p w14:paraId="6716A1B6" w14:textId="77777777" w:rsidR="00CC204D" w:rsidRPr="00793753" w:rsidRDefault="00CC204D" w:rsidP="00B0607F">
      <w:pPr>
        <w:jc w:val="both"/>
        <w:rPr>
          <w:rStyle w:val="Accentuation"/>
          <w:rFonts w:asciiTheme="minorHAnsi" w:hAnsiTheme="minorHAnsi" w:cstheme="minorHAnsi"/>
          <w:i w:val="0"/>
        </w:rPr>
      </w:pPr>
    </w:p>
    <w:p w14:paraId="6A46A69F" w14:textId="77777777" w:rsidR="00CC204D" w:rsidRPr="00793753" w:rsidRDefault="00CC204D" w:rsidP="00B0607F">
      <w:pPr>
        <w:jc w:val="both"/>
        <w:rPr>
          <w:rStyle w:val="Accentuation"/>
          <w:rFonts w:asciiTheme="minorHAnsi" w:hAnsiTheme="minorHAnsi" w:cstheme="minorHAnsi"/>
          <w:i w:val="0"/>
        </w:rPr>
      </w:pPr>
    </w:p>
    <w:p w14:paraId="337303FE" w14:textId="77777777" w:rsidR="009D1CCE" w:rsidRPr="000460B6" w:rsidRDefault="009D1CCE" w:rsidP="009D1CCE">
      <w:pPr>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Appui à la </w:t>
      </w:r>
      <w:r w:rsidR="00B84130" w:rsidRPr="000460B6">
        <w:rPr>
          <w:rFonts w:asciiTheme="minorHAnsi" w:hAnsiTheme="minorHAnsi" w:cstheme="minorHAnsi"/>
          <w:b/>
          <w:bCs/>
          <w:sz w:val="36"/>
          <w:szCs w:val="36"/>
        </w:rPr>
        <w:t>Lutte contre l’exploitation forestière illégale </w:t>
      </w:r>
    </w:p>
    <w:p w14:paraId="5E6D0622" w14:textId="77777777" w:rsidR="00CC204D" w:rsidRDefault="009D1CCE" w:rsidP="009D1CCE">
      <w:pPr>
        <w:ind w:left="426"/>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 ALEFI</w:t>
      </w:r>
    </w:p>
    <w:p w14:paraId="17911E8C" w14:textId="77777777" w:rsidR="000460B6" w:rsidRDefault="000460B6" w:rsidP="009D1CCE">
      <w:pPr>
        <w:ind w:left="426"/>
        <w:jc w:val="center"/>
        <w:rPr>
          <w:rFonts w:asciiTheme="minorHAnsi" w:hAnsiTheme="minorHAnsi" w:cstheme="minorHAnsi"/>
          <w:b/>
          <w:bCs/>
          <w:sz w:val="36"/>
          <w:szCs w:val="36"/>
        </w:rPr>
      </w:pPr>
    </w:p>
    <w:p w14:paraId="354D8C52" w14:textId="77777777" w:rsidR="000460B6" w:rsidRPr="000460B6" w:rsidRDefault="007A3D6E" w:rsidP="000460B6">
      <w:pPr>
        <w:jc w:val="center"/>
        <w:rPr>
          <w:rFonts w:asciiTheme="minorHAnsi" w:hAnsiTheme="minorHAnsi" w:cstheme="minorHAnsi"/>
          <w:b/>
          <w:sz w:val="32"/>
          <w:szCs w:val="32"/>
          <w:lang w:val="fr-FR"/>
        </w:rPr>
      </w:pPr>
      <w:r>
        <w:rPr>
          <w:rFonts w:asciiTheme="minorHAnsi" w:hAnsiTheme="minorHAnsi" w:cstheme="minorHAnsi"/>
          <w:b/>
          <w:sz w:val="32"/>
          <w:szCs w:val="32"/>
          <w:lang w:val="fr-FR"/>
        </w:rPr>
        <w:t>Rapport Mensuel Septembre</w:t>
      </w:r>
      <w:r w:rsidR="000460B6" w:rsidRPr="000460B6">
        <w:rPr>
          <w:rFonts w:asciiTheme="minorHAnsi" w:hAnsiTheme="minorHAnsi" w:cstheme="minorHAnsi"/>
          <w:b/>
          <w:sz w:val="32"/>
          <w:szCs w:val="32"/>
          <w:lang w:val="fr-FR"/>
        </w:rPr>
        <w:t xml:space="preserve"> 2022</w:t>
      </w:r>
    </w:p>
    <w:p w14:paraId="7B0CE6C0" w14:textId="77777777" w:rsidR="000460B6" w:rsidRPr="00793753" w:rsidRDefault="000460B6" w:rsidP="000460B6">
      <w:pPr>
        <w:jc w:val="center"/>
        <w:rPr>
          <w:rFonts w:asciiTheme="minorHAnsi" w:hAnsiTheme="minorHAnsi" w:cstheme="minorHAnsi"/>
          <w:lang w:val="fr-FR"/>
        </w:rPr>
      </w:pPr>
      <w:r w:rsidRPr="00793753">
        <w:rPr>
          <w:rFonts w:asciiTheme="minorHAnsi" w:hAnsiTheme="minorHAnsi" w:cstheme="minorHAnsi"/>
          <w:lang w:val="fr-FR"/>
        </w:rPr>
        <w:t>Conservation Justice</w:t>
      </w:r>
    </w:p>
    <w:p w14:paraId="38FD4019" w14:textId="77777777" w:rsidR="000460B6" w:rsidRPr="000460B6" w:rsidRDefault="000460B6" w:rsidP="009D1CCE">
      <w:pPr>
        <w:ind w:left="426"/>
        <w:jc w:val="center"/>
        <w:rPr>
          <w:rStyle w:val="Accentuation"/>
          <w:rFonts w:asciiTheme="minorHAnsi" w:hAnsiTheme="minorHAnsi" w:cstheme="minorHAnsi"/>
          <w:b/>
          <w:bCs/>
          <w:sz w:val="36"/>
          <w:szCs w:val="36"/>
        </w:rPr>
      </w:pPr>
    </w:p>
    <w:p w14:paraId="6690CBBB" w14:textId="77777777" w:rsidR="003F11F9" w:rsidRDefault="006A575E">
      <w:pPr>
        <w:jc w:val="center"/>
        <w:rPr>
          <w:rStyle w:val="Accentuation"/>
          <w:rFonts w:asciiTheme="minorHAnsi" w:hAnsiTheme="minorHAnsi" w:cstheme="minorHAnsi"/>
          <w:i w:val="0"/>
        </w:rPr>
      </w:pPr>
      <w:r w:rsidRPr="00793753">
        <w:rPr>
          <w:rStyle w:val="Accentuation"/>
          <w:rFonts w:asciiTheme="minorHAnsi" w:hAnsiTheme="minorHAnsi" w:cstheme="minorHAnsi"/>
          <w:i w:val="0"/>
        </w:rPr>
        <w:t>SOMMAIRE</w:t>
      </w:r>
    </w:p>
    <w:p w14:paraId="5BE4BE2B" w14:textId="77777777" w:rsidR="000460B6" w:rsidRPr="00793753" w:rsidRDefault="000460B6">
      <w:pPr>
        <w:jc w:val="center"/>
        <w:rPr>
          <w:rStyle w:val="Accentuation"/>
          <w:rFonts w:asciiTheme="minorHAnsi" w:hAnsiTheme="minorHAnsi" w:cstheme="minorHAnsi"/>
          <w:i w:val="0"/>
        </w:rPr>
      </w:pPr>
    </w:p>
    <w:p w14:paraId="71604D69" w14:textId="77777777" w:rsidR="00CC204D" w:rsidRPr="00793753" w:rsidRDefault="00CC204D" w:rsidP="00B0607F">
      <w:pPr>
        <w:jc w:val="both"/>
        <w:rPr>
          <w:rStyle w:val="Accentuation"/>
          <w:rFonts w:asciiTheme="minorHAnsi" w:hAnsiTheme="minorHAnsi" w:cstheme="minorHAnsi"/>
          <w:i w:val="0"/>
        </w:rPr>
      </w:pPr>
    </w:p>
    <w:p w14:paraId="1686B487" w14:textId="77777777" w:rsidR="00E621AB" w:rsidRPr="00E621AB" w:rsidRDefault="00704DC9">
      <w:pPr>
        <w:pStyle w:val="TM1"/>
        <w:rPr>
          <w:rFonts w:asciiTheme="minorHAnsi" w:eastAsiaTheme="minorEastAsia" w:hAnsiTheme="minorHAnsi" w:cstheme="minorHAnsi"/>
          <w:iCs/>
          <w:sz w:val="22"/>
          <w:szCs w:val="22"/>
          <w:lang w:bidi="ar-SA"/>
        </w:rPr>
      </w:pPr>
      <w:r w:rsidRPr="00E621AB">
        <w:rPr>
          <w:rStyle w:val="Accentuation"/>
          <w:rFonts w:asciiTheme="minorHAnsi" w:hAnsiTheme="minorHAnsi" w:cstheme="minorHAnsi"/>
          <w:i w:val="0"/>
        </w:rPr>
        <w:fldChar w:fldCharType="begin"/>
      </w:r>
      <w:r w:rsidR="006A575E" w:rsidRPr="00E621AB">
        <w:rPr>
          <w:rStyle w:val="Accentuation"/>
          <w:rFonts w:asciiTheme="minorHAnsi" w:hAnsiTheme="minorHAnsi" w:cstheme="minorHAnsi"/>
          <w:i w:val="0"/>
        </w:rPr>
        <w:instrText xml:space="preserve"> TOC \o "1-3" \h \z \u </w:instrText>
      </w:r>
      <w:r w:rsidRPr="00E621AB">
        <w:rPr>
          <w:rStyle w:val="Accentuation"/>
          <w:rFonts w:asciiTheme="minorHAnsi" w:hAnsiTheme="minorHAnsi" w:cstheme="minorHAnsi"/>
          <w:i w:val="0"/>
        </w:rPr>
        <w:fldChar w:fldCharType="separate"/>
      </w:r>
      <w:hyperlink w:anchor="_Toc103154934" w:history="1">
        <w:r w:rsidR="00E621AB" w:rsidRPr="00E621AB">
          <w:rPr>
            <w:rStyle w:val="Lienhypertexte"/>
            <w:rFonts w:asciiTheme="minorHAnsi" w:hAnsiTheme="minorHAnsi" w:cstheme="minorHAnsi"/>
            <w:iCs/>
          </w:rPr>
          <w:t>1. Points principaux</w:t>
        </w:r>
        <w:r w:rsidR="00E621AB" w:rsidRPr="00E621AB">
          <w:rPr>
            <w:rFonts w:asciiTheme="minorHAnsi" w:hAnsiTheme="minorHAnsi" w:cstheme="minorHAnsi"/>
            <w:iCs/>
            <w:webHidden/>
          </w:rPr>
          <w:tab/>
        </w:r>
        <w:r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_Toc103154934 \h </w:instrText>
        </w:r>
        <w:r w:rsidRPr="00E621AB">
          <w:rPr>
            <w:rFonts w:asciiTheme="minorHAnsi" w:hAnsiTheme="minorHAnsi" w:cstheme="minorHAnsi"/>
            <w:iCs/>
            <w:webHidden/>
          </w:rPr>
        </w:r>
        <w:r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2</w:t>
        </w:r>
        <w:r w:rsidRPr="00E621AB">
          <w:rPr>
            <w:rFonts w:asciiTheme="minorHAnsi" w:hAnsiTheme="minorHAnsi" w:cstheme="minorHAnsi"/>
            <w:iCs/>
            <w:webHidden/>
          </w:rPr>
          <w:fldChar w:fldCharType="end"/>
        </w:r>
      </w:hyperlink>
    </w:p>
    <w:p w14:paraId="48C84A6D"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35" w:history="1">
        <w:r w:rsidR="00E621AB" w:rsidRPr="00E621AB">
          <w:rPr>
            <w:rStyle w:val="Lienhypertexte"/>
            <w:rFonts w:asciiTheme="minorHAnsi" w:hAnsiTheme="minorHAnsi" w:cstheme="minorHAnsi"/>
            <w:iCs/>
          </w:rPr>
          <w:t>2. Investigations</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_Toc103154935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2</w:t>
        </w:r>
        <w:r w:rsidR="00704DC9" w:rsidRPr="00E621AB">
          <w:rPr>
            <w:rFonts w:asciiTheme="minorHAnsi" w:hAnsiTheme="minorHAnsi" w:cstheme="minorHAnsi"/>
            <w:iCs/>
            <w:webHidden/>
          </w:rPr>
          <w:fldChar w:fldCharType="end"/>
        </w:r>
      </w:hyperlink>
    </w:p>
    <w:p w14:paraId="46DC17F5"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36" w:history="1">
        <w:r w:rsidR="00E621AB" w:rsidRPr="00E621AB">
          <w:rPr>
            <w:rStyle w:val="Lienhypertexte"/>
            <w:rFonts w:asciiTheme="minorHAnsi" w:hAnsiTheme="minorHAnsi" w:cstheme="minorHAnsi"/>
            <w:iCs/>
          </w:rPr>
          <w:t>3. Opérations</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_Toc103154936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2</w:t>
        </w:r>
        <w:r w:rsidR="00704DC9" w:rsidRPr="00E621AB">
          <w:rPr>
            <w:rFonts w:asciiTheme="minorHAnsi" w:hAnsiTheme="minorHAnsi" w:cstheme="minorHAnsi"/>
            <w:iCs/>
            <w:webHidden/>
          </w:rPr>
          <w:fldChar w:fldCharType="end"/>
        </w:r>
      </w:hyperlink>
    </w:p>
    <w:p w14:paraId="048FDC1D"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37" w:history="1">
        <w:r w:rsidR="00E621AB" w:rsidRPr="00E621AB">
          <w:rPr>
            <w:rStyle w:val="Lienhypertexte"/>
            <w:rFonts w:asciiTheme="minorHAnsi" w:hAnsiTheme="minorHAnsi" w:cstheme="minorHAnsi"/>
            <w:iCs/>
          </w:rPr>
          <w:t>4. Département juridique</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_Toc103154937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3</w:t>
        </w:r>
        <w:r w:rsidR="00704DC9" w:rsidRPr="00E621AB">
          <w:rPr>
            <w:rFonts w:asciiTheme="minorHAnsi" w:hAnsiTheme="minorHAnsi" w:cstheme="minorHAnsi"/>
            <w:iCs/>
            <w:webHidden/>
          </w:rPr>
          <w:fldChar w:fldCharType="end"/>
        </w:r>
      </w:hyperlink>
    </w:p>
    <w:p w14:paraId="1DFBEA4D"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38" w:history="1">
        <w:r w:rsidR="00E621AB" w:rsidRPr="00E621AB">
          <w:rPr>
            <w:rStyle w:val="Lienhypertexte"/>
            <w:rFonts w:asciiTheme="minorHAnsi" w:hAnsiTheme="minorHAnsi" w:cstheme="minorHAnsi"/>
            <w:iCs/>
          </w:rPr>
          <w:t>5. Missions</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_Toc103154938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4</w:t>
        </w:r>
        <w:r w:rsidR="00704DC9" w:rsidRPr="00E621AB">
          <w:rPr>
            <w:rFonts w:asciiTheme="minorHAnsi" w:hAnsiTheme="minorHAnsi" w:cstheme="minorHAnsi"/>
            <w:iCs/>
            <w:webHidden/>
          </w:rPr>
          <w:fldChar w:fldCharType="end"/>
        </w:r>
      </w:hyperlink>
    </w:p>
    <w:p w14:paraId="6458546D"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39" w:history="1">
        <w:r w:rsidR="00E621AB" w:rsidRPr="00E621AB">
          <w:rPr>
            <w:rStyle w:val="Lienhypertexte"/>
            <w:rFonts w:asciiTheme="minorHAnsi" w:hAnsiTheme="minorHAnsi" w:cstheme="minorHAnsi"/>
            <w:iCs/>
          </w:rPr>
          <w:t>6. Cahiers des Charges Contractuels</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_Toc103154939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6</w:t>
        </w:r>
        <w:r w:rsidR="00704DC9" w:rsidRPr="00E621AB">
          <w:rPr>
            <w:rFonts w:asciiTheme="minorHAnsi" w:hAnsiTheme="minorHAnsi" w:cstheme="minorHAnsi"/>
            <w:iCs/>
            <w:webHidden/>
          </w:rPr>
          <w:fldChar w:fldCharType="end"/>
        </w:r>
      </w:hyperlink>
    </w:p>
    <w:p w14:paraId="2BABCC3D"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40" w:history="1">
        <w:r w:rsidR="00E621AB" w:rsidRPr="00E621AB">
          <w:rPr>
            <w:rStyle w:val="Lienhypertexte"/>
            <w:rFonts w:asciiTheme="minorHAnsi" w:hAnsiTheme="minorHAnsi" w:cstheme="minorHAnsi"/>
            <w:iCs/>
          </w:rPr>
          <w:t>7. Communication</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_Toc103154940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6</w:t>
        </w:r>
        <w:r w:rsidR="00704DC9" w:rsidRPr="00E621AB">
          <w:rPr>
            <w:rFonts w:asciiTheme="minorHAnsi" w:hAnsiTheme="minorHAnsi" w:cstheme="minorHAnsi"/>
            <w:iCs/>
            <w:webHidden/>
          </w:rPr>
          <w:fldChar w:fldCharType="end"/>
        </w:r>
      </w:hyperlink>
    </w:p>
    <w:p w14:paraId="78C7168D"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41" w:history="1">
        <w:r w:rsidR="00E621AB" w:rsidRPr="00E621AB">
          <w:rPr>
            <w:rStyle w:val="Lienhypertexte"/>
            <w:rFonts w:asciiTheme="minorHAnsi" w:hAnsiTheme="minorHAnsi" w:cstheme="minorHAnsi"/>
            <w:iCs/>
          </w:rPr>
          <w:t>8. Relations extérieures</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_Toc103154941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6</w:t>
        </w:r>
        <w:r w:rsidR="00704DC9" w:rsidRPr="00E621AB">
          <w:rPr>
            <w:rFonts w:asciiTheme="minorHAnsi" w:hAnsiTheme="minorHAnsi" w:cstheme="minorHAnsi"/>
            <w:iCs/>
            <w:webHidden/>
          </w:rPr>
          <w:fldChar w:fldCharType="end"/>
        </w:r>
      </w:hyperlink>
    </w:p>
    <w:p w14:paraId="08B909A0" w14:textId="77777777" w:rsidR="00E621AB" w:rsidRPr="00E621AB" w:rsidRDefault="00000000">
      <w:pPr>
        <w:pStyle w:val="TM1"/>
        <w:rPr>
          <w:rFonts w:asciiTheme="minorHAnsi" w:eastAsiaTheme="minorEastAsia" w:hAnsiTheme="minorHAnsi" w:cstheme="minorHAnsi"/>
          <w:iCs/>
          <w:sz w:val="22"/>
          <w:szCs w:val="22"/>
          <w:lang w:bidi="ar-SA"/>
        </w:rPr>
      </w:pPr>
      <w:hyperlink w:anchor="_Toc103154942" w:history="1">
        <w:r w:rsidR="00E621AB" w:rsidRPr="00E621AB">
          <w:rPr>
            <w:rStyle w:val="Lienhypertexte"/>
            <w:rFonts w:asciiTheme="minorHAnsi" w:hAnsiTheme="minorHAnsi" w:cstheme="minorHAnsi"/>
            <w:iCs/>
          </w:rPr>
          <w:t>9. Conclusion</w:t>
        </w:r>
        <w:r w:rsidR="00E621AB" w:rsidRPr="00E621AB">
          <w:rPr>
            <w:rFonts w:asciiTheme="minorHAnsi" w:hAnsiTheme="minorHAnsi" w:cstheme="minorHAnsi"/>
            <w:iCs/>
            <w:webHidden/>
          </w:rPr>
          <w:tab/>
        </w:r>
        <w:r w:rsidR="00704DC9"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_Toc103154942 \h </w:instrText>
        </w:r>
        <w:r w:rsidR="00704DC9" w:rsidRPr="00E621AB">
          <w:rPr>
            <w:rFonts w:asciiTheme="minorHAnsi" w:hAnsiTheme="minorHAnsi" w:cstheme="minorHAnsi"/>
            <w:iCs/>
            <w:webHidden/>
          </w:rPr>
        </w:r>
        <w:r w:rsidR="00704DC9" w:rsidRPr="00E621AB">
          <w:rPr>
            <w:rFonts w:asciiTheme="minorHAnsi" w:hAnsiTheme="minorHAnsi" w:cstheme="minorHAnsi"/>
            <w:iCs/>
            <w:webHidden/>
          </w:rPr>
          <w:fldChar w:fldCharType="separate"/>
        </w:r>
        <w:r w:rsidR="00E621AB" w:rsidRPr="00E621AB">
          <w:rPr>
            <w:rFonts w:asciiTheme="minorHAnsi" w:hAnsiTheme="minorHAnsi" w:cstheme="minorHAnsi"/>
            <w:iCs/>
            <w:webHidden/>
          </w:rPr>
          <w:t>7</w:t>
        </w:r>
        <w:r w:rsidR="00704DC9" w:rsidRPr="00E621AB">
          <w:rPr>
            <w:rFonts w:asciiTheme="minorHAnsi" w:hAnsiTheme="minorHAnsi" w:cstheme="minorHAnsi"/>
            <w:iCs/>
            <w:webHidden/>
          </w:rPr>
          <w:fldChar w:fldCharType="end"/>
        </w:r>
      </w:hyperlink>
    </w:p>
    <w:p w14:paraId="3DB2EFE7" w14:textId="77777777" w:rsidR="00CC204D" w:rsidRPr="005B5097" w:rsidRDefault="00704DC9" w:rsidP="00B0607F">
      <w:pPr>
        <w:jc w:val="both"/>
        <w:rPr>
          <w:rStyle w:val="Accentuation"/>
          <w:rFonts w:asciiTheme="minorHAnsi" w:hAnsiTheme="minorHAnsi" w:cstheme="minorHAnsi"/>
          <w:i w:val="0"/>
        </w:rPr>
      </w:pPr>
      <w:r w:rsidRPr="00E621AB">
        <w:rPr>
          <w:rStyle w:val="Accentuation"/>
          <w:rFonts w:asciiTheme="minorHAnsi" w:hAnsiTheme="minorHAnsi" w:cstheme="minorHAnsi"/>
          <w:i w:val="0"/>
        </w:rPr>
        <w:fldChar w:fldCharType="end"/>
      </w:r>
    </w:p>
    <w:p w14:paraId="14AA5447" w14:textId="77777777" w:rsidR="00A0221B" w:rsidRPr="005B5097" w:rsidRDefault="00A0221B" w:rsidP="00B0607F">
      <w:pPr>
        <w:tabs>
          <w:tab w:val="right" w:leader="dot" w:pos="9062"/>
        </w:tabs>
        <w:jc w:val="both"/>
        <w:rPr>
          <w:rStyle w:val="Accentuation"/>
          <w:rFonts w:asciiTheme="minorHAnsi" w:hAnsiTheme="minorHAnsi" w:cstheme="minorHAnsi"/>
          <w:i w:val="0"/>
        </w:rPr>
      </w:pPr>
    </w:p>
    <w:p w14:paraId="656FD5B9" w14:textId="77777777" w:rsidR="00A0221B" w:rsidRPr="00793753" w:rsidRDefault="00A0221B" w:rsidP="00B0607F">
      <w:pPr>
        <w:tabs>
          <w:tab w:val="right" w:leader="dot" w:pos="9062"/>
        </w:tabs>
        <w:jc w:val="both"/>
        <w:rPr>
          <w:rStyle w:val="Accentuation"/>
          <w:rFonts w:asciiTheme="minorHAnsi" w:hAnsiTheme="minorHAnsi" w:cstheme="minorHAnsi"/>
        </w:rPr>
      </w:pPr>
    </w:p>
    <w:p w14:paraId="0E670150"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r w:rsidRPr="00793753">
        <w:rPr>
          <w:rStyle w:val="Accentuation"/>
          <w:rFonts w:asciiTheme="minorHAnsi" w:hAnsiTheme="minorHAnsi" w:cstheme="minorHAnsi"/>
          <w:i w:val="0"/>
          <w:noProof/>
          <w:lang w:val="fr-FR" w:eastAsia="fr-FR"/>
        </w:rPr>
        <w:drawing>
          <wp:inline distT="0" distB="0" distL="0" distR="0" wp14:anchorId="5ED75DD5" wp14:editId="07379C4F">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20AA0B25"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iCs w:val="0"/>
        </w:rPr>
      </w:pPr>
      <w:r w:rsidRPr="00793753">
        <w:rPr>
          <w:rStyle w:val="Accentuation"/>
          <w:rFonts w:asciiTheme="minorHAnsi" w:hAnsiTheme="minorHAnsi" w:cstheme="minorHAnsi"/>
          <w:i w:val="0"/>
          <w:iCs w:val="0"/>
        </w:rPr>
        <w:t>Union européenne</w:t>
      </w:r>
    </w:p>
    <w:p w14:paraId="367A3CF2"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14:paraId="0A80D3BA"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14:paraId="0B4748CF" w14:textId="77777777" w:rsidR="00CC204D" w:rsidRPr="00793753" w:rsidRDefault="00F15FC2" w:rsidP="005B5097">
      <w:pPr>
        <w:tabs>
          <w:tab w:val="left" w:pos="2680"/>
          <w:tab w:val="right" w:leader="dot" w:pos="9062"/>
        </w:tabs>
        <w:jc w:val="center"/>
        <w:rPr>
          <w:rStyle w:val="Accentuation"/>
          <w:rFonts w:asciiTheme="minorHAnsi" w:hAnsiTheme="minorHAnsi" w:cstheme="minorHAnsi"/>
          <w:i w:val="0"/>
        </w:rPr>
      </w:pPr>
      <w:r w:rsidRPr="005B509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7B1299">
        <w:rPr>
          <w:rFonts w:asciiTheme="minorHAnsi" w:hAnsiTheme="minorHAnsi" w:cstheme="minorHAnsi"/>
          <w:iCs/>
          <w:noProof/>
          <w:lang w:val="fr-FR" w:eastAsia="fr-FR"/>
        </w:rPr>
        <mc:AlternateContent>
          <mc:Choice Requires="wps">
            <w:drawing>
              <wp:anchor distT="0" distB="0" distL="0" distR="0" simplePos="0" relativeHeight="5" behindDoc="0" locked="0" layoutInCell="1" allowOverlap="1" wp14:anchorId="7B7433B3" wp14:editId="33F0524A">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144A9674" w14:textId="77777777" w:rsidR="00A85B20" w:rsidRDefault="00A85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433B3"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144A9674" w14:textId="77777777" w:rsidR="00A85B20" w:rsidRDefault="00A85B20"/>
                  </w:txbxContent>
                </v:textbox>
              </v:rect>
            </w:pict>
          </mc:Fallback>
        </mc:AlternateContent>
      </w:r>
      <w:r w:rsidR="007B1299">
        <w:rPr>
          <w:rFonts w:asciiTheme="minorHAnsi" w:hAnsiTheme="minorHAnsi" w:cstheme="minorHAnsi"/>
          <w:iCs/>
          <w:noProof/>
          <w:lang w:val="fr-FR" w:eastAsia="fr-FR"/>
        </w:rPr>
        <mc:AlternateContent>
          <mc:Choice Requires="wps">
            <w:drawing>
              <wp:anchor distT="0" distB="0" distL="0" distR="0" simplePos="0" relativeHeight="3" behindDoc="0" locked="0" layoutInCell="1" allowOverlap="1" wp14:anchorId="2591A8E4" wp14:editId="6008FBA8">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FD256"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mc:Fallback>
        </mc:AlternateContent>
      </w:r>
      <w:r w:rsidR="006A575E" w:rsidRPr="00793753">
        <w:rPr>
          <w:rStyle w:val="Accentuation"/>
          <w:rFonts w:asciiTheme="minorHAnsi" w:hAnsiTheme="minorHAnsi" w:cstheme="minorHAnsi"/>
          <w:i w:val="0"/>
        </w:rPr>
        <w:br w:type="page"/>
      </w:r>
    </w:p>
    <w:p w14:paraId="48C0F68E" w14:textId="77777777" w:rsidR="009A5D44" w:rsidRPr="00793753" w:rsidRDefault="006A575E" w:rsidP="00C82FB7">
      <w:pPr>
        <w:pStyle w:val="Titre1"/>
        <w:rPr>
          <w:i/>
          <w:sz w:val="24"/>
          <w:szCs w:val="24"/>
        </w:rPr>
      </w:pPr>
      <w:bookmarkStart w:id="0" w:name="_Toc103154934"/>
      <w:r w:rsidRPr="00793753">
        <w:rPr>
          <w:rStyle w:val="Accentuation"/>
          <w:iCs w:val="0"/>
          <w:sz w:val="24"/>
          <w:szCs w:val="24"/>
        </w:rPr>
        <w:lastRenderedPageBreak/>
        <w:t>1. Points principaux</w:t>
      </w:r>
      <w:bookmarkEnd w:id="0"/>
    </w:p>
    <w:p w14:paraId="2DBF78C2" w14:textId="77777777" w:rsidR="0027392E" w:rsidRPr="00793753" w:rsidRDefault="0027392E" w:rsidP="0045362E">
      <w:pPr>
        <w:jc w:val="both"/>
        <w:rPr>
          <w:rFonts w:asciiTheme="minorHAnsi" w:hAnsiTheme="minorHAnsi" w:cstheme="minorHAnsi"/>
          <w:color w:val="000000"/>
          <w:lang w:eastAsia="fr-FR"/>
        </w:rPr>
      </w:pPr>
    </w:p>
    <w:p w14:paraId="258875C8" w14:textId="77777777" w:rsidR="00563334" w:rsidRDefault="00666AA3" w:rsidP="00BA5AED">
      <w:pPr>
        <w:jc w:val="both"/>
        <w:rPr>
          <w:rFonts w:asciiTheme="minorHAnsi" w:hAnsiTheme="minorHAnsi" w:cstheme="minorHAnsi"/>
        </w:rPr>
      </w:pPr>
      <w:r w:rsidRPr="00793753">
        <w:rPr>
          <w:rFonts w:asciiTheme="minorHAnsi" w:hAnsiTheme="minorHAnsi" w:cstheme="minorHAnsi"/>
        </w:rPr>
        <w:t>C</w:t>
      </w:r>
      <w:r w:rsidR="007A3D6E">
        <w:rPr>
          <w:rFonts w:asciiTheme="minorHAnsi" w:hAnsiTheme="minorHAnsi" w:cstheme="minorHAnsi"/>
        </w:rPr>
        <w:t>e mois de septembre</w:t>
      </w:r>
      <w:r w:rsidR="006143AF">
        <w:rPr>
          <w:rFonts w:asciiTheme="minorHAnsi" w:hAnsiTheme="minorHAnsi" w:cstheme="minorHAnsi"/>
        </w:rPr>
        <w:t xml:space="preserve"> </w:t>
      </w:r>
      <w:r w:rsidR="00FB411D" w:rsidRPr="00793753">
        <w:rPr>
          <w:rFonts w:asciiTheme="minorHAnsi" w:hAnsiTheme="minorHAnsi" w:cstheme="minorHAnsi"/>
        </w:rPr>
        <w:t>2022</w:t>
      </w:r>
      <w:r w:rsidR="00B94420">
        <w:rPr>
          <w:rFonts w:asciiTheme="minorHAnsi" w:hAnsiTheme="minorHAnsi" w:cstheme="minorHAnsi"/>
        </w:rPr>
        <w:t>, les activités se sont conc</w:t>
      </w:r>
      <w:r w:rsidR="006143AF">
        <w:rPr>
          <w:rFonts w:asciiTheme="minorHAnsi" w:hAnsiTheme="minorHAnsi" w:cstheme="minorHAnsi"/>
        </w:rPr>
        <w:t>entrées sur l’appui aux communautés villageoises</w:t>
      </w:r>
      <w:r w:rsidR="000F09E8">
        <w:rPr>
          <w:rFonts w:asciiTheme="minorHAnsi" w:hAnsiTheme="minorHAnsi" w:cstheme="minorHAnsi"/>
        </w:rPr>
        <w:t>,</w:t>
      </w:r>
      <w:r w:rsidR="006143AF">
        <w:rPr>
          <w:rFonts w:asciiTheme="minorHAnsi" w:hAnsiTheme="minorHAnsi" w:cstheme="minorHAnsi"/>
        </w:rPr>
        <w:t xml:space="preserve"> sur la mise en œuvre des CCC</w:t>
      </w:r>
      <w:r w:rsidR="0012781B">
        <w:rPr>
          <w:rFonts w:asciiTheme="minorHAnsi" w:hAnsiTheme="minorHAnsi" w:cstheme="minorHAnsi"/>
        </w:rPr>
        <w:t xml:space="preserve"> et la gestion des forêts communautaires</w:t>
      </w:r>
      <w:r w:rsidR="00E621AB">
        <w:rPr>
          <w:rFonts w:asciiTheme="minorHAnsi" w:hAnsiTheme="minorHAnsi" w:cstheme="minorHAnsi"/>
        </w:rPr>
        <w:t>.</w:t>
      </w:r>
    </w:p>
    <w:p w14:paraId="7F1B422F" w14:textId="77777777" w:rsidR="00BA5AED" w:rsidRPr="00E621AB" w:rsidRDefault="00E621AB" w:rsidP="00BA5AED">
      <w:pPr>
        <w:jc w:val="both"/>
        <w:rPr>
          <w:rFonts w:asciiTheme="minorHAnsi" w:hAnsiTheme="minorHAnsi" w:cstheme="minorHAnsi"/>
        </w:rPr>
      </w:pPr>
      <w:r>
        <w:rPr>
          <w:rFonts w:asciiTheme="minorHAnsi" w:hAnsiTheme="minorHAnsi" w:cstheme="minorHAnsi"/>
        </w:rPr>
        <w:t xml:space="preserve"> </w:t>
      </w:r>
      <w:r w:rsidR="007A3D6E">
        <w:rPr>
          <w:rFonts w:asciiTheme="minorHAnsi" w:hAnsiTheme="minorHAnsi" w:cstheme="minorHAnsi"/>
          <w:b/>
          <w:bCs/>
          <w:u w:val="single"/>
        </w:rPr>
        <w:t>Du 05 au 15 septembre</w:t>
      </w:r>
      <w:r w:rsidR="00563334" w:rsidRPr="00793753">
        <w:rPr>
          <w:rFonts w:asciiTheme="minorHAnsi" w:hAnsiTheme="minorHAnsi" w:cstheme="minorHAnsi"/>
          <w:b/>
          <w:bCs/>
          <w:u w:val="single"/>
        </w:rPr>
        <w:t> :</w:t>
      </w:r>
      <w:r w:rsidR="00563334">
        <w:rPr>
          <w:rFonts w:asciiTheme="minorHAnsi" w:hAnsiTheme="minorHAnsi" w:cstheme="minorHAnsi"/>
          <w:b/>
          <w:bCs/>
          <w:u w:val="single"/>
        </w:rPr>
        <w:t xml:space="preserve"> </w:t>
      </w:r>
      <w:r w:rsidR="00563334" w:rsidRPr="00563334">
        <w:rPr>
          <w:rFonts w:asciiTheme="minorHAnsi" w:hAnsiTheme="minorHAnsi" w:cstheme="minorHAnsi"/>
          <w:bCs/>
        </w:rPr>
        <w:t>M</w:t>
      </w:r>
      <w:r w:rsidR="00563334">
        <w:rPr>
          <w:rFonts w:asciiTheme="minorHAnsi" w:hAnsiTheme="minorHAnsi" w:cstheme="minorHAnsi"/>
          <w:bCs/>
        </w:rPr>
        <w:t xml:space="preserve">ission sociale </w:t>
      </w:r>
      <w:r w:rsidR="007A3D6E">
        <w:rPr>
          <w:rFonts w:asciiTheme="minorHAnsi" w:hAnsiTheme="minorHAnsi" w:cstheme="minorHAnsi"/>
          <w:bCs/>
        </w:rPr>
        <w:t xml:space="preserve">de suivi des cas en justice en cours et </w:t>
      </w:r>
      <w:r w:rsidR="00563334">
        <w:rPr>
          <w:rStyle w:val="Accentuation"/>
          <w:rFonts w:asciiTheme="minorHAnsi" w:hAnsiTheme="minorHAnsi" w:cstheme="minorHAnsi"/>
          <w:i w:val="0"/>
        </w:rPr>
        <w:t>de suivi du processus de signature et de mise en œuvre des CCC</w:t>
      </w:r>
      <w:r w:rsidR="00563334" w:rsidRPr="0012781B">
        <w:rPr>
          <w:rFonts w:asciiTheme="minorHAnsi" w:hAnsiTheme="minorHAnsi" w:cstheme="minorHAnsi"/>
        </w:rPr>
        <w:t xml:space="preserve"> et de collecte de données sur les forêts communautaires</w:t>
      </w:r>
      <w:r w:rsidR="007A3D6E">
        <w:rPr>
          <w:rFonts w:asciiTheme="minorHAnsi" w:hAnsiTheme="minorHAnsi" w:cstheme="minorHAnsi"/>
        </w:rPr>
        <w:t xml:space="preserve"> dans la province de la province de l’Ogooué Ivindo</w:t>
      </w:r>
      <w:r w:rsidR="00563334">
        <w:rPr>
          <w:rFonts w:asciiTheme="minorHAnsi" w:hAnsiTheme="minorHAnsi" w:cstheme="minorHAnsi"/>
        </w:rPr>
        <w:t xml:space="preserve">. </w:t>
      </w:r>
    </w:p>
    <w:p w14:paraId="53C6FEAF" w14:textId="77777777" w:rsidR="005F25A2" w:rsidRDefault="007A3D6E" w:rsidP="001C7AE8">
      <w:pPr>
        <w:rPr>
          <w:rFonts w:asciiTheme="minorHAnsi" w:hAnsiTheme="minorHAnsi" w:cstheme="minorHAnsi"/>
        </w:rPr>
      </w:pPr>
      <w:r>
        <w:rPr>
          <w:rFonts w:asciiTheme="minorHAnsi" w:hAnsiTheme="minorHAnsi" w:cstheme="minorHAnsi"/>
          <w:b/>
          <w:bCs/>
          <w:u w:val="single"/>
        </w:rPr>
        <w:t>Du 12 au 22 septembre</w:t>
      </w:r>
      <w:r w:rsidR="005F25A2" w:rsidRPr="00793753">
        <w:rPr>
          <w:rFonts w:asciiTheme="minorHAnsi" w:hAnsiTheme="minorHAnsi" w:cstheme="minorHAnsi"/>
          <w:b/>
          <w:bCs/>
          <w:u w:val="single"/>
        </w:rPr>
        <w:t xml:space="preserve"> : </w:t>
      </w:r>
      <w:r w:rsidR="004A1E34" w:rsidRPr="00793753">
        <w:rPr>
          <w:rFonts w:asciiTheme="minorHAnsi" w:hAnsiTheme="minorHAnsi" w:cstheme="minorHAnsi"/>
        </w:rPr>
        <w:t>Mission de suivi et développement des activités so</w:t>
      </w:r>
      <w:r>
        <w:rPr>
          <w:rFonts w:asciiTheme="minorHAnsi" w:hAnsiTheme="minorHAnsi" w:cstheme="minorHAnsi"/>
        </w:rPr>
        <w:t xml:space="preserve">ciales sur le partage des bénéfices dans le </w:t>
      </w:r>
      <w:proofErr w:type="spellStart"/>
      <w:r>
        <w:rPr>
          <w:rFonts w:asciiTheme="minorHAnsi" w:hAnsiTheme="minorHAnsi" w:cstheme="minorHAnsi"/>
        </w:rPr>
        <w:t>Woleu-Ntem</w:t>
      </w:r>
      <w:proofErr w:type="spellEnd"/>
      <w:r>
        <w:rPr>
          <w:rFonts w:asciiTheme="minorHAnsi" w:hAnsiTheme="minorHAnsi" w:cstheme="minorHAnsi"/>
        </w:rPr>
        <w:t>.</w:t>
      </w:r>
    </w:p>
    <w:p w14:paraId="142551EC" w14:textId="77777777" w:rsidR="00A71BC5" w:rsidRPr="00793753" w:rsidRDefault="00A71BC5" w:rsidP="001C7AE8">
      <w:pPr>
        <w:rPr>
          <w:rFonts w:asciiTheme="minorHAnsi" w:hAnsiTheme="minorHAnsi" w:cstheme="minorHAnsi"/>
          <w:b/>
          <w:bCs/>
          <w:u w:val="single"/>
        </w:rPr>
      </w:pPr>
    </w:p>
    <w:p w14:paraId="76C4961C" w14:textId="77777777" w:rsidR="0027392E" w:rsidRPr="00793753" w:rsidRDefault="0027392E" w:rsidP="0042718A">
      <w:pPr>
        <w:jc w:val="both"/>
        <w:rPr>
          <w:rStyle w:val="Accentuation"/>
          <w:rFonts w:asciiTheme="minorHAnsi" w:hAnsiTheme="minorHAnsi" w:cstheme="minorHAnsi"/>
          <w:b/>
          <w:i w:val="0"/>
        </w:rPr>
      </w:pPr>
    </w:p>
    <w:p w14:paraId="6EBFA608" w14:textId="77777777" w:rsidR="000A591E" w:rsidRPr="00793753" w:rsidRDefault="000A591E" w:rsidP="000A591E">
      <w:pPr>
        <w:pStyle w:val="Titre1"/>
        <w:rPr>
          <w:rStyle w:val="Accentuation"/>
          <w:b w:val="0"/>
          <w:i w:val="0"/>
          <w:sz w:val="24"/>
          <w:szCs w:val="24"/>
        </w:rPr>
      </w:pPr>
      <w:bookmarkStart w:id="1" w:name="_Toc103154935"/>
      <w:r w:rsidRPr="00793753">
        <w:rPr>
          <w:rStyle w:val="Accentuation"/>
          <w:sz w:val="24"/>
          <w:szCs w:val="24"/>
        </w:rPr>
        <w:t>2. Investigations</w:t>
      </w:r>
      <w:bookmarkEnd w:id="1"/>
    </w:p>
    <w:p w14:paraId="49517678" w14:textId="77777777" w:rsidR="000A591E" w:rsidRPr="00793753" w:rsidRDefault="000A591E" w:rsidP="000A591E">
      <w:pPr>
        <w:jc w:val="both"/>
        <w:rPr>
          <w:rStyle w:val="Accentuation"/>
          <w:rFonts w:asciiTheme="minorHAnsi" w:hAnsiTheme="minorHAnsi" w:cstheme="minorHAnsi"/>
          <w:b/>
          <w:i w:val="0"/>
        </w:rPr>
      </w:pPr>
    </w:p>
    <w:p w14:paraId="553AB348" w14:textId="77777777"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793753" w14:paraId="6E65D45C" w14:textId="77777777" w:rsidTr="004E4D64">
        <w:tc>
          <w:tcPr>
            <w:tcW w:w="4531" w:type="dxa"/>
          </w:tcPr>
          <w:p w14:paraId="47FCBB41"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d’investigations menées</w:t>
            </w:r>
          </w:p>
        </w:tc>
        <w:tc>
          <w:tcPr>
            <w:tcW w:w="4531" w:type="dxa"/>
          </w:tcPr>
          <w:p w14:paraId="45A88E3F" w14:textId="77777777" w:rsidR="000A591E" w:rsidRPr="00793753" w:rsidRDefault="000F09E8" w:rsidP="00B21D71">
            <w:pPr>
              <w:spacing w:line="276" w:lineRule="auto"/>
              <w:jc w:val="both"/>
              <w:rPr>
                <w:rFonts w:asciiTheme="minorHAnsi" w:hAnsiTheme="minorHAnsi" w:cstheme="minorHAnsi"/>
                <w:i/>
                <w:highlight w:val="yellow"/>
                <w:lang w:val="fr-FR"/>
              </w:rPr>
            </w:pPr>
            <w:r w:rsidRPr="000F09E8">
              <w:rPr>
                <w:rFonts w:asciiTheme="minorHAnsi" w:hAnsiTheme="minorHAnsi" w:cstheme="minorHAnsi"/>
                <w:i/>
                <w:lang w:val="fr-FR"/>
              </w:rPr>
              <w:t>2</w:t>
            </w:r>
          </w:p>
        </w:tc>
      </w:tr>
      <w:tr w:rsidR="000A591E" w:rsidRPr="00793753" w14:paraId="66DD1DA5" w14:textId="77777777" w:rsidTr="004E4D64">
        <w:tc>
          <w:tcPr>
            <w:tcW w:w="4531" w:type="dxa"/>
          </w:tcPr>
          <w:p w14:paraId="5390C694"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Investigation ayant menées à une opération</w:t>
            </w:r>
          </w:p>
        </w:tc>
        <w:tc>
          <w:tcPr>
            <w:tcW w:w="4531" w:type="dxa"/>
          </w:tcPr>
          <w:p w14:paraId="741F1107" w14:textId="77777777" w:rsidR="000A591E" w:rsidRPr="00793753" w:rsidRDefault="00E4424B" w:rsidP="00F9554F">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r w:rsidR="000A591E" w:rsidRPr="00793753" w14:paraId="6540184B" w14:textId="77777777" w:rsidTr="004E4D64">
        <w:tc>
          <w:tcPr>
            <w:tcW w:w="4531" w:type="dxa"/>
          </w:tcPr>
          <w:p w14:paraId="4BC7368E" w14:textId="77777777" w:rsidR="000A591E" w:rsidRPr="00600EA8" w:rsidRDefault="000A591E" w:rsidP="004E4D64">
            <w:pPr>
              <w:spacing w:line="276" w:lineRule="auto"/>
              <w:jc w:val="both"/>
              <w:rPr>
                <w:rFonts w:asciiTheme="minorHAnsi" w:hAnsiTheme="minorHAnsi" w:cstheme="minorHAnsi"/>
                <w:i/>
                <w:lang w:val="fr-FR"/>
              </w:rPr>
            </w:pPr>
            <w:r w:rsidRPr="00600EA8">
              <w:rPr>
                <w:rFonts w:asciiTheme="minorHAnsi" w:hAnsiTheme="minorHAnsi" w:cstheme="minorHAnsi"/>
                <w:i/>
                <w:lang w:val="fr-FR"/>
              </w:rPr>
              <w:t xml:space="preserve">Nombre de </w:t>
            </w:r>
            <w:r w:rsidR="00600EA8" w:rsidRPr="00600EA8">
              <w:rPr>
                <w:rFonts w:asciiTheme="minorHAnsi" w:hAnsiTheme="minorHAnsi" w:cstheme="minorHAnsi"/>
                <w:i/>
                <w:lang w:val="fr-FR"/>
              </w:rPr>
              <w:t>contrevenants</w:t>
            </w:r>
            <w:r w:rsidRPr="00600EA8">
              <w:rPr>
                <w:rFonts w:asciiTheme="minorHAnsi" w:hAnsiTheme="minorHAnsi" w:cstheme="minorHAnsi"/>
                <w:i/>
                <w:lang w:val="fr-FR"/>
              </w:rPr>
              <w:t xml:space="preserve"> identifiés</w:t>
            </w:r>
          </w:p>
        </w:tc>
        <w:tc>
          <w:tcPr>
            <w:tcW w:w="4531" w:type="dxa"/>
          </w:tcPr>
          <w:p w14:paraId="3484C9D7" w14:textId="77777777" w:rsidR="000A591E" w:rsidRPr="00600EA8" w:rsidRDefault="000F09E8" w:rsidP="00B21D71">
            <w:pPr>
              <w:spacing w:line="276" w:lineRule="auto"/>
              <w:jc w:val="both"/>
              <w:rPr>
                <w:rFonts w:asciiTheme="minorHAnsi" w:hAnsiTheme="minorHAnsi" w:cstheme="minorHAnsi"/>
                <w:i/>
                <w:lang w:val="fr-FR"/>
              </w:rPr>
            </w:pPr>
            <w:r>
              <w:rPr>
                <w:rFonts w:asciiTheme="minorHAnsi" w:hAnsiTheme="minorHAnsi" w:cstheme="minorHAnsi"/>
                <w:i/>
                <w:lang w:val="fr-FR"/>
              </w:rPr>
              <w:t>4</w:t>
            </w:r>
          </w:p>
        </w:tc>
      </w:tr>
    </w:tbl>
    <w:p w14:paraId="66F0D142" w14:textId="77777777" w:rsidR="00666AA3" w:rsidRDefault="00666AA3" w:rsidP="000A591E">
      <w:pPr>
        <w:jc w:val="both"/>
        <w:rPr>
          <w:rStyle w:val="Accentuation"/>
          <w:rFonts w:asciiTheme="minorHAnsi" w:hAnsiTheme="minorHAnsi" w:cstheme="minorHAnsi"/>
          <w:i w:val="0"/>
        </w:rPr>
      </w:pPr>
    </w:p>
    <w:p w14:paraId="3F98ACEA" w14:textId="77777777" w:rsidR="000F09E8" w:rsidRPr="00793753" w:rsidRDefault="000F09E8" w:rsidP="000A591E">
      <w:pPr>
        <w:jc w:val="both"/>
        <w:rPr>
          <w:rStyle w:val="Accentuation"/>
          <w:rFonts w:asciiTheme="minorHAnsi" w:hAnsiTheme="minorHAnsi" w:cstheme="minorHAnsi"/>
          <w:i w:val="0"/>
        </w:rPr>
      </w:pPr>
      <w:commentRangeStart w:id="2"/>
      <w:r>
        <w:rPr>
          <w:rStyle w:val="Accentuation"/>
          <w:rFonts w:asciiTheme="minorHAnsi" w:hAnsiTheme="minorHAnsi" w:cstheme="minorHAnsi"/>
          <w:i w:val="0"/>
        </w:rPr>
        <w:t xml:space="preserve">Deux investigations ont eu lieu ce mois, dans les provinces du </w:t>
      </w:r>
      <w:proofErr w:type="spellStart"/>
      <w:r>
        <w:rPr>
          <w:rStyle w:val="Accentuation"/>
          <w:rFonts w:asciiTheme="minorHAnsi" w:hAnsiTheme="minorHAnsi" w:cstheme="minorHAnsi"/>
          <w:i w:val="0"/>
        </w:rPr>
        <w:t>Woleu-Ntem</w:t>
      </w:r>
      <w:proofErr w:type="spellEnd"/>
      <w:r>
        <w:rPr>
          <w:rStyle w:val="Accentuation"/>
          <w:rFonts w:asciiTheme="minorHAnsi" w:hAnsiTheme="minorHAnsi" w:cstheme="minorHAnsi"/>
          <w:i w:val="0"/>
        </w:rPr>
        <w:t xml:space="preserve"> et de l’Estuaire.</w:t>
      </w:r>
      <w:commentRangeEnd w:id="2"/>
      <w:r w:rsidR="008E0384">
        <w:rPr>
          <w:rStyle w:val="Marquedecommentaire"/>
        </w:rPr>
        <w:commentReference w:id="2"/>
      </w:r>
    </w:p>
    <w:p w14:paraId="5F2E61FA" w14:textId="77777777" w:rsidR="00CF3614" w:rsidRPr="00793753" w:rsidRDefault="00CF3614" w:rsidP="000A591E">
      <w:pPr>
        <w:jc w:val="both"/>
        <w:rPr>
          <w:rStyle w:val="Accentuation"/>
          <w:rFonts w:asciiTheme="minorHAnsi" w:hAnsiTheme="minorHAnsi" w:cstheme="minorHAnsi"/>
          <w:i w:val="0"/>
          <w:lang w:val="fr-FR"/>
        </w:rPr>
      </w:pPr>
    </w:p>
    <w:p w14:paraId="11718CEA" w14:textId="77777777" w:rsidR="000A591E" w:rsidRPr="00793753" w:rsidRDefault="000A591E" w:rsidP="000A591E">
      <w:pPr>
        <w:pStyle w:val="Titre1"/>
        <w:rPr>
          <w:rStyle w:val="Accentuation"/>
          <w:iCs w:val="0"/>
          <w:sz w:val="24"/>
          <w:szCs w:val="24"/>
        </w:rPr>
      </w:pPr>
      <w:bookmarkStart w:id="3" w:name="_Toc103154936"/>
      <w:r w:rsidRPr="00793753">
        <w:rPr>
          <w:rStyle w:val="Accentuation"/>
          <w:iCs w:val="0"/>
          <w:sz w:val="24"/>
          <w:szCs w:val="24"/>
        </w:rPr>
        <w:t>3. Opérations</w:t>
      </w:r>
      <w:bookmarkEnd w:id="3"/>
    </w:p>
    <w:p w14:paraId="4C379F5C" w14:textId="77777777" w:rsidR="000A591E" w:rsidRPr="00793753" w:rsidRDefault="000A591E" w:rsidP="000A591E">
      <w:pPr>
        <w:jc w:val="both"/>
        <w:rPr>
          <w:rStyle w:val="Accentuation"/>
          <w:rFonts w:asciiTheme="minorHAnsi" w:hAnsiTheme="minorHAnsi" w:cstheme="minorHAnsi"/>
          <w:i w:val="0"/>
        </w:rPr>
      </w:pPr>
    </w:p>
    <w:p w14:paraId="0CE968A9" w14:textId="77777777"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793753" w14:paraId="45639979" w14:textId="77777777" w:rsidTr="004E4D64">
        <w:trPr>
          <w:trHeight w:val="70"/>
        </w:trPr>
        <w:tc>
          <w:tcPr>
            <w:tcW w:w="4453" w:type="dxa"/>
          </w:tcPr>
          <w:p w14:paraId="7160E5DF"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d’opérations menées ce mois</w:t>
            </w:r>
          </w:p>
        </w:tc>
        <w:tc>
          <w:tcPr>
            <w:tcW w:w="4478" w:type="dxa"/>
          </w:tcPr>
          <w:p w14:paraId="2D5F8AFB" w14:textId="77777777" w:rsidR="000A591E" w:rsidRPr="00793753" w:rsidRDefault="006775F7"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r w:rsidR="000A591E" w:rsidRPr="00793753" w14:paraId="7C67C9EE" w14:textId="77777777" w:rsidTr="004E4D64">
        <w:trPr>
          <w:trHeight w:val="231"/>
        </w:trPr>
        <w:tc>
          <w:tcPr>
            <w:tcW w:w="4453" w:type="dxa"/>
          </w:tcPr>
          <w:p w14:paraId="19038C14"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 xml:space="preserve">Nombre de personnes arrêtées </w:t>
            </w:r>
          </w:p>
        </w:tc>
        <w:tc>
          <w:tcPr>
            <w:tcW w:w="4478" w:type="dxa"/>
          </w:tcPr>
          <w:p w14:paraId="38219BEE" w14:textId="77777777" w:rsidR="000A591E" w:rsidRPr="00793753" w:rsidRDefault="006775F7" w:rsidP="00714C12">
            <w:pPr>
              <w:spacing w:line="276" w:lineRule="auto"/>
              <w:jc w:val="both"/>
              <w:rPr>
                <w:rFonts w:asciiTheme="minorHAnsi" w:hAnsiTheme="minorHAnsi" w:cstheme="minorHAnsi"/>
                <w:i/>
                <w:highlight w:val="yellow"/>
                <w:lang w:val="fr-FR"/>
              </w:rPr>
            </w:pPr>
            <w:r>
              <w:rPr>
                <w:rFonts w:asciiTheme="minorHAnsi" w:hAnsiTheme="minorHAnsi" w:cstheme="minorHAnsi"/>
                <w:i/>
                <w:lang w:val="fr-FR"/>
              </w:rPr>
              <w:t>0</w:t>
            </w:r>
          </w:p>
        </w:tc>
      </w:tr>
    </w:tbl>
    <w:p w14:paraId="34BAB2D0" w14:textId="77777777" w:rsidR="00AC2E33" w:rsidRPr="00793753" w:rsidRDefault="00AC2E33" w:rsidP="00181747">
      <w:pPr>
        <w:pStyle w:val="Sansinterligne"/>
        <w:rPr>
          <w:rStyle w:val="Accentuation"/>
          <w:rFonts w:asciiTheme="minorHAnsi" w:hAnsiTheme="minorHAnsi" w:cstheme="minorHAnsi"/>
          <w:i w:val="0"/>
        </w:rPr>
      </w:pPr>
    </w:p>
    <w:p w14:paraId="796A9912" w14:textId="77777777" w:rsidR="00DD5926" w:rsidRPr="000F09E8" w:rsidRDefault="000F09E8" w:rsidP="00E87BB0">
      <w:pPr>
        <w:jc w:val="both"/>
        <w:rPr>
          <w:rStyle w:val="Accentuation"/>
          <w:rFonts w:asciiTheme="minorHAnsi" w:hAnsiTheme="minorHAnsi" w:cstheme="minorHAnsi"/>
          <w:i w:val="0"/>
        </w:rPr>
      </w:pPr>
      <w:r>
        <w:rPr>
          <w:rStyle w:val="Accentuation"/>
          <w:rFonts w:asciiTheme="minorHAnsi" w:hAnsiTheme="minorHAnsi" w:cstheme="minorHAnsi"/>
          <w:i w:val="0"/>
        </w:rPr>
        <w:t>Aucune opération n’a eu lieu ce mois.</w:t>
      </w:r>
    </w:p>
    <w:p w14:paraId="097F3AA2" w14:textId="77777777" w:rsidR="00F406F4" w:rsidRPr="00793753" w:rsidRDefault="00F406F4" w:rsidP="00E87BB0">
      <w:pPr>
        <w:jc w:val="both"/>
        <w:rPr>
          <w:rStyle w:val="Accentuation"/>
          <w:rFonts w:asciiTheme="minorHAnsi" w:hAnsiTheme="minorHAnsi" w:cstheme="minorHAnsi"/>
          <w:i w:val="0"/>
        </w:rPr>
      </w:pPr>
    </w:p>
    <w:p w14:paraId="70F90C53" w14:textId="77777777" w:rsidR="000A591E" w:rsidRPr="00793753" w:rsidRDefault="000A591E" w:rsidP="000A591E">
      <w:pPr>
        <w:pStyle w:val="Titre1"/>
        <w:rPr>
          <w:rStyle w:val="Accentuation"/>
          <w:sz w:val="24"/>
          <w:szCs w:val="24"/>
        </w:rPr>
      </w:pPr>
      <w:bookmarkStart w:id="4" w:name="_Toc103154937"/>
      <w:r w:rsidRPr="00793753">
        <w:rPr>
          <w:rStyle w:val="Accentuation"/>
          <w:sz w:val="24"/>
          <w:szCs w:val="24"/>
        </w:rPr>
        <w:t>4. Département juridique</w:t>
      </w:r>
      <w:bookmarkEnd w:id="4"/>
    </w:p>
    <w:p w14:paraId="1D5AC431" w14:textId="77777777" w:rsidR="000A591E" w:rsidRPr="00793753" w:rsidRDefault="000A591E" w:rsidP="000A591E">
      <w:pPr>
        <w:jc w:val="both"/>
        <w:rPr>
          <w:rStyle w:val="Accentuation"/>
          <w:rFonts w:asciiTheme="minorHAnsi" w:hAnsiTheme="minorHAnsi" w:cstheme="minorHAnsi"/>
          <w:i w:val="0"/>
        </w:rPr>
      </w:pPr>
    </w:p>
    <w:p w14:paraId="3E253EFA" w14:textId="77777777" w:rsidR="000A591E" w:rsidRPr="00793753" w:rsidRDefault="000A591E" w:rsidP="000A591E">
      <w:pPr>
        <w:jc w:val="both"/>
        <w:rPr>
          <w:rStyle w:val="Accentuation"/>
          <w:rFonts w:asciiTheme="minorHAnsi" w:hAnsiTheme="minorHAnsi" w:cstheme="minorHAnsi"/>
          <w:i w:val="0"/>
        </w:rPr>
      </w:pPr>
      <w:r w:rsidRPr="00793753">
        <w:rPr>
          <w:rStyle w:val="Accentuation"/>
          <w:rFonts w:asciiTheme="minorHAnsi" w:hAnsiTheme="minorHAnsi" w:cstheme="minorHAnsi"/>
          <w:b/>
          <w:i w:val="0"/>
        </w:rPr>
        <w:t>4.1. Suivi des affaires</w:t>
      </w:r>
      <w:r w:rsidRPr="00793753">
        <w:rPr>
          <w:rStyle w:val="Accentuation"/>
          <w:rFonts w:asciiTheme="minorHAnsi" w:hAnsiTheme="minorHAnsi" w:cstheme="minorHAnsi"/>
          <w:i w:val="0"/>
        </w:rPr>
        <w:tab/>
      </w:r>
    </w:p>
    <w:p w14:paraId="35EDD8FC" w14:textId="77777777" w:rsidR="000A591E" w:rsidRPr="00793753" w:rsidRDefault="000A591E" w:rsidP="000A591E">
      <w:pPr>
        <w:jc w:val="both"/>
        <w:rPr>
          <w:rStyle w:val="Accentuation"/>
          <w:rFonts w:asciiTheme="minorHAnsi" w:hAnsiTheme="minorHAnsi" w:cstheme="minorHAnsi"/>
          <w:b/>
          <w:i w:val="0"/>
          <w:color w:val="FF0000"/>
        </w:rPr>
      </w:pPr>
    </w:p>
    <w:p w14:paraId="00A9FF10" w14:textId="77777777"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14:paraId="14AAAF2E" w14:textId="77777777" w:rsidR="000A591E" w:rsidRPr="00793753" w:rsidRDefault="000A591E" w:rsidP="000A591E">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61"/>
        <w:gridCol w:w="4158"/>
      </w:tblGrid>
      <w:tr w:rsidR="000A591E" w:rsidRPr="00793753" w14:paraId="0A2921C0" w14:textId="77777777" w:rsidTr="004E4D64">
        <w:trPr>
          <w:jc w:val="center"/>
        </w:trPr>
        <w:tc>
          <w:tcPr>
            <w:tcW w:w="4794" w:type="dxa"/>
          </w:tcPr>
          <w:p w14:paraId="730F2B2F"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d’affaires suivies                     </w:t>
            </w:r>
          </w:p>
        </w:tc>
        <w:tc>
          <w:tcPr>
            <w:tcW w:w="4200" w:type="dxa"/>
          </w:tcPr>
          <w:p w14:paraId="27F8AD9D" w14:textId="77777777" w:rsidR="000A591E" w:rsidRPr="00A71BC5" w:rsidRDefault="004C52CB"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2</w:t>
            </w:r>
          </w:p>
        </w:tc>
      </w:tr>
      <w:tr w:rsidR="000A591E" w:rsidRPr="00793753" w14:paraId="4BD57BAF" w14:textId="77777777" w:rsidTr="004E4D64">
        <w:trPr>
          <w:jc w:val="center"/>
        </w:trPr>
        <w:tc>
          <w:tcPr>
            <w:tcW w:w="4794" w:type="dxa"/>
          </w:tcPr>
          <w:p w14:paraId="670081B0"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condamnations</w:t>
            </w:r>
          </w:p>
        </w:tc>
        <w:tc>
          <w:tcPr>
            <w:tcW w:w="4200" w:type="dxa"/>
          </w:tcPr>
          <w:p w14:paraId="197C2CF5" w14:textId="77777777" w:rsidR="000A591E" w:rsidRPr="00A71BC5" w:rsidRDefault="00A71BC5" w:rsidP="00A71BC5">
            <w:pPr>
              <w:jc w:val="center"/>
              <w:rPr>
                <w:rStyle w:val="Accentuation"/>
                <w:rFonts w:asciiTheme="minorHAnsi" w:hAnsiTheme="minorHAnsi" w:cstheme="minorHAnsi"/>
                <w:i w:val="0"/>
                <w:iCs w:val="0"/>
              </w:rPr>
            </w:pPr>
            <w:r w:rsidRPr="00A71BC5">
              <w:rPr>
                <w:rStyle w:val="Accentuation"/>
                <w:rFonts w:asciiTheme="minorHAnsi" w:hAnsiTheme="minorHAnsi" w:cstheme="minorHAnsi"/>
                <w:i w:val="0"/>
                <w:iCs w:val="0"/>
              </w:rPr>
              <w:t>0</w:t>
            </w:r>
          </w:p>
        </w:tc>
      </w:tr>
      <w:tr w:rsidR="000A591E" w:rsidRPr="00793753" w14:paraId="6A25FD62" w14:textId="77777777" w:rsidTr="004E4D64">
        <w:trPr>
          <w:jc w:val="center"/>
        </w:trPr>
        <w:tc>
          <w:tcPr>
            <w:tcW w:w="4794" w:type="dxa"/>
          </w:tcPr>
          <w:p w14:paraId="57F6C9C1"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Affaires enregistrées</w:t>
            </w:r>
          </w:p>
        </w:tc>
        <w:tc>
          <w:tcPr>
            <w:tcW w:w="4200" w:type="dxa"/>
          </w:tcPr>
          <w:p w14:paraId="31A6E182" w14:textId="77777777" w:rsidR="000A591E" w:rsidRPr="00A71BC5" w:rsidRDefault="003C399E"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1</w:t>
            </w:r>
          </w:p>
        </w:tc>
      </w:tr>
      <w:tr w:rsidR="000A591E" w:rsidRPr="00793753" w14:paraId="48C565F8" w14:textId="77777777" w:rsidTr="004E4D64">
        <w:trPr>
          <w:jc w:val="center"/>
        </w:trPr>
        <w:tc>
          <w:tcPr>
            <w:tcW w:w="4794" w:type="dxa"/>
          </w:tcPr>
          <w:p w14:paraId="4E768B8A"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prévenus</w:t>
            </w:r>
          </w:p>
        </w:tc>
        <w:tc>
          <w:tcPr>
            <w:tcW w:w="4200" w:type="dxa"/>
          </w:tcPr>
          <w:p w14:paraId="34D41F66" w14:textId="77777777" w:rsidR="000A591E" w:rsidRPr="00A71BC5" w:rsidRDefault="003C399E"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0</w:t>
            </w:r>
          </w:p>
        </w:tc>
      </w:tr>
    </w:tbl>
    <w:p w14:paraId="57E5B3BC" w14:textId="77777777" w:rsidR="000A591E" w:rsidRPr="00793753" w:rsidRDefault="000A591E" w:rsidP="000A591E">
      <w:pPr>
        <w:jc w:val="both"/>
        <w:rPr>
          <w:rStyle w:val="Accentuation"/>
          <w:rFonts w:asciiTheme="minorHAnsi" w:hAnsiTheme="minorHAnsi" w:cstheme="minorHAnsi"/>
          <w:i w:val="0"/>
        </w:rPr>
      </w:pPr>
    </w:p>
    <w:p w14:paraId="222D0891" w14:textId="77777777" w:rsidR="00B8728B" w:rsidRPr="006775F7" w:rsidRDefault="00DB1604" w:rsidP="004C52CB">
      <w:pPr>
        <w:jc w:val="both"/>
        <w:rPr>
          <w:rFonts w:asciiTheme="minorHAnsi" w:hAnsiTheme="minorHAnsi" w:cstheme="minorHAnsi"/>
          <w:iCs/>
          <w:lang w:val="fr-FR"/>
        </w:rPr>
      </w:pPr>
      <w:commentRangeStart w:id="5"/>
      <w:r>
        <w:rPr>
          <w:rStyle w:val="Accentuation"/>
          <w:rFonts w:asciiTheme="minorHAnsi" w:hAnsiTheme="minorHAnsi" w:cstheme="minorHAnsi"/>
          <w:i w:val="0"/>
          <w:lang w:val="fr-FR"/>
        </w:rPr>
        <w:t xml:space="preserve">L’équipe de </w:t>
      </w:r>
      <w:r w:rsidR="00A71BC5">
        <w:rPr>
          <w:rStyle w:val="Accentuation"/>
          <w:rFonts w:asciiTheme="minorHAnsi" w:hAnsiTheme="minorHAnsi" w:cstheme="minorHAnsi"/>
          <w:i w:val="0"/>
          <w:lang w:val="fr-FR"/>
        </w:rPr>
        <w:t xml:space="preserve">Conservation Justice a suivi </w:t>
      </w:r>
      <w:r w:rsidR="003C399E">
        <w:rPr>
          <w:rStyle w:val="Accentuation"/>
          <w:rFonts w:asciiTheme="minorHAnsi" w:hAnsiTheme="minorHAnsi" w:cstheme="minorHAnsi"/>
          <w:i w:val="0"/>
          <w:lang w:val="fr-FR"/>
        </w:rPr>
        <w:t>trois</w:t>
      </w:r>
      <w:r w:rsidR="00A71BC5">
        <w:rPr>
          <w:rStyle w:val="Accentuation"/>
          <w:rFonts w:asciiTheme="minorHAnsi" w:hAnsiTheme="minorHAnsi" w:cstheme="minorHAnsi"/>
          <w:i w:val="0"/>
          <w:lang w:val="fr-FR"/>
        </w:rPr>
        <w:t xml:space="preserve"> affaire</w:t>
      </w:r>
      <w:r w:rsidR="003C399E">
        <w:rPr>
          <w:rStyle w:val="Accentuation"/>
          <w:rFonts w:asciiTheme="minorHAnsi" w:hAnsiTheme="minorHAnsi" w:cstheme="minorHAnsi"/>
          <w:i w:val="0"/>
          <w:lang w:val="fr-FR"/>
        </w:rPr>
        <w:t>s</w:t>
      </w:r>
      <w:r w:rsidR="00A71BC5">
        <w:rPr>
          <w:rStyle w:val="Accentuation"/>
          <w:rFonts w:asciiTheme="minorHAnsi" w:hAnsiTheme="minorHAnsi" w:cstheme="minorHAnsi"/>
          <w:i w:val="0"/>
          <w:lang w:val="fr-FR"/>
        </w:rPr>
        <w:t xml:space="preserve"> ce mois.</w:t>
      </w:r>
      <w:commentRangeEnd w:id="5"/>
      <w:r w:rsidR="004F5028">
        <w:rPr>
          <w:rStyle w:val="Marquedecommentaire"/>
        </w:rPr>
        <w:commentReference w:id="5"/>
      </w:r>
    </w:p>
    <w:p w14:paraId="34AE7147" w14:textId="77777777" w:rsidR="004C52CB" w:rsidRPr="004C52CB" w:rsidRDefault="004C52CB" w:rsidP="004C52CB">
      <w:pPr>
        <w:jc w:val="both"/>
        <w:rPr>
          <w:rFonts w:asciiTheme="minorHAnsi" w:hAnsiTheme="minorHAnsi" w:cstheme="minorHAnsi"/>
        </w:rPr>
      </w:pPr>
    </w:p>
    <w:p w14:paraId="233C7907" w14:textId="77777777" w:rsidR="004C52CB" w:rsidRPr="004C52CB" w:rsidRDefault="004C52CB" w:rsidP="004C52CB">
      <w:pPr>
        <w:jc w:val="both"/>
        <w:rPr>
          <w:rFonts w:asciiTheme="minorHAnsi" w:hAnsiTheme="minorHAnsi" w:cstheme="minorHAnsi"/>
        </w:rPr>
      </w:pPr>
    </w:p>
    <w:p w14:paraId="61FBB8EA" w14:textId="77777777"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4.2. Visites de prison</w:t>
      </w:r>
    </w:p>
    <w:p w14:paraId="10F1CBC4" w14:textId="77777777" w:rsidR="000A591E" w:rsidRPr="00793753" w:rsidRDefault="000A591E" w:rsidP="000A591E">
      <w:pPr>
        <w:jc w:val="both"/>
        <w:rPr>
          <w:rStyle w:val="Accentuation"/>
          <w:rFonts w:asciiTheme="minorHAnsi" w:hAnsiTheme="minorHAnsi" w:cstheme="minorHAnsi"/>
          <w:i w:val="0"/>
        </w:rPr>
      </w:pPr>
    </w:p>
    <w:p w14:paraId="2722E11E" w14:textId="77777777"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14:paraId="0022F73F" w14:textId="77777777" w:rsidR="000A591E" w:rsidRPr="00793753" w:rsidRDefault="000A591E" w:rsidP="000A591E">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A591E" w:rsidRPr="00793753" w14:paraId="484BDC27" w14:textId="77777777" w:rsidTr="004E4D64">
        <w:trPr>
          <w:trHeight w:val="262"/>
        </w:trPr>
        <w:tc>
          <w:tcPr>
            <w:tcW w:w="4928" w:type="dxa"/>
          </w:tcPr>
          <w:p w14:paraId="5873D9F7"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de visites effectuées </w:t>
            </w:r>
          </w:p>
        </w:tc>
        <w:tc>
          <w:tcPr>
            <w:tcW w:w="4280" w:type="dxa"/>
          </w:tcPr>
          <w:p w14:paraId="6F7DCDC4"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r w:rsidR="000A591E" w:rsidRPr="00793753" w14:paraId="519FC9A9" w14:textId="77777777" w:rsidTr="004E4D64">
        <w:trPr>
          <w:trHeight w:val="262"/>
        </w:trPr>
        <w:tc>
          <w:tcPr>
            <w:tcW w:w="4928" w:type="dxa"/>
          </w:tcPr>
          <w:p w14:paraId="21499910"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détenus rencontrés</w:t>
            </w:r>
          </w:p>
        </w:tc>
        <w:tc>
          <w:tcPr>
            <w:tcW w:w="4280" w:type="dxa"/>
          </w:tcPr>
          <w:p w14:paraId="1F81CCF0"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bl>
    <w:p w14:paraId="7A083441" w14:textId="77777777" w:rsidR="002A0006" w:rsidRPr="00793753" w:rsidRDefault="002A0006" w:rsidP="002A0006">
      <w:pPr>
        <w:jc w:val="both"/>
        <w:rPr>
          <w:rStyle w:val="Accentuation"/>
          <w:rFonts w:asciiTheme="minorHAnsi" w:hAnsiTheme="minorHAnsi" w:cstheme="minorHAnsi"/>
          <w:i w:val="0"/>
        </w:rPr>
      </w:pPr>
    </w:p>
    <w:p w14:paraId="27C995FB" w14:textId="77777777" w:rsidR="00BA5AED" w:rsidRPr="00793753" w:rsidRDefault="005C1767" w:rsidP="00BA5AED">
      <w:pPr>
        <w:jc w:val="both"/>
        <w:rPr>
          <w:rStyle w:val="Accentuation"/>
          <w:rFonts w:asciiTheme="minorHAnsi" w:hAnsiTheme="minorHAnsi" w:cstheme="minorHAnsi"/>
          <w:i w:val="0"/>
        </w:rPr>
      </w:pPr>
      <w:r>
        <w:rPr>
          <w:rStyle w:val="Accentuation"/>
          <w:rFonts w:asciiTheme="minorHAnsi" w:hAnsiTheme="minorHAnsi" w:cstheme="minorHAnsi"/>
          <w:i w:val="0"/>
        </w:rPr>
        <w:t>A</w:t>
      </w:r>
      <w:r w:rsidR="00BA5AED" w:rsidRPr="00793753">
        <w:rPr>
          <w:rStyle w:val="Accentuation"/>
          <w:rFonts w:asciiTheme="minorHAnsi" w:hAnsiTheme="minorHAnsi" w:cstheme="minorHAnsi"/>
          <w:i w:val="0"/>
        </w:rPr>
        <w:t>ucune visite de prison n’a eu lieu</w:t>
      </w:r>
      <w:r>
        <w:rPr>
          <w:rStyle w:val="Accentuation"/>
          <w:rFonts w:asciiTheme="minorHAnsi" w:hAnsiTheme="minorHAnsi" w:cstheme="minorHAnsi"/>
          <w:i w:val="0"/>
        </w:rPr>
        <w:t>, en dehors de la visite des gardés à vue à Makokou.</w:t>
      </w:r>
    </w:p>
    <w:p w14:paraId="7B8B751A" w14:textId="77777777" w:rsidR="000A591E" w:rsidRPr="00793753" w:rsidRDefault="000A591E" w:rsidP="000A591E">
      <w:pPr>
        <w:jc w:val="both"/>
        <w:rPr>
          <w:rStyle w:val="Accentuation"/>
          <w:rFonts w:asciiTheme="minorHAnsi" w:hAnsiTheme="minorHAnsi" w:cstheme="minorHAnsi"/>
          <w:i w:val="0"/>
        </w:rPr>
      </w:pPr>
    </w:p>
    <w:p w14:paraId="30186C1E" w14:textId="77777777"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4.3 Formations</w:t>
      </w:r>
    </w:p>
    <w:p w14:paraId="33F89689" w14:textId="77777777" w:rsidR="000A591E" w:rsidRPr="00793753" w:rsidRDefault="000A591E" w:rsidP="000A591E">
      <w:pPr>
        <w:jc w:val="both"/>
        <w:rPr>
          <w:rStyle w:val="Accentuation"/>
          <w:rFonts w:asciiTheme="minorHAnsi" w:hAnsiTheme="minorHAnsi" w:cstheme="minorHAnsi"/>
          <w:b/>
          <w:i w:val="0"/>
        </w:rPr>
      </w:pPr>
    </w:p>
    <w:p w14:paraId="62B3E53A" w14:textId="77777777" w:rsidR="00600EA8" w:rsidRDefault="005C1767" w:rsidP="000A591E">
      <w:pPr>
        <w:jc w:val="both"/>
        <w:rPr>
          <w:rStyle w:val="Accentuation"/>
          <w:rFonts w:asciiTheme="minorHAnsi" w:hAnsiTheme="minorHAnsi" w:cstheme="minorHAnsi"/>
          <w:i w:val="0"/>
        </w:rPr>
      </w:pPr>
      <w:r>
        <w:rPr>
          <w:rStyle w:val="Accentuation"/>
          <w:rFonts w:asciiTheme="minorHAnsi" w:hAnsiTheme="minorHAnsi" w:cstheme="minorHAnsi"/>
          <w:i w:val="0"/>
        </w:rPr>
        <w:t>Aucune formation n’a eu lieu ce mois.</w:t>
      </w:r>
    </w:p>
    <w:p w14:paraId="2A6DCBA5" w14:textId="77777777" w:rsidR="00600EA8" w:rsidRPr="00793753" w:rsidRDefault="00600EA8" w:rsidP="000A591E">
      <w:pPr>
        <w:jc w:val="both"/>
        <w:rPr>
          <w:rStyle w:val="Accentuation"/>
          <w:rFonts w:asciiTheme="minorHAnsi" w:hAnsiTheme="minorHAnsi" w:cstheme="minorHAnsi"/>
          <w:i w:val="0"/>
        </w:rPr>
      </w:pPr>
    </w:p>
    <w:p w14:paraId="512A5028" w14:textId="77777777" w:rsidR="00FB411D" w:rsidRPr="00793753" w:rsidRDefault="00FB411D" w:rsidP="000A591E">
      <w:pPr>
        <w:jc w:val="both"/>
        <w:rPr>
          <w:rFonts w:asciiTheme="minorHAnsi" w:hAnsiTheme="minorHAnsi" w:cstheme="minorHAnsi"/>
          <w:b/>
          <w:u w:val="single"/>
        </w:rPr>
      </w:pPr>
    </w:p>
    <w:p w14:paraId="5F51F8DA" w14:textId="77777777" w:rsidR="000A591E" w:rsidRPr="00793753" w:rsidRDefault="000A591E" w:rsidP="000A591E">
      <w:pPr>
        <w:pStyle w:val="Titre1"/>
        <w:rPr>
          <w:rStyle w:val="Accentuation"/>
          <w:iCs w:val="0"/>
          <w:sz w:val="24"/>
          <w:szCs w:val="24"/>
        </w:rPr>
      </w:pPr>
      <w:bookmarkStart w:id="6" w:name="_Toc103154938"/>
      <w:r w:rsidRPr="00793753">
        <w:rPr>
          <w:rStyle w:val="Accentuation"/>
          <w:iCs w:val="0"/>
          <w:sz w:val="24"/>
          <w:szCs w:val="24"/>
        </w:rPr>
        <w:t>5. Missions</w:t>
      </w:r>
      <w:bookmarkEnd w:id="6"/>
    </w:p>
    <w:p w14:paraId="66C4B9BB" w14:textId="77777777" w:rsidR="00BE3C9A" w:rsidRPr="00793753" w:rsidRDefault="00BE3C9A" w:rsidP="000A591E">
      <w:pPr>
        <w:jc w:val="both"/>
        <w:rPr>
          <w:rFonts w:asciiTheme="minorHAnsi" w:hAnsiTheme="minorHAnsi" w:cstheme="minorHAnsi"/>
        </w:rPr>
      </w:pPr>
    </w:p>
    <w:p w14:paraId="24162269" w14:textId="77777777" w:rsidR="00DD5926" w:rsidRDefault="007A3D6E" w:rsidP="00DF00A2">
      <w:pPr>
        <w:jc w:val="both"/>
        <w:rPr>
          <w:rFonts w:asciiTheme="minorHAnsi" w:hAnsiTheme="minorHAnsi" w:cstheme="minorHAnsi"/>
        </w:rPr>
      </w:pPr>
      <w:r>
        <w:rPr>
          <w:rFonts w:asciiTheme="minorHAnsi" w:hAnsiTheme="minorHAnsi" w:cstheme="minorHAnsi"/>
        </w:rPr>
        <w:t>Au mois de Septembre</w:t>
      </w:r>
      <w:r w:rsidR="006775F7">
        <w:rPr>
          <w:rFonts w:asciiTheme="minorHAnsi" w:hAnsiTheme="minorHAnsi" w:cstheme="minorHAnsi"/>
        </w:rPr>
        <w:t xml:space="preserve">, </w:t>
      </w:r>
      <w:r>
        <w:rPr>
          <w:rFonts w:asciiTheme="minorHAnsi" w:hAnsiTheme="minorHAnsi" w:cstheme="minorHAnsi"/>
        </w:rPr>
        <w:t>deux</w:t>
      </w:r>
      <w:r w:rsidR="00BB318E">
        <w:rPr>
          <w:rFonts w:asciiTheme="minorHAnsi" w:hAnsiTheme="minorHAnsi" w:cstheme="minorHAnsi"/>
        </w:rPr>
        <w:t xml:space="preserve"> mission</w:t>
      </w:r>
      <w:r w:rsidR="006775F7">
        <w:rPr>
          <w:rFonts w:asciiTheme="minorHAnsi" w:hAnsiTheme="minorHAnsi" w:cstheme="minorHAnsi"/>
        </w:rPr>
        <w:t>s</w:t>
      </w:r>
      <w:r w:rsidR="00BB318E">
        <w:rPr>
          <w:rFonts w:asciiTheme="minorHAnsi" w:hAnsiTheme="minorHAnsi" w:cstheme="minorHAnsi"/>
        </w:rPr>
        <w:t xml:space="preserve"> sociale</w:t>
      </w:r>
      <w:r w:rsidR="006775F7">
        <w:rPr>
          <w:rFonts w:asciiTheme="minorHAnsi" w:hAnsiTheme="minorHAnsi" w:cstheme="minorHAnsi"/>
        </w:rPr>
        <w:t>s ont</w:t>
      </w:r>
      <w:r w:rsidR="003C2869">
        <w:rPr>
          <w:rFonts w:asciiTheme="minorHAnsi" w:hAnsiTheme="minorHAnsi" w:cstheme="minorHAnsi"/>
        </w:rPr>
        <w:t xml:space="preserve"> été organisée</w:t>
      </w:r>
      <w:r w:rsidR="006775F7">
        <w:rPr>
          <w:rFonts w:asciiTheme="minorHAnsi" w:hAnsiTheme="minorHAnsi" w:cstheme="minorHAnsi"/>
        </w:rPr>
        <w:t>s</w:t>
      </w:r>
      <w:r w:rsidR="00D479CB">
        <w:rPr>
          <w:rFonts w:asciiTheme="minorHAnsi" w:hAnsiTheme="minorHAnsi" w:cstheme="minorHAnsi"/>
        </w:rPr>
        <w:t>.</w:t>
      </w:r>
    </w:p>
    <w:p w14:paraId="0032EA12" w14:textId="77777777" w:rsidR="00D479CB" w:rsidRPr="00793753" w:rsidRDefault="00D479CB" w:rsidP="00DF00A2">
      <w:pPr>
        <w:jc w:val="both"/>
        <w:rPr>
          <w:rFonts w:asciiTheme="minorHAnsi" w:hAnsiTheme="minorHAnsi" w:cstheme="minorHAnsi"/>
        </w:rPr>
      </w:pPr>
    </w:p>
    <w:p w14:paraId="3C4A5270" w14:textId="77777777" w:rsidR="00BB7A97" w:rsidRPr="00793753" w:rsidRDefault="00BB7A97" w:rsidP="00DF00A2">
      <w:pPr>
        <w:pStyle w:val="Paragraphedeliste"/>
        <w:numPr>
          <w:ilvl w:val="0"/>
          <w:numId w:val="3"/>
        </w:numPr>
        <w:jc w:val="both"/>
        <w:rPr>
          <w:rFonts w:asciiTheme="minorHAnsi" w:hAnsiTheme="minorHAnsi" w:cstheme="minorHAnsi"/>
          <w:b/>
        </w:rPr>
      </w:pPr>
      <w:r w:rsidRPr="00793753">
        <w:rPr>
          <w:rFonts w:asciiTheme="minorHAnsi" w:hAnsiTheme="minorHAnsi" w:cstheme="minorHAnsi"/>
          <w:b/>
        </w:rPr>
        <w:t>Mission dans la province d</w:t>
      </w:r>
      <w:r w:rsidR="007A3D6E">
        <w:rPr>
          <w:rFonts w:asciiTheme="minorHAnsi" w:hAnsiTheme="minorHAnsi" w:cstheme="minorHAnsi"/>
          <w:b/>
        </w:rPr>
        <w:t>e l’</w:t>
      </w:r>
      <w:r w:rsidR="006775F7">
        <w:rPr>
          <w:rFonts w:asciiTheme="minorHAnsi" w:hAnsiTheme="minorHAnsi" w:cstheme="minorHAnsi"/>
          <w:b/>
        </w:rPr>
        <w:t>Ogooué</w:t>
      </w:r>
      <w:r w:rsidR="007A3D6E">
        <w:rPr>
          <w:rFonts w:asciiTheme="minorHAnsi" w:hAnsiTheme="minorHAnsi" w:cstheme="minorHAnsi"/>
          <w:b/>
        </w:rPr>
        <w:t>-Ivindo</w:t>
      </w:r>
      <w:r w:rsidRPr="00793753">
        <w:rPr>
          <w:rFonts w:asciiTheme="minorHAnsi" w:hAnsiTheme="minorHAnsi" w:cstheme="minorHAnsi"/>
          <w:b/>
        </w:rPr>
        <w:t xml:space="preserve"> du </w:t>
      </w:r>
      <w:r w:rsidR="007A3D6E">
        <w:rPr>
          <w:rFonts w:asciiTheme="minorHAnsi" w:hAnsiTheme="minorHAnsi" w:cstheme="minorHAnsi"/>
          <w:b/>
        </w:rPr>
        <w:t>05</w:t>
      </w:r>
      <w:r w:rsidRPr="00793753">
        <w:rPr>
          <w:rFonts w:asciiTheme="minorHAnsi" w:hAnsiTheme="minorHAnsi" w:cstheme="minorHAnsi"/>
          <w:b/>
        </w:rPr>
        <w:t xml:space="preserve"> au </w:t>
      </w:r>
      <w:r w:rsidR="007A3D6E">
        <w:rPr>
          <w:rFonts w:asciiTheme="minorHAnsi" w:hAnsiTheme="minorHAnsi" w:cstheme="minorHAnsi"/>
          <w:b/>
        </w:rPr>
        <w:t>15 Septembre</w:t>
      </w:r>
      <w:r w:rsidRPr="00793753">
        <w:rPr>
          <w:rFonts w:asciiTheme="minorHAnsi" w:hAnsiTheme="minorHAnsi" w:cstheme="minorHAnsi"/>
          <w:b/>
        </w:rPr>
        <w:t xml:space="preserve"> 2022</w:t>
      </w:r>
    </w:p>
    <w:p w14:paraId="0A495860" w14:textId="77777777" w:rsidR="00D479CB" w:rsidRDefault="00D479CB" w:rsidP="00DF00A2">
      <w:pPr>
        <w:pStyle w:val="Paragraphedeliste"/>
        <w:jc w:val="both"/>
        <w:rPr>
          <w:rFonts w:asciiTheme="minorHAnsi" w:hAnsiTheme="minorHAnsi" w:cstheme="minorHAnsi"/>
        </w:rPr>
      </w:pPr>
    </w:p>
    <w:p w14:paraId="3AD019E4" w14:textId="77777777" w:rsidR="004C52CB" w:rsidRPr="00E4424B" w:rsidRDefault="00D61218" w:rsidP="00E4424B">
      <w:pPr>
        <w:pStyle w:val="Sansinterligne"/>
        <w:jc w:val="both"/>
        <w:rPr>
          <w:sz w:val="24"/>
          <w:szCs w:val="24"/>
        </w:rPr>
      </w:pPr>
      <w:r w:rsidRPr="00D479CB">
        <w:rPr>
          <w:sz w:val="24"/>
          <w:szCs w:val="24"/>
        </w:rPr>
        <w:t>Une mission de sensibilisation</w:t>
      </w:r>
      <w:r w:rsidR="00295DDA">
        <w:rPr>
          <w:sz w:val="24"/>
          <w:szCs w:val="24"/>
        </w:rPr>
        <w:t xml:space="preserve"> et de suivi des procédures judiciaires en cours</w:t>
      </w:r>
      <w:r w:rsidRPr="00D479CB">
        <w:rPr>
          <w:sz w:val="24"/>
          <w:szCs w:val="24"/>
        </w:rPr>
        <w:t xml:space="preserve"> </w:t>
      </w:r>
      <w:r w:rsidR="00E4424B">
        <w:rPr>
          <w:sz w:val="24"/>
          <w:szCs w:val="24"/>
        </w:rPr>
        <w:t>a été menée dans d</w:t>
      </w:r>
      <w:r w:rsidR="006775F7">
        <w:rPr>
          <w:sz w:val="24"/>
          <w:szCs w:val="24"/>
        </w:rPr>
        <w:t>es villages</w:t>
      </w:r>
      <w:r w:rsidR="00295DDA">
        <w:rPr>
          <w:sz w:val="24"/>
          <w:szCs w:val="24"/>
        </w:rPr>
        <w:t xml:space="preserve"> </w:t>
      </w:r>
      <w:proofErr w:type="spellStart"/>
      <w:r w:rsidR="00295DDA">
        <w:rPr>
          <w:sz w:val="24"/>
          <w:szCs w:val="24"/>
        </w:rPr>
        <w:t>Abénélang</w:t>
      </w:r>
      <w:proofErr w:type="spellEnd"/>
      <w:r w:rsidR="00295DDA">
        <w:rPr>
          <w:sz w:val="24"/>
          <w:szCs w:val="24"/>
        </w:rPr>
        <w:t xml:space="preserve">, </w:t>
      </w:r>
      <w:proofErr w:type="spellStart"/>
      <w:r w:rsidR="00295DDA">
        <w:rPr>
          <w:sz w:val="24"/>
          <w:szCs w:val="24"/>
        </w:rPr>
        <w:t>Mbadi</w:t>
      </w:r>
      <w:proofErr w:type="spellEnd"/>
      <w:r w:rsidR="00295DDA">
        <w:rPr>
          <w:sz w:val="24"/>
          <w:szCs w:val="24"/>
        </w:rPr>
        <w:t xml:space="preserve">, </w:t>
      </w:r>
      <w:proofErr w:type="spellStart"/>
      <w:r w:rsidR="00295DDA">
        <w:rPr>
          <w:sz w:val="24"/>
          <w:szCs w:val="24"/>
        </w:rPr>
        <w:t>Ebyeng</w:t>
      </w:r>
      <w:proofErr w:type="spellEnd"/>
      <w:r w:rsidR="00357D35">
        <w:rPr>
          <w:sz w:val="24"/>
          <w:szCs w:val="24"/>
        </w:rPr>
        <w:t xml:space="preserve">, </w:t>
      </w:r>
      <w:proofErr w:type="spellStart"/>
      <w:r w:rsidR="00357D35">
        <w:rPr>
          <w:sz w:val="24"/>
          <w:szCs w:val="24"/>
        </w:rPr>
        <w:t>Minkouala</w:t>
      </w:r>
      <w:proofErr w:type="spellEnd"/>
      <w:r w:rsidR="00357D35">
        <w:rPr>
          <w:sz w:val="24"/>
          <w:szCs w:val="24"/>
        </w:rPr>
        <w:t xml:space="preserve">, </w:t>
      </w:r>
      <w:proofErr w:type="spellStart"/>
      <w:r w:rsidR="00357D35">
        <w:rPr>
          <w:sz w:val="24"/>
          <w:szCs w:val="24"/>
        </w:rPr>
        <w:t>Mbess</w:t>
      </w:r>
      <w:proofErr w:type="spellEnd"/>
      <w:r w:rsidR="00357D35">
        <w:rPr>
          <w:sz w:val="24"/>
          <w:szCs w:val="24"/>
        </w:rPr>
        <w:t xml:space="preserve"> et </w:t>
      </w:r>
      <w:proofErr w:type="spellStart"/>
      <w:r w:rsidR="00357D35">
        <w:rPr>
          <w:sz w:val="24"/>
          <w:szCs w:val="24"/>
        </w:rPr>
        <w:t>Mbéla</w:t>
      </w:r>
      <w:proofErr w:type="spellEnd"/>
      <w:r w:rsidR="00357D35">
        <w:rPr>
          <w:sz w:val="24"/>
          <w:szCs w:val="24"/>
        </w:rPr>
        <w:t>.</w:t>
      </w:r>
      <w:r w:rsidR="006775F7">
        <w:rPr>
          <w:sz w:val="24"/>
          <w:szCs w:val="24"/>
        </w:rPr>
        <w:t xml:space="preserve"> </w:t>
      </w:r>
    </w:p>
    <w:p w14:paraId="5C7E1073" w14:textId="77777777" w:rsidR="004C52CB" w:rsidRDefault="004C52CB" w:rsidP="00DF00A2">
      <w:pPr>
        <w:spacing w:before="240" w:after="200" w:line="276" w:lineRule="auto"/>
        <w:contextualSpacing/>
        <w:jc w:val="both"/>
        <w:rPr>
          <w:rFonts w:asciiTheme="minorHAnsi" w:hAnsiTheme="minorHAnsi" w:cstheme="minorHAnsi"/>
          <w:b/>
          <w:bCs/>
          <w:u w:val="single"/>
        </w:rPr>
      </w:pPr>
    </w:p>
    <w:p w14:paraId="6B49F6B3" w14:textId="77777777" w:rsidR="00FF4104" w:rsidRPr="00793753" w:rsidRDefault="00357D35" w:rsidP="00DF00A2">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 xml:space="preserve">Département de la </w:t>
      </w:r>
      <w:proofErr w:type="spellStart"/>
      <w:r>
        <w:rPr>
          <w:rFonts w:asciiTheme="minorHAnsi" w:hAnsiTheme="minorHAnsi" w:cstheme="minorHAnsi"/>
          <w:b/>
          <w:bCs/>
          <w:u w:val="single"/>
        </w:rPr>
        <w:t>Lopé</w:t>
      </w:r>
      <w:proofErr w:type="spellEnd"/>
    </w:p>
    <w:p w14:paraId="0F8A1296" w14:textId="77777777" w:rsidR="00D479CB" w:rsidRDefault="00357D35" w:rsidP="00DF00A2">
      <w:pPr>
        <w:jc w:val="both"/>
        <w:rPr>
          <w:rFonts w:asciiTheme="minorHAnsi" w:hAnsiTheme="minorHAnsi" w:cstheme="minorHAnsi"/>
        </w:rPr>
      </w:pPr>
      <w:r>
        <w:rPr>
          <w:rFonts w:asciiTheme="minorHAnsi" w:hAnsiTheme="minorHAnsi" w:cstheme="minorHAnsi"/>
        </w:rPr>
        <w:t>Deux (2</w:t>
      </w:r>
      <w:r w:rsidR="00FF4104">
        <w:rPr>
          <w:rFonts w:asciiTheme="minorHAnsi" w:hAnsiTheme="minorHAnsi" w:cstheme="minorHAnsi"/>
        </w:rPr>
        <w:t>) localités ont été visitées au cours</w:t>
      </w:r>
      <w:r w:rsidR="00DB6547">
        <w:rPr>
          <w:rFonts w:asciiTheme="minorHAnsi" w:hAnsiTheme="minorHAnsi" w:cstheme="minorHAnsi"/>
        </w:rPr>
        <w:t xml:space="preserve"> de cette mission </w:t>
      </w:r>
      <w:proofErr w:type="spellStart"/>
      <w:r>
        <w:rPr>
          <w:b/>
        </w:rPr>
        <w:t>Abénélang</w:t>
      </w:r>
      <w:proofErr w:type="spellEnd"/>
      <w:r>
        <w:rPr>
          <w:b/>
        </w:rPr>
        <w:t xml:space="preserve"> et </w:t>
      </w:r>
      <w:proofErr w:type="spellStart"/>
      <w:r>
        <w:rPr>
          <w:b/>
        </w:rPr>
        <w:t>Mbadi</w:t>
      </w:r>
      <w:proofErr w:type="spellEnd"/>
      <w:r>
        <w:rPr>
          <w:b/>
        </w:rPr>
        <w:t xml:space="preserve">. </w:t>
      </w:r>
      <w:r w:rsidR="00DB6547" w:rsidRPr="00DB6547">
        <w:rPr>
          <w:rFonts w:asciiTheme="minorHAnsi" w:hAnsiTheme="minorHAnsi" w:cstheme="minorHAnsi"/>
        </w:rPr>
        <w:t>Dans</w:t>
      </w:r>
      <w:r w:rsidR="00F2535E">
        <w:rPr>
          <w:rFonts w:asciiTheme="minorHAnsi" w:hAnsiTheme="minorHAnsi" w:cstheme="minorHAnsi"/>
        </w:rPr>
        <w:t xml:space="preserve"> </w:t>
      </w:r>
      <w:r>
        <w:rPr>
          <w:rFonts w:asciiTheme="minorHAnsi" w:hAnsiTheme="minorHAnsi" w:cstheme="minorHAnsi"/>
        </w:rPr>
        <w:t>ce département, il était</w:t>
      </w:r>
      <w:r w:rsidR="006775F7">
        <w:rPr>
          <w:rFonts w:asciiTheme="minorHAnsi" w:hAnsiTheme="minorHAnsi" w:cstheme="minorHAnsi"/>
        </w:rPr>
        <w:t xml:space="preserve"> question d’apporter un soutien technique aux communautés villageoises</w:t>
      </w:r>
      <w:r w:rsidR="004000D6">
        <w:rPr>
          <w:rFonts w:asciiTheme="minorHAnsi" w:hAnsiTheme="minorHAnsi" w:cstheme="minorHAnsi"/>
        </w:rPr>
        <w:t xml:space="preserve"> sur le</w:t>
      </w:r>
      <w:r w:rsidR="006775F7">
        <w:rPr>
          <w:rFonts w:asciiTheme="minorHAnsi" w:hAnsiTheme="minorHAnsi" w:cstheme="minorHAnsi"/>
        </w:rPr>
        <w:t xml:space="preserve"> sui</w:t>
      </w:r>
      <w:r w:rsidR="004000D6">
        <w:rPr>
          <w:rFonts w:asciiTheme="minorHAnsi" w:hAnsiTheme="minorHAnsi" w:cstheme="minorHAnsi"/>
        </w:rPr>
        <w:t xml:space="preserve">vi de la mise en œuvre des CCC et de la procédure judiciaire de l’affaire Koné. </w:t>
      </w:r>
    </w:p>
    <w:p w14:paraId="3EF7CB26" w14:textId="77777777" w:rsidR="004000D6" w:rsidRDefault="00A21431" w:rsidP="00DF00A2">
      <w:pPr>
        <w:jc w:val="both"/>
        <w:rPr>
          <w:rFonts w:asciiTheme="minorHAnsi" w:hAnsiTheme="minorHAnsi" w:cstheme="minorHAnsi"/>
        </w:rPr>
      </w:pPr>
      <w:r>
        <w:rPr>
          <w:rFonts w:asciiTheme="minorHAnsi" w:hAnsiTheme="minorHAnsi" w:cstheme="minorHAnsi"/>
        </w:rPr>
        <w:t xml:space="preserve">Au village </w:t>
      </w:r>
      <w:proofErr w:type="spellStart"/>
      <w:r w:rsidR="004000D6">
        <w:rPr>
          <w:rFonts w:asciiTheme="minorHAnsi" w:hAnsiTheme="minorHAnsi" w:cstheme="minorHAnsi"/>
          <w:b/>
        </w:rPr>
        <w:t>Abénélang</w:t>
      </w:r>
      <w:proofErr w:type="spellEnd"/>
      <w:r w:rsidR="006775F7">
        <w:rPr>
          <w:rFonts w:asciiTheme="minorHAnsi" w:hAnsiTheme="minorHAnsi" w:cstheme="minorHAnsi"/>
        </w:rPr>
        <w:t>, l’équipe a rencontré les membres de la c</w:t>
      </w:r>
      <w:r w:rsidR="004179BD">
        <w:rPr>
          <w:rFonts w:asciiTheme="minorHAnsi" w:hAnsiTheme="minorHAnsi" w:cstheme="minorHAnsi"/>
        </w:rPr>
        <w:t>ommunauté qui ont exprimés leur</w:t>
      </w:r>
      <w:r w:rsidR="006775F7">
        <w:rPr>
          <w:rFonts w:asciiTheme="minorHAnsi" w:hAnsiTheme="minorHAnsi" w:cstheme="minorHAnsi"/>
        </w:rPr>
        <w:t xml:space="preserve"> mécontentement sur la lenteur pour</w:t>
      </w:r>
      <w:r w:rsidR="004000D6">
        <w:rPr>
          <w:rFonts w:asciiTheme="minorHAnsi" w:hAnsiTheme="minorHAnsi" w:cstheme="minorHAnsi"/>
        </w:rPr>
        <w:t xml:space="preserve"> la mise en œuvre du CCC. Aussi</w:t>
      </w:r>
      <w:r w:rsidR="004000D6" w:rsidRPr="004000D6">
        <w:rPr>
          <w:rFonts w:asciiTheme="minorHAnsi" w:hAnsiTheme="minorHAnsi" w:cstheme="minorHAnsi"/>
        </w:rPr>
        <w:t>, Pour le cas d’</w:t>
      </w:r>
      <w:proofErr w:type="spellStart"/>
      <w:r w:rsidR="004000D6" w:rsidRPr="004000D6">
        <w:rPr>
          <w:rFonts w:asciiTheme="minorHAnsi" w:hAnsiTheme="minorHAnsi" w:cstheme="minorHAnsi"/>
        </w:rPr>
        <w:t>Abénélang</w:t>
      </w:r>
      <w:proofErr w:type="spellEnd"/>
      <w:r w:rsidR="004000D6" w:rsidRPr="004000D6">
        <w:rPr>
          <w:rFonts w:asciiTheme="minorHAnsi" w:hAnsiTheme="minorHAnsi" w:cstheme="minorHAnsi"/>
        </w:rPr>
        <w:t xml:space="preserve"> pour détournement de fond par Koné, l’entrepreneur dit avoir</w:t>
      </w:r>
      <w:r w:rsidR="004000D6" w:rsidRPr="004000D6">
        <w:rPr>
          <w:rFonts w:asciiTheme="minorHAnsi" w:hAnsiTheme="minorHAnsi" w:cstheme="minorHAnsi"/>
          <w:color w:val="4F81BD" w:themeColor="accent1"/>
        </w:rPr>
        <w:t xml:space="preserve"> </w:t>
      </w:r>
      <w:r w:rsidR="004000D6" w:rsidRPr="004000D6">
        <w:rPr>
          <w:rFonts w:asciiTheme="minorHAnsi" w:hAnsiTheme="minorHAnsi" w:cstheme="minorHAnsi"/>
        </w:rPr>
        <w:t>déjà acheté le matériel pour la finalisation des travaux d’hydraulique villageoise. Ce matériel est stocké à Booué pour éviter les cas de vol au village.</w:t>
      </w:r>
    </w:p>
    <w:p w14:paraId="433955A9" w14:textId="77777777" w:rsidR="00A21431" w:rsidRDefault="004000D6" w:rsidP="00DF00A2">
      <w:pPr>
        <w:jc w:val="both"/>
        <w:rPr>
          <w:rFonts w:asciiTheme="minorHAnsi" w:hAnsiTheme="minorHAnsi" w:cstheme="minorHAnsi"/>
        </w:rPr>
      </w:pPr>
      <w:r>
        <w:rPr>
          <w:rFonts w:asciiTheme="minorHAnsi" w:hAnsiTheme="minorHAnsi" w:cstheme="minorHAnsi"/>
        </w:rPr>
        <w:t>Au village</w:t>
      </w:r>
      <w:r w:rsidR="004179BD">
        <w:rPr>
          <w:rFonts w:asciiTheme="minorHAnsi" w:hAnsiTheme="minorHAnsi" w:cstheme="minorHAnsi"/>
        </w:rPr>
        <w:t xml:space="preserve"> </w:t>
      </w:r>
      <w:proofErr w:type="spellStart"/>
      <w:r>
        <w:rPr>
          <w:rFonts w:asciiTheme="minorHAnsi" w:hAnsiTheme="minorHAnsi" w:cstheme="minorHAnsi"/>
          <w:b/>
        </w:rPr>
        <w:t>Mbadi</w:t>
      </w:r>
      <w:proofErr w:type="spellEnd"/>
      <w:r w:rsidR="00A21431">
        <w:rPr>
          <w:rFonts w:asciiTheme="minorHAnsi" w:hAnsiTheme="minorHAnsi" w:cstheme="minorHAnsi"/>
        </w:rPr>
        <w:t>, la communauté villageoise a demandé à l’équipe CJ de les accompagner par des formations pour une meilleure gestion de la FC.</w:t>
      </w:r>
    </w:p>
    <w:p w14:paraId="0997FA9B" w14:textId="77777777" w:rsidR="00CD429F" w:rsidRDefault="00CD429F" w:rsidP="00563334">
      <w:pPr>
        <w:jc w:val="both"/>
        <w:rPr>
          <w:rFonts w:asciiTheme="minorHAnsi" w:hAnsiTheme="minorHAnsi" w:cstheme="minorHAnsi"/>
        </w:rPr>
      </w:pPr>
    </w:p>
    <w:p w14:paraId="2675C75B" w14:textId="77777777" w:rsidR="004000D6" w:rsidRDefault="004000D6" w:rsidP="00563334">
      <w:pPr>
        <w:jc w:val="both"/>
        <w:rPr>
          <w:rFonts w:asciiTheme="minorHAnsi" w:hAnsiTheme="minorHAnsi" w:cstheme="minorHAnsi"/>
        </w:rPr>
      </w:pPr>
    </w:p>
    <w:p w14:paraId="0F6DA6A2" w14:textId="77777777" w:rsidR="004000D6" w:rsidRPr="00793753" w:rsidRDefault="004000D6" w:rsidP="004000D6">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l’Ivindo</w:t>
      </w:r>
    </w:p>
    <w:p w14:paraId="7C9E4DA5" w14:textId="77777777" w:rsidR="004000D6" w:rsidRDefault="00986301" w:rsidP="00563334">
      <w:pPr>
        <w:jc w:val="both"/>
        <w:rPr>
          <w:rFonts w:asciiTheme="minorHAnsi" w:hAnsiTheme="minorHAnsi" w:cstheme="minorHAnsi"/>
        </w:rPr>
      </w:pPr>
      <w:r>
        <w:rPr>
          <w:rFonts w:asciiTheme="minorHAnsi" w:hAnsiTheme="minorHAnsi" w:cstheme="minorHAnsi"/>
        </w:rPr>
        <w:t>Dans ce département, quatre (4) villages ont été visité</w:t>
      </w:r>
      <w:r w:rsidR="0094263A">
        <w:rPr>
          <w:rFonts w:asciiTheme="minorHAnsi" w:hAnsiTheme="minorHAnsi" w:cstheme="minorHAnsi"/>
        </w:rPr>
        <w:t>s</w:t>
      </w:r>
      <w:r>
        <w:rPr>
          <w:rFonts w:asciiTheme="minorHAnsi" w:hAnsiTheme="minorHAnsi" w:cstheme="minorHAnsi"/>
        </w:rPr>
        <w:t xml:space="preserve"> par l’équipe CJ : </w:t>
      </w:r>
      <w:proofErr w:type="spellStart"/>
      <w:r w:rsidRPr="00986301">
        <w:rPr>
          <w:rFonts w:asciiTheme="minorHAnsi" w:hAnsiTheme="minorHAnsi" w:cstheme="minorHAnsi"/>
          <w:b/>
        </w:rPr>
        <w:t>Mbéla</w:t>
      </w:r>
      <w:proofErr w:type="spellEnd"/>
      <w:r>
        <w:rPr>
          <w:rFonts w:asciiTheme="minorHAnsi" w:hAnsiTheme="minorHAnsi" w:cstheme="minorHAnsi"/>
        </w:rPr>
        <w:t xml:space="preserve">, </w:t>
      </w:r>
      <w:proofErr w:type="spellStart"/>
      <w:r w:rsidRPr="00986301">
        <w:rPr>
          <w:rFonts w:asciiTheme="minorHAnsi" w:hAnsiTheme="minorHAnsi" w:cstheme="minorHAnsi"/>
          <w:b/>
        </w:rPr>
        <w:t>Mbess</w:t>
      </w:r>
      <w:proofErr w:type="spellEnd"/>
      <w:r>
        <w:rPr>
          <w:rFonts w:asciiTheme="minorHAnsi" w:hAnsiTheme="minorHAnsi" w:cstheme="minorHAnsi"/>
        </w:rPr>
        <w:t xml:space="preserve">, </w:t>
      </w:r>
      <w:proofErr w:type="spellStart"/>
      <w:r w:rsidRPr="00986301">
        <w:rPr>
          <w:rFonts w:asciiTheme="minorHAnsi" w:hAnsiTheme="minorHAnsi" w:cstheme="minorHAnsi"/>
          <w:b/>
        </w:rPr>
        <w:t>Minkouala</w:t>
      </w:r>
      <w:proofErr w:type="spellEnd"/>
      <w:r>
        <w:rPr>
          <w:rFonts w:asciiTheme="minorHAnsi" w:hAnsiTheme="minorHAnsi" w:cstheme="minorHAnsi"/>
        </w:rPr>
        <w:t xml:space="preserve"> et </w:t>
      </w:r>
      <w:proofErr w:type="spellStart"/>
      <w:r w:rsidRPr="00986301">
        <w:rPr>
          <w:rFonts w:asciiTheme="minorHAnsi" w:hAnsiTheme="minorHAnsi" w:cstheme="minorHAnsi"/>
          <w:b/>
        </w:rPr>
        <w:t>Ebyeng</w:t>
      </w:r>
      <w:proofErr w:type="spellEnd"/>
      <w:r>
        <w:rPr>
          <w:rFonts w:asciiTheme="minorHAnsi" w:hAnsiTheme="minorHAnsi" w:cstheme="minorHAnsi"/>
        </w:rPr>
        <w:t>. I</w:t>
      </w:r>
      <w:r w:rsidRPr="00986301">
        <w:rPr>
          <w:rFonts w:asciiTheme="minorHAnsi" w:hAnsiTheme="minorHAnsi" w:cstheme="minorHAnsi"/>
        </w:rPr>
        <w:t xml:space="preserve">l était également question pour l’équipe de faire une mise au point des procédures de CJ et des communautés qui n’aboutissent pas au tribunal de Makokou, de réaliser des interviews et des prises d’images lors des rencontres avec les communautés et d’appuyer les communautés villageoises sur la mise en œuvre des projets d’intérêt général. Ainsi donc, en ce qui concerne le canton </w:t>
      </w:r>
      <w:proofErr w:type="spellStart"/>
      <w:r w:rsidRPr="00986301">
        <w:rPr>
          <w:rFonts w:asciiTheme="minorHAnsi" w:hAnsiTheme="minorHAnsi" w:cstheme="minorHAnsi"/>
        </w:rPr>
        <w:t>Ntang-Louli</w:t>
      </w:r>
      <w:proofErr w:type="spellEnd"/>
      <w:r w:rsidRPr="00986301">
        <w:rPr>
          <w:rFonts w:asciiTheme="minorHAnsi" w:hAnsiTheme="minorHAnsi" w:cstheme="minorHAnsi"/>
        </w:rPr>
        <w:t xml:space="preserve"> sur les cas de la société SNL Group Management (</w:t>
      </w:r>
      <w:proofErr w:type="spellStart"/>
      <w:r w:rsidRPr="00986301">
        <w:rPr>
          <w:rFonts w:asciiTheme="minorHAnsi" w:hAnsiTheme="minorHAnsi" w:cstheme="minorHAnsi"/>
        </w:rPr>
        <w:t>Minkouala</w:t>
      </w:r>
      <w:proofErr w:type="spellEnd"/>
      <w:r w:rsidRPr="00986301">
        <w:rPr>
          <w:rFonts w:asciiTheme="minorHAnsi" w:hAnsiTheme="minorHAnsi" w:cstheme="minorHAnsi"/>
        </w:rPr>
        <w:t xml:space="preserve">, </w:t>
      </w:r>
      <w:proofErr w:type="spellStart"/>
      <w:r w:rsidRPr="00986301">
        <w:rPr>
          <w:rFonts w:asciiTheme="minorHAnsi" w:hAnsiTheme="minorHAnsi" w:cstheme="minorHAnsi"/>
        </w:rPr>
        <w:t>Ebessi</w:t>
      </w:r>
      <w:proofErr w:type="spellEnd"/>
      <w:r w:rsidRPr="00986301">
        <w:rPr>
          <w:rFonts w:asciiTheme="minorHAnsi" w:hAnsiTheme="minorHAnsi" w:cstheme="minorHAnsi"/>
        </w:rPr>
        <w:t xml:space="preserve">, </w:t>
      </w:r>
      <w:proofErr w:type="spellStart"/>
      <w:r w:rsidRPr="00986301">
        <w:rPr>
          <w:rFonts w:asciiTheme="minorHAnsi" w:hAnsiTheme="minorHAnsi" w:cstheme="minorHAnsi"/>
        </w:rPr>
        <w:t>Ntsibelong</w:t>
      </w:r>
      <w:proofErr w:type="spellEnd"/>
      <w:r w:rsidRPr="00986301">
        <w:rPr>
          <w:rFonts w:asciiTheme="minorHAnsi" w:hAnsiTheme="minorHAnsi" w:cstheme="minorHAnsi"/>
        </w:rPr>
        <w:t xml:space="preserve"> et </w:t>
      </w:r>
      <w:proofErr w:type="spellStart"/>
      <w:r w:rsidRPr="00986301">
        <w:rPr>
          <w:rFonts w:asciiTheme="minorHAnsi" w:hAnsiTheme="minorHAnsi" w:cstheme="minorHAnsi"/>
        </w:rPr>
        <w:t>Simitang</w:t>
      </w:r>
      <w:proofErr w:type="spellEnd"/>
      <w:r w:rsidRPr="00986301">
        <w:rPr>
          <w:rFonts w:asciiTheme="minorHAnsi" w:hAnsiTheme="minorHAnsi" w:cstheme="minorHAnsi"/>
        </w:rPr>
        <w:t xml:space="preserve">) et le cas MBA NDONG </w:t>
      </w:r>
      <w:r w:rsidRPr="00986301">
        <w:rPr>
          <w:rFonts w:asciiTheme="minorHAnsi" w:hAnsiTheme="minorHAnsi" w:cstheme="minorHAnsi"/>
        </w:rPr>
        <w:lastRenderedPageBreak/>
        <w:t>Imbert (</w:t>
      </w:r>
      <w:proofErr w:type="spellStart"/>
      <w:r w:rsidRPr="00986301">
        <w:rPr>
          <w:rFonts w:asciiTheme="minorHAnsi" w:hAnsiTheme="minorHAnsi" w:cstheme="minorHAnsi"/>
        </w:rPr>
        <w:t>Mbess</w:t>
      </w:r>
      <w:proofErr w:type="spellEnd"/>
      <w:r w:rsidRPr="00986301">
        <w:rPr>
          <w:rFonts w:asciiTheme="minorHAnsi" w:hAnsiTheme="minorHAnsi" w:cstheme="minorHAnsi"/>
        </w:rPr>
        <w:t>), les décisions ne sont pas encore rédigées par le juge désigné. Les parties civiles ne peuvent donc pas encore les récupérer</w:t>
      </w:r>
      <w:r>
        <w:rPr>
          <w:rFonts w:asciiTheme="minorHAnsi" w:hAnsiTheme="minorHAnsi" w:cstheme="minorHAnsi"/>
        </w:rPr>
        <w:t xml:space="preserve">. </w:t>
      </w:r>
    </w:p>
    <w:p w14:paraId="6015A701" w14:textId="77777777" w:rsidR="00986301" w:rsidRDefault="00986301" w:rsidP="00563334">
      <w:pPr>
        <w:jc w:val="both"/>
        <w:rPr>
          <w:rFonts w:asciiTheme="minorHAnsi" w:hAnsiTheme="minorHAnsi" w:cstheme="minorHAnsi"/>
        </w:rPr>
      </w:pPr>
      <w:r>
        <w:rPr>
          <w:rFonts w:asciiTheme="minorHAnsi" w:hAnsiTheme="minorHAnsi" w:cstheme="minorHAnsi"/>
        </w:rPr>
        <w:t xml:space="preserve">Pour le cas du village </w:t>
      </w:r>
      <w:proofErr w:type="spellStart"/>
      <w:r w:rsidRPr="00986301">
        <w:rPr>
          <w:rFonts w:asciiTheme="minorHAnsi" w:hAnsiTheme="minorHAnsi" w:cstheme="minorHAnsi"/>
          <w:b/>
        </w:rPr>
        <w:t>Mbéla</w:t>
      </w:r>
      <w:proofErr w:type="spellEnd"/>
      <w:r>
        <w:rPr>
          <w:rFonts w:asciiTheme="minorHAnsi" w:hAnsiTheme="minorHAnsi" w:cstheme="minorHAnsi"/>
        </w:rPr>
        <w:t xml:space="preserve">, il convient de signaler </w:t>
      </w:r>
      <w:r w:rsidRPr="00986301">
        <w:rPr>
          <w:rFonts w:asciiTheme="minorHAnsi" w:hAnsiTheme="minorHAnsi" w:cstheme="minorHAnsi"/>
        </w:rPr>
        <w:t xml:space="preserve">que la plainte avec constitution de partie civile  (PCPC) déposée par NDOMBIBADA Edouard auprès du Doyen des Juges d’instruction pour faux et usage de faux et abus de confiance et détournement contre certains membres du bureau exécutif de l’association gestionnaire de la FC, a donné lieu à une véritable bataille judiciaire entre le Procureur sortant de Makokou et le juge.  La PCPC a </w:t>
      </w:r>
      <w:r w:rsidR="006A0DFD">
        <w:rPr>
          <w:rFonts w:asciiTheme="minorHAnsi" w:hAnsiTheme="minorHAnsi" w:cstheme="minorHAnsi"/>
        </w:rPr>
        <w:t xml:space="preserve">été </w:t>
      </w:r>
      <w:r w:rsidRPr="00986301">
        <w:rPr>
          <w:rFonts w:asciiTheme="minorHAnsi" w:hAnsiTheme="minorHAnsi" w:cstheme="minorHAnsi"/>
        </w:rPr>
        <w:t>transmis</w:t>
      </w:r>
      <w:r w:rsidR="006A0DFD">
        <w:rPr>
          <w:rFonts w:asciiTheme="minorHAnsi" w:hAnsiTheme="minorHAnsi" w:cstheme="minorHAnsi"/>
        </w:rPr>
        <w:t>e</w:t>
      </w:r>
      <w:r w:rsidRPr="00986301">
        <w:rPr>
          <w:rFonts w:asciiTheme="minorHAnsi" w:hAnsiTheme="minorHAnsi" w:cstheme="minorHAnsi"/>
        </w:rPr>
        <w:t xml:space="preserve"> au Procureur pour réquisitions. Le Procureur a demandé au juge d’instruction de ne pas instruire ce dossier (réquisition de non-informer)</w:t>
      </w:r>
      <w:r w:rsidRPr="00986301">
        <w:rPr>
          <w:rFonts w:asciiTheme="minorHAnsi" w:hAnsiTheme="minorHAnsi" w:cstheme="minorHAnsi"/>
          <w:color w:val="4F81BD" w:themeColor="accent1"/>
        </w:rPr>
        <w:t xml:space="preserve"> </w:t>
      </w:r>
      <w:r w:rsidRPr="00986301">
        <w:rPr>
          <w:rFonts w:asciiTheme="minorHAnsi" w:hAnsiTheme="minorHAnsi" w:cstheme="minorHAnsi"/>
        </w:rPr>
        <w:t>et le juge d’instruction qui a rendu une ordonnance motivée contraire. Le Procureur a fait appel de cette ordonnance. La Chambre d’accusation</w:t>
      </w:r>
      <w:r w:rsidRPr="00986301">
        <w:rPr>
          <w:rFonts w:asciiTheme="minorHAnsi" w:hAnsiTheme="minorHAnsi" w:cstheme="minorHAnsi"/>
          <w:color w:val="4F81BD" w:themeColor="accent1"/>
        </w:rPr>
        <w:t xml:space="preserve"> </w:t>
      </w:r>
      <w:r w:rsidRPr="00986301">
        <w:rPr>
          <w:rFonts w:asciiTheme="minorHAnsi" w:hAnsiTheme="minorHAnsi" w:cstheme="minorHAnsi"/>
        </w:rPr>
        <w:t>de la Cour d’appel de Franceville est saisie du dossier et devra donc trancher.</w:t>
      </w:r>
    </w:p>
    <w:p w14:paraId="39B4B924" w14:textId="77777777" w:rsidR="004000D6" w:rsidRDefault="004000D6" w:rsidP="00563334">
      <w:pPr>
        <w:jc w:val="both"/>
        <w:rPr>
          <w:rStyle w:val="Accentuation"/>
          <w:rFonts w:asciiTheme="minorHAnsi" w:hAnsiTheme="minorHAnsi" w:cstheme="minorHAnsi"/>
          <w:b/>
          <w:bCs/>
          <w:i w:val="0"/>
          <w:u w:val="single"/>
          <w:lang w:val="fr-CH" w:bidi="he-IL"/>
        </w:rPr>
      </w:pPr>
    </w:p>
    <w:p w14:paraId="652F6382" w14:textId="77777777" w:rsidR="00986301" w:rsidRPr="00793753" w:rsidRDefault="00986301" w:rsidP="00986301">
      <w:pPr>
        <w:jc w:val="both"/>
        <w:rPr>
          <w:rStyle w:val="Accentuation"/>
          <w:rFonts w:asciiTheme="minorHAnsi" w:hAnsiTheme="minorHAnsi" w:cstheme="minorHAnsi"/>
          <w:b/>
          <w:bCs/>
          <w:i w:val="0"/>
          <w:u w:val="single"/>
          <w:lang w:val="fr-CH" w:bidi="he-IL"/>
        </w:rPr>
      </w:pPr>
      <w:r w:rsidRPr="00793753">
        <w:rPr>
          <w:rStyle w:val="Accentuation"/>
          <w:rFonts w:asciiTheme="minorHAnsi" w:hAnsiTheme="minorHAnsi" w:cstheme="minorHAnsi"/>
          <w:b/>
          <w:bCs/>
          <w:i w:val="0"/>
          <w:u w:val="single"/>
          <w:lang w:val="fr-CH" w:bidi="he-IL"/>
        </w:rPr>
        <w:t xml:space="preserve">Au total, </w:t>
      </w:r>
      <w:r>
        <w:rPr>
          <w:rStyle w:val="Accentuation"/>
          <w:rFonts w:asciiTheme="minorHAnsi" w:hAnsiTheme="minorHAnsi" w:cstheme="minorHAnsi"/>
          <w:b/>
          <w:bCs/>
          <w:i w:val="0"/>
          <w:u w:val="single"/>
          <w:lang w:val="fr-CH" w:bidi="he-IL"/>
        </w:rPr>
        <w:t>6</w:t>
      </w:r>
      <w:r w:rsidRPr="00793753">
        <w:rPr>
          <w:rStyle w:val="Accentuation"/>
          <w:rFonts w:asciiTheme="minorHAnsi" w:hAnsiTheme="minorHAnsi" w:cstheme="minorHAnsi"/>
          <w:b/>
          <w:bCs/>
          <w:i w:val="0"/>
          <w:u w:val="single"/>
          <w:lang w:val="fr-CH" w:bidi="he-IL"/>
        </w:rPr>
        <w:t xml:space="preserve"> localités ont été visitées</w:t>
      </w:r>
      <w:r>
        <w:rPr>
          <w:rStyle w:val="Accentuation"/>
          <w:rFonts w:asciiTheme="minorHAnsi" w:hAnsiTheme="minorHAnsi" w:cstheme="minorHAnsi"/>
          <w:b/>
          <w:bCs/>
          <w:i w:val="0"/>
          <w:u w:val="single"/>
          <w:lang w:val="fr-CH" w:bidi="he-IL"/>
        </w:rPr>
        <w:t xml:space="preserve"> </w:t>
      </w:r>
      <w:r w:rsidRPr="00793753">
        <w:rPr>
          <w:rStyle w:val="Accentuation"/>
          <w:rFonts w:asciiTheme="minorHAnsi" w:hAnsiTheme="minorHAnsi" w:cstheme="minorHAnsi"/>
          <w:b/>
          <w:bCs/>
          <w:i w:val="0"/>
          <w:u w:val="single"/>
          <w:lang w:val="fr-CH" w:bidi="he-IL"/>
        </w:rPr>
        <w:t>dans</w:t>
      </w:r>
      <w:r>
        <w:rPr>
          <w:rStyle w:val="Accentuation"/>
          <w:rFonts w:asciiTheme="minorHAnsi" w:hAnsiTheme="minorHAnsi" w:cstheme="minorHAnsi"/>
          <w:b/>
          <w:bCs/>
          <w:i w:val="0"/>
          <w:u w:val="single"/>
          <w:lang w:val="fr-CH" w:bidi="he-IL"/>
        </w:rPr>
        <w:t xml:space="preserve"> la</w:t>
      </w:r>
      <w:r w:rsidRPr="00793753">
        <w:rPr>
          <w:rStyle w:val="Accentuation"/>
          <w:rFonts w:asciiTheme="minorHAnsi" w:hAnsiTheme="minorHAnsi" w:cstheme="minorHAnsi"/>
          <w:b/>
          <w:bCs/>
          <w:i w:val="0"/>
          <w:u w:val="single"/>
          <w:lang w:val="fr-CH" w:bidi="he-IL"/>
        </w:rPr>
        <w:t xml:space="preserve"> province</w:t>
      </w:r>
      <w:r>
        <w:rPr>
          <w:rStyle w:val="Accentuation"/>
          <w:rFonts w:asciiTheme="minorHAnsi" w:hAnsiTheme="minorHAnsi" w:cstheme="minorHAnsi"/>
          <w:b/>
          <w:bCs/>
          <w:i w:val="0"/>
          <w:u w:val="single"/>
          <w:lang w:val="fr-CH" w:bidi="he-IL"/>
        </w:rPr>
        <w:t xml:space="preserve"> de l’Ogooué-Ivindo dans le cadre de la</w:t>
      </w:r>
      <w:r w:rsidRPr="00793753">
        <w:rPr>
          <w:rStyle w:val="Accentuation"/>
          <w:rFonts w:asciiTheme="minorHAnsi" w:hAnsiTheme="minorHAnsi" w:cstheme="minorHAnsi"/>
          <w:b/>
          <w:bCs/>
          <w:i w:val="0"/>
          <w:u w:val="single"/>
          <w:lang w:val="fr-CH" w:bidi="he-IL"/>
        </w:rPr>
        <w:t xml:space="preserve"> mission</w:t>
      </w:r>
      <w:r>
        <w:rPr>
          <w:rStyle w:val="Accentuation"/>
          <w:rFonts w:asciiTheme="minorHAnsi" w:hAnsiTheme="minorHAnsi" w:cstheme="minorHAnsi"/>
          <w:b/>
          <w:bCs/>
          <w:i w:val="0"/>
          <w:u w:val="single"/>
          <w:lang w:val="fr-CH" w:bidi="he-IL"/>
        </w:rPr>
        <w:t xml:space="preserve"> sociale RALFF du mois de septembre 2022</w:t>
      </w:r>
      <w:r w:rsidRPr="00793753">
        <w:rPr>
          <w:rStyle w:val="Accentuation"/>
          <w:rFonts w:asciiTheme="minorHAnsi" w:hAnsiTheme="minorHAnsi" w:cstheme="minorHAnsi"/>
          <w:b/>
          <w:bCs/>
          <w:i w:val="0"/>
          <w:u w:val="single"/>
          <w:lang w:val="fr-CH" w:bidi="he-IL"/>
        </w:rPr>
        <w:t xml:space="preserve"> : </w:t>
      </w:r>
    </w:p>
    <w:p w14:paraId="66094C5D" w14:textId="77777777" w:rsidR="00563334" w:rsidRPr="00563334" w:rsidRDefault="00563334" w:rsidP="00DF00A2">
      <w:pPr>
        <w:jc w:val="both"/>
        <w:rPr>
          <w:rFonts w:asciiTheme="minorHAnsi" w:hAnsiTheme="minorHAnsi" w:cstheme="minorHAnsi"/>
          <w:lang w:val="fr-CH"/>
        </w:rPr>
      </w:pPr>
    </w:p>
    <w:p w14:paraId="0DC37955" w14:textId="77777777" w:rsidR="00831C35" w:rsidRDefault="00831C35" w:rsidP="00DF00A2">
      <w:pPr>
        <w:jc w:val="both"/>
        <w:rPr>
          <w:rFonts w:asciiTheme="minorHAnsi" w:hAnsiTheme="minorHAnsi" w:cstheme="minorHAnsi"/>
        </w:rPr>
      </w:pPr>
    </w:p>
    <w:p w14:paraId="1F127AC9" w14:textId="77777777" w:rsidR="00A21431" w:rsidRDefault="00831C35" w:rsidP="00DF00A2">
      <w:pPr>
        <w:jc w:val="both"/>
        <w:rPr>
          <w:rFonts w:asciiTheme="minorHAnsi" w:hAnsiTheme="minorHAnsi" w:cstheme="minorHAnsi"/>
        </w:rPr>
      </w:pPr>
      <w:r>
        <w:rPr>
          <w:rFonts w:asciiTheme="minorHAnsi" w:hAnsiTheme="minorHAnsi" w:cstheme="minorHAnsi"/>
        </w:rPr>
        <w:t xml:space="preserve"> </w:t>
      </w:r>
    </w:p>
    <w:p w14:paraId="22FD40BF" w14:textId="77777777" w:rsidR="00831C35" w:rsidRPr="00831C35" w:rsidRDefault="00831C35" w:rsidP="00831C35">
      <w:pPr>
        <w:ind w:left="360"/>
        <w:jc w:val="both"/>
        <w:rPr>
          <w:rFonts w:asciiTheme="minorHAnsi" w:hAnsiTheme="minorHAnsi" w:cstheme="minorHAnsi"/>
          <w:b/>
        </w:rPr>
      </w:pPr>
      <w:r>
        <w:rPr>
          <w:rFonts w:asciiTheme="minorHAnsi" w:hAnsiTheme="minorHAnsi" w:cstheme="minorHAnsi"/>
        </w:rPr>
        <w:t>5.2</w:t>
      </w:r>
      <w:r w:rsidR="00A21431" w:rsidRPr="00831C35">
        <w:rPr>
          <w:rFonts w:asciiTheme="minorHAnsi" w:hAnsiTheme="minorHAnsi" w:cstheme="minorHAnsi"/>
        </w:rPr>
        <w:t xml:space="preserve">  </w:t>
      </w:r>
      <w:r w:rsidRPr="00831C35">
        <w:rPr>
          <w:rFonts w:asciiTheme="minorHAnsi" w:hAnsiTheme="minorHAnsi" w:cstheme="minorHAnsi"/>
          <w:b/>
        </w:rPr>
        <w:t>Mission dans la province d</w:t>
      </w:r>
      <w:r w:rsidR="00986301">
        <w:rPr>
          <w:rFonts w:asciiTheme="minorHAnsi" w:hAnsiTheme="minorHAnsi" w:cstheme="minorHAnsi"/>
          <w:b/>
        </w:rPr>
        <w:t xml:space="preserve">u </w:t>
      </w:r>
      <w:proofErr w:type="spellStart"/>
      <w:r w:rsidR="00986301">
        <w:rPr>
          <w:rFonts w:asciiTheme="minorHAnsi" w:hAnsiTheme="minorHAnsi" w:cstheme="minorHAnsi"/>
          <w:b/>
        </w:rPr>
        <w:t>Woleu-Ntem</w:t>
      </w:r>
      <w:proofErr w:type="spellEnd"/>
      <w:r w:rsidRPr="00831C35">
        <w:rPr>
          <w:rFonts w:asciiTheme="minorHAnsi" w:hAnsiTheme="minorHAnsi" w:cstheme="minorHAnsi"/>
          <w:b/>
        </w:rPr>
        <w:t xml:space="preserve"> du </w:t>
      </w:r>
      <w:r w:rsidR="00986301">
        <w:rPr>
          <w:rFonts w:asciiTheme="minorHAnsi" w:hAnsiTheme="minorHAnsi" w:cstheme="minorHAnsi"/>
          <w:b/>
        </w:rPr>
        <w:t>12</w:t>
      </w:r>
      <w:r w:rsidRPr="00831C35">
        <w:rPr>
          <w:rFonts w:asciiTheme="minorHAnsi" w:hAnsiTheme="minorHAnsi" w:cstheme="minorHAnsi"/>
          <w:b/>
        </w:rPr>
        <w:t xml:space="preserve"> au </w:t>
      </w:r>
      <w:r w:rsidR="00986301">
        <w:rPr>
          <w:rFonts w:asciiTheme="minorHAnsi" w:hAnsiTheme="minorHAnsi" w:cstheme="minorHAnsi"/>
          <w:b/>
        </w:rPr>
        <w:t>22 Septembre</w:t>
      </w:r>
      <w:r w:rsidRPr="00831C35">
        <w:rPr>
          <w:rFonts w:asciiTheme="minorHAnsi" w:hAnsiTheme="minorHAnsi" w:cstheme="minorHAnsi"/>
          <w:b/>
        </w:rPr>
        <w:t xml:space="preserve"> 2022</w:t>
      </w:r>
    </w:p>
    <w:p w14:paraId="68A99D0D" w14:textId="77777777" w:rsidR="00A21431" w:rsidRDefault="00A21431" w:rsidP="00DF00A2">
      <w:pPr>
        <w:jc w:val="both"/>
        <w:rPr>
          <w:rFonts w:asciiTheme="minorHAnsi" w:hAnsiTheme="minorHAnsi" w:cstheme="minorHAnsi"/>
        </w:rPr>
      </w:pPr>
    </w:p>
    <w:p w14:paraId="4DFAE85E" w14:textId="77777777" w:rsidR="00831C35" w:rsidRDefault="00986301" w:rsidP="00831C35">
      <w:pPr>
        <w:pStyle w:val="Paragraphedeliste"/>
        <w:ind w:left="0"/>
        <w:jc w:val="both"/>
        <w:rPr>
          <w:rFonts w:asciiTheme="minorHAnsi" w:hAnsiTheme="minorHAnsi" w:cstheme="minorHAnsi"/>
        </w:rPr>
      </w:pPr>
      <w:r>
        <w:rPr>
          <w:rFonts w:asciiTheme="minorHAnsi" w:hAnsiTheme="minorHAnsi" w:cstheme="minorHAnsi"/>
          <w:bCs/>
        </w:rPr>
        <w:t>Au cours de ce mois de septembre</w:t>
      </w:r>
      <w:r w:rsidR="00831C35" w:rsidRPr="00831C35">
        <w:rPr>
          <w:rFonts w:asciiTheme="minorHAnsi" w:hAnsiTheme="minorHAnsi" w:cstheme="minorHAnsi"/>
          <w:bCs/>
        </w:rPr>
        <w:t xml:space="preserve">, </w:t>
      </w:r>
      <w:r w:rsidR="00831C35" w:rsidRPr="00831C35">
        <w:rPr>
          <w:rFonts w:asciiTheme="minorHAnsi" w:hAnsiTheme="minorHAnsi" w:cstheme="minorHAnsi"/>
        </w:rPr>
        <w:t>la mission</w:t>
      </w:r>
      <w:r w:rsidR="00911E43">
        <w:rPr>
          <w:rFonts w:asciiTheme="minorHAnsi" w:hAnsiTheme="minorHAnsi" w:cstheme="minorHAnsi"/>
        </w:rPr>
        <w:t xml:space="preserve"> avait pour objectif général de faire le suivi de la mise en œuvre d</w:t>
      </w:r>
      <w:r>
        <w:rPr>
          <w:rFonts w:asciiTheme="minorHAnsi" w:hAnsiTheme="minorHAnsi" w:cstheme="minorHAnsi"/>
        </w:rPr>
        <w:t>es cahiers de charges contractuelles dans les département</w:t>
      </w:r>
      <w:r w:rsidR="00F94DD4">
        <w:rPr>
          <w:rFonts w:asciiTheme="minorHAnsi" w:hAnsiTheme="minorHAnsi" w:cstheme="minorHAnsi"/>
        </w:rPr>
        <w:t>s</w:t>
      </w:r>
      <w:r>
        <w:rPr>
          <w:rFonts w:asciiTheme="minorHAnsi" w:hAnsiTheme="minorHAnsi" w:cstheme="minorHAnsi"/>
        </w:rPr>
        <w:t xml:space="preserve"> du </w:t>
      </w:r>
      <w:proofErr w:type="spellStart"/>
      <w:r>
        <w:rPr>
          <w:rFonts w:asciiTheme="minorHAnsi" w:hAnsiTheme="minorHAnsi" w:cstheme="minorHAnsi"/>
        </w:rPr>
        <w:t>Woleu</w:t>
      </w:r>
      <w:proofErr w:type="spellEnd"/>
      <w:r>
        <w:rPr>
          <w:rFonts w:asciiTheme="minorHAnsi" w:hAnsiTheme="minorHAnsi" w:cstheme="minorHAnsi"/>
        </w:rPr>
        <w:t xml:space="preserve">, du </w:t>
      </w:r>
      <w:proofErr w:type="spellStart"/>
      <w:r>
        <w:rPr>
          <w:rFonts w:asciiTheme="minorHAnsi" w:hAnsiTheme="minorHAnsi" w:cstheme="minorHAnsi"/>
        </w:rPr>
        <w:t>Ntem</w:t>
      </w:r>
      <w:proofErr w:type="spellEnd"/>
      <w:r>
        <w:rPr>
          <w:rFonts w:asciiTheme="minorHAnsi" w:hAnsiTheme="minorHAnsi" w:cstheme="minorHAnsi"/>
        </w:rPr>
        <w:t xml:space="preserve"> et de l’</w:t>
      </w:r>
      <w:proofErr w:type="spellStart"/>
      <w:r>
        <w:rPr>
          <w:rFonts w:asciiTheme="minorHAnsi" w:hAnsiTheme="minorHAnsi" w:cstheme="minorHAnsi"/>
        </w:rPr>
        <w:t>Okano</w:t>
      </w:r>
      <w:proofErr w:type="spellEnd"/>
      <w:r w:rsidR="00F94DD4">
        <w:rPr>
          <w:rFonts w:asciiTheme="minorHAnsi" w:hAnsiTheme="minorHAnsi" w:cstheme="minorHAnsi"/>
        </w:rPr>
        <w:t>.</w:t>
      </w:r>
      <w:r w:rsidR="000041E2">
        <w:rPr>
          <w:rFonts w:asciiTheme="minorHAnsi" w:hAnsiTheme="minorHAnsi" w:cstheme="minorHAnsi"/>
        </w:rPr>
        <w:t xml:space="preserve"> </w:t>
      </w:r>
    </w:p>
    <w:p w14:paraId="2DB14686" w14:textId="77777777" w:rsidR="00831C35" w:rsidRPr="00831C35" w:rsidRDefault="00831C35" w:rsidP="00831C35">
      <w:pPr>
        <w:pStyle w:val="Paragraphedeliste"/>
        <w:ind w:left="0"/>
        <w:jc w:val="both"/>
        <w:rPr>
          <w:rFonts w:asciiTheme="minorHAnsi" w:hAnsiTheme="minorHAnsi" w:cstheme="minorHAnsi"/>
        </w:rPr>
      </w:pPr>
    </w:p>
    <w:p w14:paraId="04EB5D7F" w14:textId="77777777" w:rsidR="00831C35" w:rsidRPr="00793753" w:rsidRDefault="00F94DD4" w:rsidP="00831C35">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 xml:space="preserve">Département du </w:t>
      </w:r>
      <w:proofErr w:type="spellStart"/>
      <w:r>
        <w:rPr>
          <w:rFonts w:asciiTheme="minorHAnsi" w:hAnsiTheme="minorHAnsi" w:cstheme="minorHAnsi"/>
          <w:b/>
          <w:bCs/>
          <w:u w:val="single"/>
        </w:rPr>
        <w:t>Woleu</w:t>
      </w:r>
      <w:proofErr w:type="spellEnd"/>
    </w:p>
    <w:p w14:paraId="546E8A4E" w14:textId="77777777" w:rsidR="006C2E3B" w:rsidRDefault="00F94DD4" w:rsidP="006C2E3B">
      <w:pPr>
        <w:spacing w:line="276" w:lineRule="auto"/>
        <w:jc w:val="both"/>
        <w:rPr>
          <w:rFonts w:asciiTheme="minorHAnsi" w:hAnsiTheme="minorHAnsi" w:cstheme="minorHAnsi"/>
          <w:bCs/>
        </w:rPr>
      </w:pPr>
      <w:r>
        <w:rPr>
          <w:rFonts w:asciiTheme="minorHAnsi" w:hAnsiTheme="minorHAnsi" w:cstheme="minorHAnsi"/>
          <w:bCs/>
        </w:rPr>
        <w:t>Dans ce département, huit</w:t>
      </w:r>
      <w:r w:rsidR="00DA22A3">
        <w:rPr>
          <w:rFonts w:asciiTheme="minorHAnsi" w:hAnsiTheme="minorHAnsi" w:cstheme="minorHAnsi"/>
          <w:bCs/>
        </w:rPr>
        <w:t xml:space="preserve"> (8)</w:t>
      </w:r>
      <w:r w:rsidR="006C2E3B" w:rsidRPr="006C2E3B">
        <w:rPr>
          <w:rFonts w:asciiTheme="minorHAnsi" w:hAnsiTheme="minorHAnsi" w:cstheme="minorHAnsi"/>
          <w:bCs/>
        </w:rPr>
        <w:t xml:space="preserve"> villages</w:t>
      </w:r>
      <w:r>
        <w:rPr>
          <w:rFonts w:asciiTheme="minorHAnsi" w:hAnsiTheme="minorHAnsi" w:cstheme="minorHAnsi"/>
          <w:bCs/>
        </w:rPr>
        <w:t xml:space="preserve"> ont été visités par une équipe mixte composée d’un membre de Conservation Justice et trois éléments de </w:t>
      </w:r>
      <w:proofErr w:type="spellStart"/>
      <w:r>
        <w:rPr>
          <w:rFonts w:asciiTheme="minorHAnsi" w:hAnsiTheme="minorHAnsi" w:cstheme="minorHAnsi"/>
          <w:bCs/>
        </w:rPr>
        <w:t>Brainforest</w:t>
      </w:r>
      <w:proofErr w:type="spellEnd"/>
      <w:r>
        <w:rPr>
          <w:rFonts w:asciiTheme="minorHAnsi" w:hAnsiTheme="minorHAnsi" w:cstheme="minorHAnsi"/>
          <w:bCs/>
        </w:rPr>
        <w:t xml:space="preserve">. Parmi ces villages, on peut citer </w:t>
      </w:r>
      <w:proofErr w:type="spellStart"/>
      <w:r w:rsidRPr="00F94DD4">
        <w:rPr>
          <w:rFonts w:asciiTheme="minorHAnsi" w:hAnsiTheme="minorHAnsi" w:cstheme="minorHAnsi"/>
          <w:b/>
          <w:bCs/>
        </w:rPr>
        <w:t>Metete</w:t>
      </w:r>
      <w:proofErr w:type="spellEnd"/>
      <w:r>
        <w:rPr>
          <w:rFonts w:asciiTheme="minorHAnsi" w:hAnsiTheme="minorHAnsi" w:cstheme="minorHAnsi"/>
          <w:bCs/>
        </w:rPr>
        <w:t xml:space="preserve">, </w:t>
      </w:r>
      <w:proofErr w:type="spellStart"/>
      <w:r w:rsidRPr="00F94DD4">
        <w:rPr>
          <w:rFonts w:asciiTheme="minorHAnsi" w:hAnsiTheme="minorHAnsi" w:cstheme="minorHAnsi"/>
          <w:b/>
          <w:bCs/>
        </w:rPr>
        <w:t>Bissok</w:t>
      </w:r>
      <w:proofErr w:type="spellEnd"/>
      <w:r>
        <w:rPr>
          <w:rFonts w:asciiTheme="minorHAnsi" w:hAnsiTheme="minorHAnsi" w:cstheme="minorHAnsi"/>
          <w:bCs/>
        </w:rPr>
        <w:t xml:space="preserve">, </w:t>
      </w:r>
      <w:proofErr w:type="spellStart"/>
      <w:r w:rsidRPr="00F94DD4">
        <w:rPr>
          <w:rFonts w:asciiTheme="minorHAnsi" w:hAnsiTheme="minorHAnsi" w:cstheme="minorHAnsi"/>
          <w:b/>
          <w:bCs/>
        </w:rPr>
        <w:t>Angone</w:t>
      </w:r>
      <w:proofErr w:type="spellEnd"/>
      <w:r w:rsidRPr="00F94DD4">
        <w:rPr>
          <w:rFonts w:asciiTheme="minorHAnsi" w:hAnsiTheme="minorHAnsi" w:cstheme="minorHAnsi"/>
          <w:b/>
          <w:bCs/>
        </w:rPr>
        <w:t xml:space="preserve"> </w:t>
      </w:r>
      <w:proofErr w:type="spellStart"/>
      <w:r w:rsidRPr="00F94DD4">
        <w:rPr>
          <w:rFonts w:asciiTheme="minorHAnsi" w:hAnsiTheme="minorHAnsi" w:cstheme="minorHAnsi"/>
          <w:b/>
          <w:bCs/>
        </w:rPr>
        <w:t>Effit</w:t>
      </w:r>
      <w:proofErr w:type="spellEnd"/>
      <w:r>
        <w:rPr>
          <w:rFonts w:asciiTheme="minorHAnsi" w:hAnsiTheme="minorHAnsi" w:cstheme="minorHAnsi"/>
          <w:bCs/>
        </w:rPr>
        <w:t xml:space="preserve">, </w:t>
      </w:r>
      <w:proofErr w:type="spellStart"/>
      <w:r w:rsidRPr="00F94DD4">
        <w:rPr>
          <w:rFonts w:asciiTheme="minorHAnsi" w:hAnsiTheme="minorHAnsi" w:cstheme="minorHAnsi"/>
          <w:b/>
          <w:bCs/>
        </w:rPr>
        <w:t>Ellelem</w:t>
      </w:r>
      <w:proofErr w:type="spellEnd"/>
      <w:r w:rsidRPr="00F94DD4">
        <w:rPr>
          <w:rFonts w:asciiTheme="minorHAnsi" w:hAnsiTheme="minorHAnsi" w:cstheme="minorHAnsi"/>
          <w:b/>
          <w:bCs/>
        </w:rPr>
        <w:t xml:space="preserve"> 1</w:t>
      </w:r>
      <w:r>
        <w:rPr>
          <w:rFonts w:asciiTheme="minorHAnsi" w:hAnsiTheme="minorHAnsi" w:cstheme="minorHAnsi"/>
          <w:bCs/>
        </w:rPr>
        <w:t xml:space="preserve">, </w:t>
      </w:r>
      <w:proofErr w:type="spellStart"/>
      <w:r w:rsidRPr="00F94DD4">
        <w:rPr>
          <w:rFonts w:asciiTheme="minorHAnsi" w:hAnsiTheme="minorHAnsi" w:cstheme="minorHAnsi"/>
          <w:b/>
          <w:bCs/>
        </w:rPr>
        <w:t>Ellelem</w:t>
      </w:r>
      <w:proofErr w:type="spellEnd"/>
      <w:r w:rsidRPr="00F94DD4">
        <w:rPr>
          <w:rFonts w:asciiTheme="minorHAnsi" w:hAnsiTheme="minorHAnsi" w:cstheme="minorHAnsi"/>
          <w:b/>
          <w:bCs/>
        </w:rPr>
        <w:t xml:space="preserve"> 2</w:t>
      </w:r>
      <w:r>
        <w:rPr>
          <w:rFonts w:asciiTheme="minorHAnsi" w:hAnsiTheme="minorHAnsi" w:cstheme="minorHAnsi"/>
          <w:bCs/>
        </w:rPr>
        <w:t xml:space="preserve">, </w:t>
      </w:r>
      <w:proofErr w:type="spellStart"/>
      <w:r w:rsidRPr="00F94DD4">
        <w:rPr>
          <w:rFonts w:asciiTheme="minorHAnsi" w:hAnsiTheme="minorHAnsi" w:cstheme="minorHAnsi"/>
          <w:b/>
          <w:bCs/>
        </w:rPr>
        <w:t>Ellelem</w:t>
      </w:r>
      <w:proofErr w:type="spellEnd"/>
      <w:r w:rsidRPr="00F94DD4">
        <w:rPr>
          <w:rFonts w:asciiTheme="minorHAnsi" w:hAnsiTheme="minorHAnsi" w:cstheme="minorHAnsi"/>
          <w:b/>
          <w:bCs/>
        </w:rPr>
        <w:t xml:space="preserve"> 3</w:t>
      </w:r>
      <w:r>
        <w:rPr>
          <w:rFonts w:asciiTheme="minorHAnsi" w:hAnsiTheme="minorHAnsi" w:cstheme="minorHAnsi"/>
          <w:bCs/>
        </w:rPr>
        <w:t xml:space="preserve">, </w:t>
      </w:r>
      <w:proofErr w:type="spellStart"/>
      <w:r w:rsidRPr="00F94DD4">
        <w:rPr>
          <w:rFonts w:asciiTheme="minorHAnsi" w:hAnsiTheme="minorHAnsi" w:cstheme="minorHAnsi"/>
          <w:b/>
          <w:bCs/>
        </w:rPr>
        <w:t>Nkolayop</w:t>
      </w:r>
      <w:proofErr w:type="spellEnd"/>
      <w:r>
        <w:rPr>
          <w:rFonts w:asciiTheme="minorHAnsi" w:hAnsiTheme="minorHAnsi" w:cstheme="minorHAnsi"/>
          <w:bCs/>
        </w:rPr>
        <w:t xml:space="preserve"> et </w:t>
      </w:r>
      <w:proofErr w:type="spellStart"/>
      <w:r w:rsidRPr="00F94DD4">
        <w:rPr>
          <w:rFonts w:asciiTheme="minorHAnsi" w:hAnsiTheme="minorHAnsi" w:cstheme="minorHAnsi"/>
          <w:b/>
          <w:bCs/>
        </w:rPr>
        <w:t>Abelassi</w:t>
      </w:r>
      <w:proofErr w:type="spellEnd"/>
      <w:r>
        <w:rPr>
          <w:rFonts w:asciiTheme="minorHAnsi" w:hAnsiTheme="minorHAnsi" w:cstheme="minorHAnsi"/>
          <w:bCs/>
        </w:rPr>
        <w:t xml:space="preserve">. </w:t>
      </w:r>
    </w:p>
    <w:p w14:paraId="2FBCC2E1" w14:textId="77777777" w:rsidR="00895F09" w:rsidRPr="00895F09" w:rsidRDefault="00F94DD4" w:rsidP="00895F09">
      <w:pPr>
        <w:jc w:val="both"/>
        <w:rPr>
          <w:rFonts w:asciiTheme="minorHAnsi" w:hAnsiTheme="minorHAnsi" w:cstheme="minorHAnsi"/>
          <w:lang w:val="fr-FR" w:eastAsia="fr-FR"/>
        </w:rPr>
      </w:pPr>
      <w:r w:rsidRPr="00895F09">
        <w:rPr>
          <w:rFonts w:asciiTheme="minorHAnsi" w:hAnsiTheme="minorHAnsi" w:cstheme="minorHAnsi"/>
          <w:bCs/>
        </w:rPr>
        <w:t xml:space="preserve">A </w:t>
      </w:r>
      <w:proofErr w:type="spellStart"/>
      <w:r w:rsidRPr="00895F09">
        <w:rPr>
          <w:rFonts w:asciiTheme="minorHAnsi" w:hAnsiTheme="minorHAnsi" w:cstheme="minorHAnsi"/>
          <w:b/>
          <w:bCs/>
        </w:rPr>
        <w:t>Bissok</w:t>
      </w:r>
      <w:proofErr w:type="spellEnd"/>
      <w:r w:rsidRPr="00895F09">
        <w:rPr>
          <w:rFonts w:asciiTheme="minorHAnsi" w:hAnsiTheme="minorHAnsi" w:cstheme="minorHAnsi"/>
          <w:bCs/>
        </w:rPr>
        <w:t xml:space="preserve">, la communauté villageoise a présenté un projet d’électrification à l’équipe. Au village </w:t>
      </w:r>
      <w:proofErr w:type="spellStart"/>
      <w:r w:rsidRPr="00895F09">
        <w:rPr>
          <w:rFonts w:asciiTheme="minorHAnsi" w:hAnsiTheme="minorHAnsi" w:cstheme="minorHAnsi"/>
          <w:b/>
          <w:bCs/>
        </w:rPr>
        <w:t>Angone</w:t>
      </w:r>
      <w:proofErr w:type="spellEnd"/>
      <w:r w:rsidRPr="00895F09">
        <w:rPr>
          <w:rFonts w:asciiTheme="minorHAnsi" w:hAnsiTheme="minorHAnsi" w:cstheme="minorHAnsi"/>
          <w:b/>
          <w:bCs/>
        </w:rPr>
        <w:t xml:space="preserve"> </w:t>
      </w:r>
      <w:proofErr w:type="spellStart"/>
      <w:r w:rsidRPr="00895F09">
        <w:rPr>
          <w:rFonts w:asciiTheme="minorHAnsi" w:hAnsiTheme="minorHAnsi" w:cstheme="minorHAnsi"/>
          <w:b/>
          <w:bCs/>
        </w:rPr>
        <w:t>Effit</w:t>
      </w:r>
      <w:proofErr w:type="spellEnd"/>
      <w:r w:rsidRPr="00895F09">
        <w:rPr>
          <w:rFonts w:asciiTheme="minorHAnsi" w:hAnsiTheme="minorHAnsi" w:cstheme="minorHAnsi"/>
          <w:bCs/>
        </w:rPr>
        <w:t xml:space="preserve">, </w:t>
      </w:r>
      <w:r w:rsidR="00895F09" w:rsidRPr="00895F09">
        <w:rPr>
          <w:rFonts w:asciiTheme="minorHAnsi" w:hAnsiTheme="minorHAnsi" w:cstheme="minorHAnsi"/>
          <w:lang w:val="fr-FR" w:eastAsia="fr-FR"/>
        </w:rPr>
        <w:t xml:space="preserve">la communauté a informé à l’équipe qu’une société aurait abandonné du bois dans la zone depuis deux ans. Par la suite, un sous-traitant de la société Prosper Sarl au nom de GBI serait arrivé avec pour mission la récupération de ce bois. Sauf que ce bois n’a jamais été récupéré. La société serait plutôt entrain de couper du bois sans présentation des documents officiels et sans consultation des habitants du village. Les travailleurs de GBI sont même installés dans le village. C’est auprès de ladite société que nous avons pu obtenir le nom de la société. </w:t>
      </w:r>
    </w:p>
    <w:p w14:paraId="778D04D5" w14:textId="77777777" w:rsidR="00895F09" w:rsidRPr="00895F09" w:rsidRDefault="00895F09" w:rsidP="00895F09">
      <w:pPr>
        <w:jc w:val="both"/>
        <w:rPr>
          <w:rFonts w:asciiTheme="minorHAnsi" w:hAnsiTheme="minorHAnsi" w:cstheme="minorHAnsi"/>
          <w:lang w:val="fr-FR" w:eastAsia="fr-FR"/>
        </w:rPr>
      </w:pPr>
      <w:r w:rsidRPr="00895F09">
        <w:rPr>
          <w:rFonts w:asciiTheme="minorHAnsi" w:hAnsiTheme="minorHAnsi" w:cstheme="minorHAnsi"/>
          <w:lang w:val="fr-FR" w:eastAsia="fr-FR"/>
        </w:rPr>
        <w:t>Dans les vil</w:t>
      </w:r>
      <w:r>
        <w:rPr>
          <w:rFonts w:asciiTheme="minorHAnsi" w:hAnsiTheme="minorHAnsi" w:cstheme="minorHAnsi"/>
          <w:lang w:val="fr-FR" w:eastAsia="fr-FR"/>
        </w:rPr>
        <w:t xml:space="preserve">lages </w:t>
      </w:r>
      <w:r w:rsidRPr="00895F09">
        <w:rPr>
          <w:rFonts w:asciiTheme="minorHAnsi" w:hAnsiTheme="minorHAnsi" w:cstheme="minorHAnsi"/>
          <w:b/>
          <w:lang w:val="fr-FR" w:eastAsia="fr-FR"/>
        </w:rPr>
        <w:t>Ellelem1</w:t>
      </w:r>
      <w:r>
        <w:rPr>
          <w:rFonts w:asciiTheme="minorHAnsi" w:hAnsiTheme="minorHAnsi" w:cstheme="minorHAnsi"/>
          <w:lang w:val="fr-FR" w:eastAsia="fr-FR"/>
        </w:rPr>
        <w:t>, 2 et 3, les communautés sont</w:t>
      </w:r>
      <w:r w:rsidRPr="00895F09">
        <w:rPr>
          <w:rFonts w:asciiTheme="minorHAnsi" w:hAnsiTheme="minorHAnsi" w:cstheme="minorHAnsi"/>
          <w:lang w:val="fr-FR" w:eastAsia="fr-FR"/>
        </w:rPr>
        <w:t xml:space="preserve"> </w:t>
      </w:r>
      <w:r>
        <w:rPr>
          <w:rFonts w:asciiTheme="minorHAnsi" w:hAnsiTheme="minorHAnsi" w:cstheme="minorHAnsi"/>
          <w:lang w:val="fr-FR" w:eastAsia="fr-FR"/>
        </w:rPr>
        <w:t>confronté</w:t>
      </w:r>
      <w:r w:rsidR="006A0DFD">
        <w:rPr>
          <w:rFonts w:asciiTheme="minorHAnsi" w:hAnsiTheme="minorHAnsi" w:cstheme="minorHAnsi"/>
          <w:lang w:val="fr-FR" w:eastAsia="fr-FR"/>
        </w:rPr>
        <w:t>e</w:t>
      </w:r>
      <w:r w:rsidRPr="00895F09">
        <w:rPr>
          <w:rFonts w:asciiTheme="minorHAnsi" w:hAnsiTheme="minorHAnsi" w:cstheme="minorHAnsi"/>
          <w:lang w:val="fr-FR" w:eastAsia="fr-FR"/>
        </w:rPr>
        <w:t xml:space="preserve">s à la situation selon laquelle les coûts de leurs projets sont égaux à la totalité du FDL. C’est à dire que les communautés n’ont pas tenu compte de la répartition « appuis ponctuels, frais de fonctionnement du CGSP et budget du projet ». Par conséquent, elles ont été invitées à revoir les coûts de leurs projets à la baisse. </w:t>
      </w:r>
      <w:r>
        <w:rPr>
          <w:rFonts w:asciiTheme="minorHAnsi" w:hAnsiTheme="minorHAnsi" w:cstheme="minorHAnsi"/>
          <w:lang w:val="fr-FR" w:eastAsia="fr-FR"/>
        </w:rPr>
        <w:t xml:space="preserve">Ces communautés ont du mal à monter des projets d’intérêts communautaires. </w:t>
      </w:r>
    </w:p>
    <w:p w14:paraId="77FF4A13" w14:textId="77777777" w:rsidR="00F94DD4" w:rsidRPr="00895F09" w:rsidRDefault="00F94DD4" w:rsidP="006C2E3B">
      <w:pPr>
        <w:spacing w:line="276" w:lineRule="auto"/>
        <w:jc w:val="both"/>
        <w:rPr>
          <w:rFonts w:asciiTheme="minorHAnsi" w:hAnsiTheme="minorHAnsi" w:cstheme="minorHAnsi"/>
          <w:lang w:val="fr-FR"/>
        </w:rPr>
      </w:pPr>
    </w:p>
    <w:p w14:paraId="17C9ADEC" w14:textId="77777777" w:rsidR="00A21431" w:rsidRDefault="00A21431" w:rsidP="00DF00A2">
      <w:pPr>
        <w:jc w:val="both"/>
        <w:rPr>
          <w:rFonts w:asciiTheme="minorHAnsi" w:hAnsiTheme="minorHAnsi" w:cstheme="minorHAnsi"/>
          <w:bCs/>
        </w:rPr>
      </w:pPr>
    </w:p>
    <w:p w14:paraId="2F21E351" w14:textId="77777777" w:rsidR="006C2E3B" w:rsidRPr="00793753" w:rsidRDefault="00CA7D6B" w:rsidP="006C2E3B">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 xml:space="preserve">Département du </w:t>
      </w:r>
      <w:proofErr w:type="spellStart"/>
      <w:r>
        <w:rPr>
          <w:rFonts w:asciiTheme="minorHAnsi" w:hAnsiTheme="minorHAnsi" w:cstheme="minorHAnsi"/>
          <w:b/>
          <w:bCs/>
          <w:u w:val="single"/>
        </w:rPr>
        <w:t>Ntem</w:t>
      </w:r>
      <w:proofErr w:type="spellEnd"/>
    </w:p>
    <w:p w14:paraId="421A7730" w14:textId="77777777" w:rsidR="00831C35" w:rsidRDefault="00831C35" w:rsidP="00DF00A2">
      <w:pPr>
        <w:jc w:val="both"/>
        <w:rPr>
          <w:rFonts w:asciiTheme="minorHAnsi" w:hAnsiTheme="minorHAnsi" w:cstheme="minorHAnsi"/>
          <w:bCs/>
        </w:rPr>
      </w:pPr>
    </w:p>
    <w:p w14:paraId="0C5B4156" w14:textId="77777777" w:rsidR="004F42D2" w:rsidRDefault="00CA7D6B" w:rsidP="004F42D2">
      <w:pPr>
        <w:jc w:val="both"/>
        <w:rPr>
          <w:rFonts w:asciiTheme="minorHAnsi" w:hAnsiTheme="minorHAnsi" w:cstheme="minorHAnsi"/>
          <w:bCs/>
        </w:rPr>
      </w:pPr>
      <w:r>
        <w:rPr>
          <w:rFonts w:asciiTheme="minorHAnsi" w:hAnsiTheme="minorHAnsi" w:cstheme="minorHAnsi"/>
          <w:bCs/>
        </w:rPr>
        <w:lastRenderedPageBreak/>
        <w:t>Dix (10)</w:t>
      </w:r>
      <w:r w:rsidR="007560BD">
        <w:rPr>
          <w:rFonts w:asciiTheme="minorHAnsi" w:hAnsiTheme="minorHAnsi" w:cstheme="minorHAnsi"/>
          <w:bCs/>
        </w:rPr>
        <w:t xml:space="preserve"> localités ont été visitées par l’équipe CJ</w:t>
      </w:r>
      <w:r>
        <w:rPr>
          <w:rFonts w:asciiTheme="minorHAnsi" w:hAnsiTheme="minorHAnsi" w:cstheme="minorHAnsi"/>
          <w:bCs/>
        </w:rPr>
        <w:t>-</w:t>
      </w:r>
      <w:proofErr w:type="spellStart"/>
      <w:r>
        <w:rPr>
          <w:rFonts w:asciiTheme="minorHAnsi" w:hAnsiTheme="minorHAnsi" w:cstheme="minorHAnsi"/>
          <w:bCs/>
        </w:rPr>
        <w:t>Brainforest</w:t>
      </w:r>
      <w:proofErr w:type="spellEnd"/>
      <w:r w:rsidR="007560BD">
        <w:rPr>
          <w:rFonts w:asciiTheme="minorHAnsi" w:hAnsiTheme="minorHAnsi" w:cstheme="minorHAnsi"/>
          <w:bCs/>
        </w:rPr>
        <w:t xml:space="preserve">. Il s’agit de </w:t>
      </w:r>
      <w:proofErr w:type="spellStart"/>
      <w:r>
        <w:rPr>
          <w:rFonts w:asciiTheme="minorHAnsi" w:hAnsiTheme="minorHAnsi" w:cstheme="minorHAnsi"/>
          <w:b/>
          <w:bCs/>
        </w:rPr>
        <w:t>Tho’o</w:t>
      </w:r>
      <w:proofErr w:type="spellEnd"/>
      <w:r>
        <w:rPr>
          <w:rFonts w:asciiTheme="minorHAnsi" w:hAnsiTheme="minorHAnsi" w:cstheme="minorHAnsi"/>
          <w:b/>
          <w:bCs/>
        </w:rPr>
        <w:t xml:space="preserve"> </w:t>
      </w:r>
      <w:proofErr w:type="spellStart"/>
      <w:r>
        <w:rPr>
          <w:rFonts w:asciiTheme="minorHAnsi" w:hAnsiTheme="minorHAnsi" w:cstheme="minorHAnsi"/>
          <w:b/>
          <w:bCs/>
        </w:rPr>
        <w:t>Eyiè</w:t>
      </w:r>
      <w:proofErr w:type="spellEnd"/>
      <w:r>
        <w:rPr>
          <w:rFonts w:asciiTheme="minorHAnsi" w:hAnsiTheme="minorHAnsi" w:cstheme="minorHAnsi"/>
          <w:b/>
          <w:bCs/>
        </w:rPr>
        <w:t xml:space="preserve">, </w:t>
      </w:r>
      <w:proofErr w:type="spellStart"/>
      <w:r>
        <w:rPr>
          <w:rFonts w:asciiTheme="minorHAnsi" w:hAnsiTheme="minorHAnsi" w:cstheme="minorHAnsi"/>
          <w:b/>
          <w:bCs/>
        </w:rPr>
        <w:t>Tho’o</w:t>
      </w:r>
      <w:proofErr w:type="spellEnd"/>
      <w:r>
        <w:rPr>
          <w:rFonts w:asciiTheme="minorHAnsi" w:hAnsiTheme="minorHAnsi" w:cstheme="minorHAnsi"/>
          <w:b/>
          <w:bCs/>
        </w:rPr>
        <w:t xml:space="preserve"> </w:t>
      </w:r>
      <w:proofErr w:type="spellStart"/>
      <w:r>
        <w:rPr>
          <w:rFonts w:asciiTheme="minorHAnsi" w:hAnsiTheme="minorHAnsi" w:cstheme="minorHAnsi"/>
          <w:b/>
          <w:bCs/>
        </w:rPr>
        <w:t>Eba</w:t>
      </w:r>
      <w:proofErr w:type="spellEnd"/>
      <w:r>
        <w:rPr>
          <w:rFonts w:asciiTheme="minorHAnsi" w:hAnsiTheme="minorHAnsi" w:cstheme="minorHAnsi"/>
          <w:b/>
          <w:bCs/>
        </w:rPr>
        <w:t xml:space="preserve">, </w:t>
      </w:r>
      <w:proofErr w:type="spellStart"/>
      <w:r>
        <w:rPr>
          <w:rFonts w:asciiTheme="minorHAnsi" w:hAnsiTheme="minorHAnsi" w:cstheme="minorHAnsi"/>
          <w:b/>
          <w:bCs/>
        </w:rPr>
        <w:t>Bikang</w:t>
      </w:r>
      <w:proofErr w:type="spellEnd"/>
      <w:r>
        <w:rPr>
          <w:rFonts w:asciiTheme="minorHAnsi" w:hAnsiTheme="minorHAnsi" w:cstheme="minorHAnsi"/>
          <w:b/>
          <w:bCs/>
        </w:rPr>
        <w:t xml:space="preserve"> </w:t>
      </w:r>
      <w:proofErr w:type="spellStart"/>
      <w:r>
        <w:rPr>
          <w:rFonts w:asciiTheme="minorHAnsi" w:hAnsiTheme="minorHAnsi" w:cstheme="minorHAnsi"/>
          <w:b/>
          <w:bCs/>
        </w:rPr>
        <w:t>Meleme</w:t>
      </w:r>
      <w:proofErr w:type="spellEnd"/>
      <w:r>
        <w:rPr>
          <w:rFonts w:asciiTheme="minorHAnsi" w:hAnsiTheme="minorHAnsi" w:cstheme="minorHAnsi"/>
          <w:b/>
          <w:bCs/>
        </w:rPr>
        <w:t xml:space="preserve">, </w:t>
      </w:r>
      <w:proofErr w:type="spellStart"/>
      <w:r>
        <w:rPr>
          <w:rFonts w:asciiTheme="minorHAnsi" w:hAnsiTheme="minorHAnsi" w:cstheme="minorHAnsi"/>
          <w:b/>
          <w:bCs/>
        </w:rPr>
        <w:t>Neb</w:t>
      </w:r>
      <w:proofErr w:type="spellEnd"/>
      <w:r>
        <w:rPr>
          <w:rFonts w:asciiTheme="minorHAnsi" w:hAnsiTheme="minorHAnsi" w:cstheme="minorHAnsi"/>
          <w:b/>
          <w:bCs/>
        </w:rPr>
        <w:t xml:space="preserve">, </w:t>
      </w:r>
      <w:proofErr w:type="spellStart"/>
      <w:r>
        <w:rPr>
          <w:rFonts w:asciiTheme="minorHAnsi" w:hAnsiTheme="minorHAnsi" w:cstheme="minorHAnsi"/>
          <w:b/>
          <w:bCs/>
        </w:rPr>
        <w:t>Bikougou</w:t>
      </w:r>
      <w:proofErr w:type="spellEnd"/>
      <w:r>
        <w:rPr>
          <w:rFonts w:asciiTheme="minorHAnsi" w:hAnsiTheme="minorHAnsi" w:cstheme="minorHAnsi"/>
          <w:b/>
          <w:bCs/>
        </w:rPr>
        <w:t xml:space="preserve">, </w:t>
      </w:r>
      <w:proofErr w:type="spellStart"/>
      <w:r>
        <w:rPr>
          <w:rFonts w:asciiTheme="minorHAnsi" w:hAnsiTheme="minorHAnsi" w:cstheme="minorHAnsi"/>
          <w:b/>
          <w:bCs/>
        </w:rPr>
        <w:t>Mekome</w:t>
      </w:r>
      <w:proofErr w:type="spellEnd"/>
      <w:r>
        <w:rPr>
          <w:rFonts w:asciiTheme="minorHAnsi" w:hAnsiTheme="minorHAnsi" w:cstheme="minorHAnsi"/>
          <w:b/>
          <w:bCs/>
        </w:rPr>
        <w:t xml:space="preserve"> </w:t>
      </w:r>
      <w:proofErr w:type="spellStart"/>
      <w:r>
        <w:rPr>
          <w:rFonts w:asciiTheme="minorHAnsi" w:hAnsiTheme="minorHAnsi" w:cstheme="minorHAnsi"/>
          <w:b/>
          <w:bCs/>
        </w:rPr>
        <w:t>Nkoum</w:t>
      </w:r>
      <w:proofErr w:type="spellEnd"/>
      <w:r>
        <w:rPr>
          <w:rFonts w:asciiTheme="minorHAnsi" w:hAnsiTheme="minorHAnsi" w:cstheme="minorHAnsi"/>
          <w:b/>
          <w:bCs/>
        </w:rPr>
        <w:t xml:space="preserve">, </w:t>
      </w:r>
      <w:proofErr w:type="spellStart"/>
      <w:r>
        <w:rPr>
          <w:rFonts w:asciiTheme="minorHAnsi" w:hAnsiTheme="minorHAnsi" w:cstheme="minorHAnsi"/>
          <w:b/>
          <w:bCs/>
        </w:rPr>
        <w:t>Akom</w:t>
      </w:r>
      <w:proofErr w:type="spellEnd"/>
      <w:r>
        <w:rPr>
          <w:rFonts w:asciiTheme="minorHAnsi" w:hAnsiTheme="minorHAnsi" w:cstheme="minorHAnsi"/>
          <w:b/>
          <w:bCs/>
        </w:rPr>
        <w:t xml:space="preserve"> </w:t>
      </w:r>
      <w:proofErr w:type="spellStart"/>
      <w:r>
        <w:rPr>
          <w:rFonts w:asciiTheme="minorHAnsi" w:hAnsiTheme="minorHAnsi" w:cstheme="minorHAnsi"/>
          <w:b/>
          <w:bCs/>
        </w:rPr>
        <w:t>Essatouk</w:t>
      </w:r>
      <w:proofErr w:type="spellEnd"/>
      <w:r>
        <w:rPr>
          <w:rFonts w:asciiTheme="minorHAnsi" w:hAnsiTheme="minorHAnsi" w:cstheme="minorHAnsi"/>
          <w:b/>
          <w:bCs/>
        </w:rPr>
        <w:t xml:space="preserve">, </w:t>
      </w:r>
      <w:proofErr w:type="spellStart"/>
      <w:r>
        <w:rPr>
          <w:rFonts w:asciiTheme="minorHAnsi" w:hAnsiTheme="minorHAnsi" w:cstheme="minorHAnsi"/>
          <w:b/>
          <w:bCs/>
        </w:rPr>
        <w:t>Biyene</w:t>
      </w:r>
      <w:proofErr w:type="spellEnd"/>
      <w:r>
        <w:rPr>
          <w:rFonts w:asciiTheme="minorHAnsi" w:hAnsiTheme="minorHAnsi" w:cstheme="minorHAnsi"/>
          <w:b/>
          <w:bCs/>
        </w:rPr>
        <w:t xml:space="preserve"> </w:t>
      </w:r>
      <w:proofErr w:type="spellStart"/>
      <w:r>
        <w:rPr>
          <w:rFonts w:asciiTheme="minorHAnsi" w:hAnsiTheme="minorHAnsi" w:cstheme="minorHAnsi"/>
          <w:b/>
          <w:bCs/>
        </w:rPr>
        <w:t>Eba</w:t>
      </w:r>
      <w:proofErr w:type="spellEnd"/>
      <w:r w:rsidR="007560BD">
        <w:rPr>
          <w:rFonts w:asciiTheme="minorHAnsi" w:hAnsiTheme="minorHAnsi" w:cstheme="minorHAnsi"/>
          <w:bCs/>
        </w:rPr>
        <w:t xml:space="preserve"> et </w:t>
      </w:r>
      <w:proofErr w:type="spellStart"/>
      <w:r>
        <w:rPr>
          <w:rFonts w:asciiTheme="minorHAnsi" w:hAnsiTheme="minorHAnsi" w:cstheme="minorHAnsi"/>
          <w:b/>
          <w:bCs/>
        </w:rPr>
        <w:t>Konoville</w:t>
      </w:r>
      <w:proofErr w:type="spellEnd"/>
      <w:r w:rsidR="007560BD">
        <w:rPr>
          <w:rFonts w:asciiTheme="minorHAnsi" w:hAnsiTheme="minorHAnsi" w:cstheme="minorHAnsi"/>
          <w:bCs/>
        </w:rPr>
        <w:t xml:space="preserve">. Il s’agissait d’appuyer les communautés villageoises sur la mise en œuvre </w:t>
      </w:r>
      <w:r>
        <w:rPr>
          <w:rFonts w:asciiTheme="minorHAnsi" w:hAnsiTheme="minorHAnsi" w:cstheme="minorHAnsi"/>
          <w:bCs/>
        </w:rPr>
        <w:t xml:space="preserve">des cahiers de charges contractuelles signés avec TTIB. Dans ces villages, les communautés ont déjà déposés les projets au CGSP. Cependant, le financement et la mise en œuvre tardent. </w:t>
      </w:r>
    </w:p>
    <w:p w14:paraId="23E62C01" w14:textId="77777777" w:rsidR="00CA7D6B" w:rsidRDefault="00CA7D6B" w:rsidP="004F42D2">
      <w:pPr>
        <w:jc w:val="both"/>
        <w:rPr>
          <w:rFonts w:asciiTheme="minorHAnsi" w:hAnsiTheme="minorHAnsi" w:cstheme="minorHAnsi"/>
          <w:bCs/>
        </w:rPr>
      </w:pPr>
    </w:p>
    <w:p w14:paraId="5032D8D6" w14:textId="77777777" w:rsidR="00CA7D6B" w:rsidRPr="00793753" w:rsidRDefault="00CA7D6B" w:rsidP="00CA7D6B">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w:t>
      </w:r>
      <w:proofErr w:type="spellStart"/>
      <w:r>
        <w:rPr>
          <w:rFonts w:asciiTheme="minorHAnsi" w:hAnsiTheme="minorHAnsi" w:cstheme="minorHAnsi"/>
          <w:b/>
          <w:bCs/>
          <w:u w:val="single"/>
        </w:rPr>
        <w:t>Okano</w:t>
      </w:r>
      <w:proofErr w:type="spellEnd"/>
    </w:p>
    <w:p w14:paraId="49B5659B" w14:textId="77777777" w:rsidR="006C2E3B" w:rsidRDefault="00CA7D6B" w:rsidP="00DF00A2">
      <w:pPr>
        <w:jc w:val="both"/>
        <w:rPr>
          <w:rFonts w:asciiTheme="minorHAnsi" w:hAnsiTheme="minorHAnsi" w:cstheme="minorHAnsi"/>
          <w:bCs/>
        </w:rPr>
      </w:pPr>
      <w:r>
        <w:rPr>
          <w:rFonts w:asciiTheme="minorHAnsi" w:hAnsiTheme="minorHAnsi" w:cstheme="minorHAnsi"/>
          <w:bCs/>
        </w:rPr>
        <w:t>Quatre</w:t>
      </w:r>
      <w:r w:rsidR="00DA22A3">
        <w:rPr>
          <w:rFonts w:asciiTheme="minorHAnsi" w:hAnsiTheme="minorHAnsi" w:cstheme="minorHAnsi"/>
          <w:bCs/>
        </w:rPr>
        <w:t xml:space="preserve"> (4)</w:t>
      </w:r>
      <w:r>
        <w:rPr>
          <w:rFonts w:asciiTheme="minorHAnsi" w:hAnsiTheme="minorHAnsi" w:cstheme="minorHAnsi"/>
          <w:bCs/>
        </w:rPr>
        <w:t xml:space="preserve"> villages ont été visités dans ce département : </w:t>
      </w:r>
      <w:proofErr w:type="spellStart"/>
      <w:r w:rsidRPr="00CA7D6B">
        <w:rPr>
          <w:rFonts w:asciiTheme="minorHAnsi" w:hAnsiTheme="minorHAnsi" w:cstheme="minorHAnsi"/>
          <w:b/>
          <w:bCs/>
        </w:rPr>
        <w:t>Elarmilo</w:t>
      </w:r>
      <w:proofErr w:type="spellEnd"/>
      <w:r>
        <w:rPr>
          <w:rFonts w:asciiTheme="minorHAnsi" w:hAnsiTheme="minorHAnsi" w:cstheme="minorHAnsi"/>
          <w:bCs/>
        </w:rPr>
        <w:t xml:space="preserve">, </w:t>
      </w:r>
      <w:proofErr w:type="spellStart"/>
      <w:r w:rsidRPr="00CA7D6B">
        <w:rPr>
          <w:rFonts w:asciiTheme="minorHAnsi" w:hAnsiTheme="minorHAnsi" w:cstheme="minorHAnsi"/>
          <w:b/>
          <w:bCs/>
        </w:rPr>
        <w:t>Zomoko</w:t>
      </w:r>
      <w:proofErr w:type="spellEnd"/>
      <w:r>
        <w:rPr>
          <w:rFonts w:asciiTheme="minorHAnsi" w:hAnsiTheme="minorHAnsi" w:cstheme="minorHAnsi"/>
          <w:bCs/>
        </w:rPr>
        <w:t xml:space="preserve">, </w:t>
      </w:r>
      <w:proofErr w:type="spellStart"/>
      <w:r w:rsidRPr="00CA7D6B">
        <w:rPr>
          <w:rFonts w:asciiTheme="minorHAnsi" w:hAnsiTheme="minorHAnsi" w:cstheme="minorHAnsi"/>
          <w:b/>
          <w:bCs/>
        </w:rPr>
        <w:t>Mindzi</w:t>
      </w:r>
      <w:proofErr w:type="spellEnd"/>
      <w:r>
        <w:rPr>
          <w:rFonts w:asciiTheme="minorHAnsi" w:hAnsiTheme="minorHAnsi" w:cstheme="minorHAnsi"/>
          <w:bCs/>
        </w:rPr>
        <w:t xml:space="preserve"> et </w:t>
      </w:r>
      <w:proofErr w:type="spellStart"/>
      <w:r w:rsidRPr="00CA7D6B">
        <w:rPr>
          <w:rFonts w:asciiTheme="minorHAnsi" w:hAnsiTheme="minorHAnsi" w:cstheme="minorHAnsi"/>
          <w:b/>
          <w:bCs/>
        </w:rPr>
        <w:t>Ekouk</w:t>
      </w:r>
      <w:proofErr w:type="spellEnd"/>
      <w:r>
        <w:rPr>
          <w:rFonts w:asciiTheme="minorHAnsi" w:hAnsiTheme="minorHAnsi" w:cstheme="minorHAnsi"/>
          <w:b/>
          <w:bCs/>
        </w:rPr>
        <w:t xml:space="preserve">. </w:t>
      </w:r>
    </w:p>
    <w:p w14:paraId="4F07B94F" w14:textId="77777777" w:rsidR="00CA7D6B" w:rsidRDefault="00DA22A3" w:rsidP="00DF00A2">
      <w:pPr>
        <w:jc w:val="both"/>
        <w:rPr>
          <w:rFonts w:asciiTheme="minorHAnsi" w:hAnsiTheme="minorHAnsi" w:cstheme="minorHAnsi"/>
          <w:bCs/>
        </w:rPr>
      </w:pPr>
      <w:r>
        <w:rPr>
          <w:rFonts w:asciiTheme="minorHAnsi" w:hAnsiTheme="minorHAnsi" w:cstheme="minorHAnsi"/>
          <w:bCs/>
        </w:rPr>
        <w:t xml:space="preserve">Dans ce département, l’équipe avait également pour objectif de faire le suivi de la mise en œuvre des CCC signés et de sensibiliser les communautés sur le bon fonctionnement des forêts communautaires. </w:t>
      </w:r>
    </w:p>
    <w:p w14:paraId="765CE8E8" w14:textId="77777777" w:rsidR="00DA22A3" w:rsidRDefault="00DA22A3" w:rsidP="00DF00A2">
      <w:pPr>
        <w:jc w:val="both"/>
        <w:rPr>
          <w:rFonts w:asciiTheme="minorHAnsi" w:hAnsiTheme="minorHAnsi" w:cstheme="minorHAnsi"/>
          <w:bCs/>
        </w:rPr>
      </w:pPr>
      <w:r>
        <w:rPr>
          <w:rFonts w:asciiTheme="minorHAnsi" w:hAnsiTheme="minorHAnsi" w:cstheme="minorHAnsi"/>
          <w:bCs/>
        </w:rPr>
        <w:t xml:space="preserve">C’est ainsi qu’à </w:t>
      </w:r>
      <w:proofErr w:type="spellStart"/>
      <w:r w:rsidRPr="00DA22A3">
        <w:rPr>
          <w:rFonts w:asciiTheme="minorHAnsi" w:hAnsiTheme="minorHAnsi" w:cstheme="minorHAnsi"/>
          <w:b/>
          <w:bCs/>
        </w:rPr>
        <w:t>Elarmilo</w:t>
      </w:r>
      <w:proofErr w:type="spellEnd"/>
      <w:r w:rsidRPr="00DA22A3">
        <w:rPr>
          <w:rFonts w:asciiTheme="minorHAnsi" w:hAnsiTheme="minorHAnsi" w:cstheme="minorHAnsi"/>
          <w:bCs/>
        </w:rPr>
        <w:t xml:space="preserve">, </w:t>
      </w:r>
      <w:r w:rsidRPr="00DA22A3">
        <w:rPr>
          <w:rFonts w:asciiTheme="minorHAnsi" w:hAnsiTheme="minorHAnsi" w:cstheme="minorHAnsi"/>
          <w:lang w:val="fr-FR" w:eastAsia="fr-FR"/>
        </w:rPr>
        <w:t>le matériel de construction de 12 maisons a finalement été livré par Rougier. La société a également</w:t>
      </w:r>
      <w:r>
        <w:rPr>
          <w:rFonts w:asciiTheme="minorHAnsi" w:hAnsiTheme="minorHAnsi" w:cstheme="minorHAnsi"/>
          <w:lang w:val="fr-FR" w:eastAsia="fr-FR"/>
        </w:rPr>
        <w:t xml:space="preserve"> </w:t>
      </w:r>
      <w:r w:rsidRPr="00DA22A3">
        <w:rPr>
          <w:rFonts w:asciiTheme="minorHAnsi" w:hAnsiTheme="minorHAnsi" w:cstheme="minorHAnsi"/>
          <w:lang w:val="fr-FR" w:eastAsia="fr-FR"/>
        </w:rPr>
        <w:t>pris l’engagement de remplacer les deux porcs morts suite au retard de la livraison de leur alimentation dans le cadre de leur projet d’élevage. Aussi, une prime de motivation de 1 200 000 FCFA a été donnée à ceux qui entretiennent la porcherie comme souhaité par la communauté. Le préfet a également parlé de la reprise de l’exploitation de la forêt communautaire.</w:t>
      </w:r>
      <w:r>
        <w:rPr>
          <w:rFonts w:asciiTheme="minorHAnsi" w:hAnsiTheme="minorHAnsi" w:cstheme="minorHAnsi"/>
          <w:lang w:val="fr-FR" w:eastAsia="fr-FR"/>
        </w:rPr>
        <w:t xml:space="preserve"> Au village </w:t>
      </w:r>
      <w:proofErr w:type="spellStart"/>
      <w:r w:rsidRPr="00DA22A3">
        <w:rPr>
          <w:rFonts w:asciiTheme="minorHAnsi" w:hAnsiTheme="minorHAnsi" w:cstheme="minorHAnsi"/>
          <w:b/>
          <w:lang w:val="fr-FR" w:eastAsia="fr-FR"/>
        </w:rPr>
        <w:t>Zomoko</w:t>
      </w:r>
      <w:proofErr w:type="spellEnd"/>
      <w:r>
        <w:rPr>
          <w:rFonts w:asciiTheme="minorHAnsi" w:hAnsiTheme="minorHAnsi" w:cstheme="minorHAnsi"/>
          <w:lang w:val="fr-FR" w:eastAsia="fr-FR"/>
        </w:rPr>
        <w:t>, la communauté réclame le versement du FDL avec BSO.</w:t>
      </w:r>
    </w:p>
    <w:p w14:paraId="65600AFC" w14:textId="77777777" w:rsidR="00CA7D6B" w:rsidRPr="00DA22A3" w:rsidRDefault="00DA22A3" w:rsidP="00DF00A2">
      <w:pPr>
        <w:jc w:val="both"/>
        <w:rPr>
          <w:rFonts w:asciiTheme="minorHAnsi" w:hAnsiTheme="minorHAnsi" w:cstheme="minorHAnsi"/>
          <w:bCs/>
        </w:rPr>
      </w:pPr>
      <w:r>
        <w:rPr>
          <w:rFonts w:asciiTheme="minorHAnsi" w:hAnsiTheme="minorHAnsi" w:cstheme="minorHAnsi"/>
          <w:bCs/>
        </w:rPr>
        <w:t xml:space="preserve">Au village </w:t>
      </w:r>
      <w:proofErr w:type="spellStart"/>
      <w:r>
        <w:rPr>
          <w:rFonts w:asciiTheme="minorHAnsi" w:hAnsiTheme="minorHAnsi" w:cstheme="minorHAnsi"/>
          <w:bCs/>
        </w:rPr>
        <w:t>Ekouk</w:t>
      </w:r>
      <w:proofErr w:type="spellEnd"/>
      <w:r>
        <w:rPr>
          <w:rFonts w:asciiTheme="minorHAnsi" w:hAnsiTheme="minorHAnsi" w:cstheme="minorHAnsi"/>
          <w:bCs/>
        </w:rPr>
        <w:t xml:space="preserve">, suite à de nombreux problèmes d’entente, et après des réunions de conciliation, </w:t>
      </w:r>
      <w:r w:rsidRPr="00DA22A3">
        <w:rPr>
          <w:rFonts w:asciiTheme="minorHAnsi" w:hAnsiTheme="minorHAnsi" w:cstheme="minorHAnsi"/>
          <w:lang w:val="fr-FR" w:eastAsia="fr-FR"/>
        </w:rPr>
        <w:t>la communauté devra présenter un mémorandum dans lequel devront figurer des accords de paix entre les camps opposés pour obtenir la levée de la suspension de la FC. La communauté nous a indiqué qu’elle a bien introduit ce mémorandum auprès de la DP mais il a été rejeté. Après analyse du document, nous avons constaté que c’est plutôt un compte rendu qui a été présenté. Pour les appuyer, nous avons pris l’initiative de rédiger ce mémorandum qui leur sera présenté pour validation avant expédition.</w:t>
      </w:r>
    </w:p>
    <w:p w14:paraId="30924562" w14:textId="77777777" w:rsidR="007560BD" w:rsidRDefault="007560BD" w:rsidP="00DF00A2">
      <w:pPr>
        <w:jc w:val="both"/>
        <w:rPr>
          <w:rStyle w:val="Accentuation"/>
          <w:rFonts w:asciiTheme="minorHAnsi" w:hAnsiTheme="minorHAnsi" w:cstheme="minorHAnsi"/>
          <w:b/>
          <w:bCs/>
          <w:i w:val="0"/>
          <w:u w:val="single"/>
          <w:lang w:val="fr-CH" w:bidi="he-IL"/>
        </w:rPr>
      </w:pPr>
    </w:p>
    <w:p w14:paraId="767C804A" w14:textId="77777777" w:rsidR="00F07AE1" w:rsidRPr="00793753" w:rsidRDefault="003D142F" w:rsidP="00DF00A2">
      <w:pPr>
        <w:jc w:val="both"/>
        <w:rPr>
          <w:rStyle w:val="Accentuation"/>
          <w:rFonts w:asciiTheme="minorHAnsi" w:hAnsiTheme="minorHAnsi" w:cstheme="minorHAnsi"/>
          <w:b/>
          <w:bCs/>
          <w:i w:val="0"/>
          <w:u w:val="single"/>
          <w:lang w:val="fr-CH" w:bidi="he-IL"/>
        </w:rPr>
      </w:pPr>
      <w:r w:rsidRPr="00793753">
        <w:rPr>
          <w:rStyle w:val="Accentuation"/>
          <w:rFonts w:asciiTheme="minorHAnsi" w:hAnsiTheme="minorHAnsi" w:cstheme="minorHAnsi"/>
          <w:b/>
          <w:bCs/>
          <w:i w:val="0"/>
          <w:u w:val="single"/>
          <w:lang w:val="fr-CH" w:bidi="he-IL"/>
        </w:rPr>
        <w:t xml:space="preserve">Au total, </w:t>
      </w:r>
      <w:r w:rsidR="00DA22A3">
        <w:rPr>
          <w:rStyle w:val="Accentuation"/>
          <w:rFonts w:asciiTheme="minorHAnsi" w:hAnsiTheme="minorHAnsi" w:cstheme="minorHAnsi"/>
          <w:b/>
          <w:bCs/>
          <w:i w:val="0"/>
          <w:u w:val="single"/>
          <w:lang w:val="fr-CH" w:bidi="he-IL"/>
        </w:rPr>
        <w:t>22</w:t>
      </w:r>
      <w:r w:rsidRPr="00793753">
        <w:rPr>
          <w:rStyle w:val="Accentuation"/>
          <w:rFonts w:asciiTheme="minorHAnsi" w:hAnsiTheme="minorHAnsi" w:cstheme="minorHAnsi"/>
          <w:b/>
          <w:bCs/>
          <w:i w:val="0"/>
          <w:u w:val="single"/>
          <w:lang w:val="fr-CH" w:bidi="he-IL"/>
        </w:rPr>
        <w:t xml:space="preserve"> localités</w:t>
      </w:r>
      <w:r w:rsidR="00587AA8" w:rsidRPr="00793753">
        <w:rPr>
          <w:rStyle w:val="Accentuation"/>
          <w:rFonts w:asciiTheme="minorHAnsi" w:hAnsiTheme="minorHAnsi" w:cstheme="minorHAnsi"/>
          <w:b/>
          <w:bCs/>
          <w:i w:val="0"/>
          <w:u w:val="single"/>
          <w:lang w:val="fr-CH" w:bidi="he-IL"/>
        </w:rPr>
        <w:t xml:space="preserve"> ont été </w:t>
      </w:r>
      <w:r w:rsidR="00FD1F1C" w:rsidRPr="00793753">
        <w:rPr>
          <w:rStyle w:val="Accentuation"/>
          <w:rFonts w:asciiTheme="minorHAnsi" w:hAnsiTheme="minorHAnsi" w:cstheme="minorHAnsi"/>
          <w:b/>
          <w:bCs/>
          <w:i w:val="0"/>
          <w:u w:val="single"/>
          <w:lang w:val="fr-CH" w:bidi="he-IL"/>
        </w:rPr>
        <w:t>visitées</w:t>
      </w:r>
      <w:r w:rsidR="00F2535E">
        <w:rPr>
          <w:rStyle w:val="Accentuation"/>
          <w:rFonts w:asciiTheme="minorHAnsi" w:hAnsiTheme="minorHAnsi" w:cstheme="minorHAnsi"/>
          <w:b/>
          <w:bCs/>
          <w:i w:val="0"/>
          <w:u w:val="single"/>
          <w:lang w:val="fr-CH" w:bidi="he-IL"/>
        </w:rPr>
        <w:t xml:space="preserve"> </w:t>
      </w:r>
      <w:r w:rsidR="00FD1F1C" w:rsidRPr="00793753">
        <w:rPr>
          <w:rStyle w:val="Accentuation"/>
          <w:rFonts w:asciiTheme="minorHAnsi" w:hAnsiTheme="minorHAnsi" w:cstheme="minorHAnsi"/>
          <w:b/>
          <w:bCs/>
          <w:i w:val="0"/>
          <w:u w:val="single"/>
          <w:lang w:val="fr-CH" w:bidi="he-IL"/>
        </w:rPr>
        <w:t>dans</w:t>
      </w:r>
      <w:r w:rsidR="00F2535E">
        <w:rPr>
          <w:rStyle w:val="Accentuation"/>
          <w:rFonts w:asciiTheme="minorHAnsi" w:hAnsiTheme="minorHAnsi" w:cstheme="minorHAnsi"/>
          <w:b/>
          <w:bCs/>
          <w:i w:val="0"/>
          <w:u w:val="single"/>
          <w:lang w:val="fr-CH" w:bidi="he-IL"/>
        </w:rPr>
        <w:t xml:space="preserve"> </w:t>
      </w:r>
      <w:r w:rsidR="00FD1F1C">
        <w:rPr>
          <w:rStyle w:val="Accentuation"/>
          <w:rFonts w:asciiTheme="minorHAnsi" w:hAnsiTheme="minorHAnsi" w:cstheme="minorHAnsi"/>
          <w:b/>
          <w:bCs/>
          <w:i w:val="0"/>
          <w:u w:val="single"/>
          <w:lang w:val="fr-CH" w:bidi="he-IL"/>
        </w:rPr>
        <w:t>la</w:t>
      </w:r>
      <w:r w:rsidR="00FD1F1C" w:rsidRPr="00793753">
        <w:rPr>
          <w:rStyle w:val="Accentuation"/>
          <w:rFonts w:asciiTheme="minorHAnsi" w:hAnsiTheme="minorHAnsi" w:cstheme="minorHAnsi"/>
          <w:b/>
          <w:bCs/>
          <w:i w:val="0"/>
          <w:u w:val="single"/>
          <w:lang w:val="fr-CH" w:bidi="he-IL"/>
        </w:rPr>
        <w:t xml:space="preserve"> province</w:t>
      </w:r>
      <w:r w:rsidR="00DA22A3">
        <w:rPr>
          <w:rStyle w:val="Accentuation"/>
          <w:rFonts w:asciiTheme="minorHAnsi" w:hAnsiTheme="minorHAnsi" w:cstheme="minorHAnsi"/>
          <w:b/>
          <w:bCs/>
          <w:i w:val="0"/>
          <w:u w:val="single"/>
          <w:lang w:val="fr-CH" w:bidi="he-IL"/>
        </w:rPr>
        <w:t xml:space="preserve"> du </w:t>
      </w:r>
      <w:proofErr w:type="spellStart"/>
      <w:r w:rsidR="00DA22A3">
        <w:rPr>
          <w:rStyle w:val="Accentuation"/>
          <w:rFonts w:asciiTheme="minorHAnsi" w:hAnsiTheme="minorHAnsi" w:cstheme="minorHAnsi"/>
          <w:b/>
          <w:bCs/>
          <w:i w:val="0"/>
          <w:u w:val="single"/>
          <w:lang w:val="fr-CH" w:bidi="he-IL"/>
        </w:rPr>
        <w:t>Woleu-Ntem</w:t>
      </w:r>
      <w:proofErr w:type="spellEnd"/>
      <w:r w:rsidR="00F2535E">
        <w:rPr>
          <w:rStyle w:val="Accentuation"/>
          <w:rFonts w:asciiTheme="minorHAnsi" w:hAnsiTheme="minorHAnsi" w:cstheme="minorHAnsi"/>
          <w:b/>
          <w:bCs/>
          <w:i w:val="0"/>
          <w:u w:val="single"/>
          <w:lang w:val="fr-CH" w:bidi="he-IL"/>
        </w:rPr>
        <w:t xml:space="preserve"> </w:t>
      </w:r>
      <w:r w:rsidR="001C2E15">
        <w:rPr>
          <w:rStyle w:val="Accentuation"/>
          <w:rFonts w:asciiTheme="minorHAnsi" w:hAnsiTheme="minorHAnsi" w:cstheme="minorHAnsi"/>
          <w:b/>
          <w:bCs/>
          <w:i w:val="0"/>
          <w:u w:val="single"/>
          <w:lang w:val="fr-CH" w:bidi="he-IL"/>
        </w:rPr>
        <w:t>dans le cadre de la</w:t>
      </w:r>
      <w:r w:rsidR="00697013" w:rsidRPr="00793753">
        <w:rPr>
          <w:rStyle w:val="Accentuation"/>
          <w:rFonts w:asciiTheme="minorHAnsi" w:hAnsiTheme="minorHAnsi" w:cstheme="minorHAnsi"/>
          <w:b/>
          <w:bCs/>
          <w:i w:val="0"/>
          <w:u w:val="single"/>
          <w:lang w:val="fr-CH" w:bidi="he-IL"/>
        </w:rPr>
        <w:t xml:space="preserve"> mission</w:t>
      </w:r>
      <w:r w:rsidR="00B8728B">
        <w:rPr>
          <w:rStyle w:val="Accentuation"/>
          <w:rFonts w:asciiTheme="minorHAnsi" w:hAnsiTheme="minorHAnsi" w:cstheme="minorHAnsi"/>
          <w:b/>
          <w:bCs/>
          <w:i w:val="0"/>
          <w:u w:val="single"/>
          <w:lang w:val="fr-CH" w:bidi="he-IL"/>
        </w:rPr>
        <w:t xml:space="preserve"> sociale RALFF du mois de </w:t>
      </w:r>
      <w:r w:rsidR="00DA22A3">
        <w:rPr>
          <w:rStyle w:val="Accentuation"/>
          <w:rFonts w:asciiTheme="minorHAnsi" w:hAnsiTheme="minorHAnsi" w:cstheme="minorHAnsi"/>
          <w:b/>
          <w:bCs/>
          <w:i w:val="0"/>
          <w:u w:val="single"/>
          <w:lang w:val="fr-CH" w:bidi="he-IL"/>
        </w:rPr>
        <w:t>septembre</w:t>
      </w:r>
      <w:r w:rsidR="00697013" w:rsidRPr="00793753">
        <w:rPr>
          <w:rStyle w:val="Accentuation"/>
          <w:rFonts w:asciiTheme="minorHAnsi" w:hAnsiTheme="minorHAnsi" w:cstheme="minorHAnsi"/>
          <w:b/>
          <w:bCs/>
          <w:i w:val="0"/>
          <w:u w:val="single"/>
          <w:lang w:val="fr-CH" w:bidi="he-IL"/>
        </w:rPr>
        <w:t xml:space="preserve"> : </w:t>
      </w:r>
    </w:p>
    <w:p w14:paraId="21527FDC" w14:textId="77777777" w:rsidR="00234D76" w:rsidRPr="00793753" w:rsidRDefault="00234D76">
      <w:pPr>
        <w:rPr>
          <w:rStyle w:val="Accentuation"/>
          <w:rFonts w:asciiTheme="minorHAnsi" w:hAnsiTheme="minorHAnsi" w:cstheme="minorHAnsi"/>
          <w:bCs/>
          <w:lang w:val="fr-CH" w:bidi="he-IL"/>
        </w:rPr>
      </w:pPr>
    </w:p>
    <w:p w14:paraId="74FFE0D4" w14:textId="77777777" w:rsidR="00234D76" w:rsidRDefault="00234D76">
      <w:pPr>
        <w:rPr>
          <w:rStyle w:val="Accentuation"/>
          <w:rFonts w:asciiTheme="minorHAnsi" w:hAnsiTheme="minorHAnsi" w:cstheme="minorHAnsi"/>
          <w:b/>
          <w:bCs/>
          <w:lang w:val="fr-CH" w:bidi="he-IL"/>
        </w:rPr>
      </w:pPr>
    </w:p>
    <w:p w14:paraId="176110EA" w14:textId="77777777" w:rsidR="00D74EB5" w:rsidRPr="00793753" w:rsidRDefault="00D74EB5" w:rsidP="00E621AB">
      <w:pPr>
        <w:pStyle w:val="Titre1"/>
        <w:ind w:left="426"/>
        <w:rPr>
          <w:i/>
          <w:iCs/>
          <w:sz w:val="24"/>
          <w:szCs w:val="24"/>
        </w:rPr>
      </w:pPr>
      <w:bookmarkStart w:id="7" w:name="_Toc103154939"/>
      <w:r w:rsidRPr="00793753">
        <w:rPr>
          <w:rStyle w:val="Accentuation"/>
          <w:sz w:val="24"/>
          <w:szCs w:val="24"/>
        </w:rPr>
        <w:t>6. Cahiers des Charges Contractuels</w:t>
      </w:r>
      <w:bookmarkEnd w:id="7"/>
    </w:p>
    <w:p w14:paraId="01D2AA11" w14:textId="77777777" w:rsidR="00600EA8" w:rsidRDefault="00600EA8" w:rsidP="005F17BB">
      <w:pPr>
        <w:jc w:val="both"/>
        <w:rPr>
          <w:rFonts w:asciiTheme="minorHAnsi" w:hAnsiTheme="minorHAnsi" w:cstheme="minorHAnsi"/>
          <w:sz w:val="22"/>
          <w:szCs w:val="22"/>
        </w:rPr>
      </w:pPr>
    </w:p>
    <w:p w14:paraId="09D3057A" w14:textId="77777777" w:rsidR="005F17BB" w:rsidRPr="00793753" w:rsidRDefault="005F17BB" w:rsidP="005F17BB">
      <w:pPr>
        <w:jc w:val="both"/>
        <w:rPr>
          <w:rFonts w:asciiTheme="minorHAnsi" w:hAnsiTheme="minorHAnsi" w:cstheme="minorHAnsi"/>
          <w:sz w:val="22"/>
          <w:szCs w:val="22"/>
        </w:rPr>
      </w:pPr>
      <w:r w:rsidRPr="00C70E69">
        <w:rPr>
          <w:rFonts w:asciiTheme="minorHAnsi" w:hAnsiTheme="minorHAnsi" w:cstheme="minorHAnsi"/>
          <w:sz w:val="22"/>
          <w:szCs w:val="22"/>
        </w:rPr>
        <w:t xml:space="preserve">A ce jour, </w:t>
      </w:r>
      <w:r w:rsidR="00E62CB1" w:rsidRPr="00C70E69">
        <w:rPr>
          <w:rFonts w:asciiTheme="minorHAnsi" w:hAnsiTheme="minorHAnsi" w:cstheme="minorHAnsi"/>
          <w:sz w:val="22"/>
          <w:szCs w:val="22"/>
        </w:rPr>
        <w:t>1</w:t>
      </w:r>
      <w:r w:rsidR="00C70E69" w:rsidRPr="00C70E69">
        <w:rPr>
          <w:rFonts w:asciiTheme="minorHAnsi" w:hAnsiTheme="minorHAnsi" w:cstheme="minorHAnsi"/>
          <w:sz w:val="22"/>
          <w:szCs w:val="22"/>
        </w:rPr>
        <w:t>26</w:t>
      </w:r>
      <w:r w:rsidR="004C52CB" w:rsidRPr="00C70E69">
        <w:rPr>
          <w:rFonts w:asciiTheme="minorHAnsi" w:hAnsiTheme="minorHAnsi" w:cstheme="minorHAnsi"/>
          <w:sz w:val="22"/>
          <w:szCs w:val="22"/>
        </w:rPr>
        <w:t xml:space="preserve"> </w:t>
      </w:r>
      <w:r w:rsidRPr="00C70E69">
        <w:rPr>
          <w:rFonts w:asciiTheme="minorHAnsi" w:hAnsiTheme="minorHAnsi" w:cstheme="minorHAnsi"/>
          <w:sz w:val="22"/>
          <w:szCs w:val="22"/>
        </w:rPr>
        <w:t xml:space="preserve">Cahiers des Charges Contractuels (CCC) et </w:t>
      </w:r>
      <w:r w:rsidR="00E62CB1" w:rsidRPr="00C70E69">
        <w:rPr>
          <w:rFonts w:asciiTheme="minorHAnsi" w:hAnsiTheme="minorHAnsi" w:cstheme="minorHAnsi"/>
          <w:sz w:val="22"/>
          <w:szCs w:val="22"/>
        </w:rPr>
        <w:t>1</w:t>
      </w:r>
      <w:r w:rsidR="00C70E69" w:rsidRPr="00C70E69">
        <w:rPr>
          <w:rFonts w:asciiTheme="minorHAnsi" w:hAnsiTheme="minorHAnsi" w:cstheme="minorHAnsi"/>
          <w:sz w:val="22"/>
          <w:szCs w:val="22"/>
        </w:rPr>
        <w:t>8</w:t>
      </w:r>
      <w:r w:rsidRPr="00C70E69">
        <w:rPr>
          <w:rFonts w:asciiTheme="minorHAnsi" w:hAnsiTheme="minorHAnsi" w:cstheme="minorHAnsi"/>
          <w:sz w:val="22"/>
          <w:szCs w:val="22"/>
        </w:rPr>
        <w:t xml:space="preserve"> avenants en cours de mise en œuvre sont suivis par</w:t>
      </w:r>
      <w:r w:rsidRPr="00793753">
        <w:rPr>
          <w:rFonts w:asciiTheme="minorHAnsi" w:hAnsiTheme="minorHAnsi" w:cstheme="minorHAnsi"/>
          <w:sz w:val="22"/>
          <w:szCs w:val="22"/>
        </w:rPr>
        <w:t xml:space="preserve"> le projet. </w:t>
      </w:r>
    </w:p>
    <w:p w14:paraId="7F85CEBE" w14:textId="77777777" w:rsidR="005F17BB" w:rsidRPr="00793753" w:rsidRDefault="005F17BB" w:rsidP="005F17BB">
      <w:pPr>
        <w:jc w:val="both"/>
        <w:rPr>
          <w:rFonts w:asciiTheme="minorHAnsi" w:hAnsiTheme="minorHAnsi" w:cstheme="minorHAnsi"/>
          <w:sz w:val="22"/>
          <w:szCs w:val="22"/>
          <w:highlight w:val="yellow"/>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D654B8" w:rsidRPr="00793753" w14:paraId="5A1B46B4" w14:textId="77777777" w:rsidTr="00C70E69">
        <w:trPr>
          <w:trHeight w:val="290"/>
          <w:jc w:val="center"/>
        </w:trPr>
        <w:tc>
          <w:tcPr>
            <w:tcW w:w="2420" w:type="dxa"/>
            <w:noWrap/>
            <w:hideMark/>
          </w:tcPr>
          <w:p w14:paraId="4B595369" w14:textId="77777777" w:rsidR="00D654B8" w:rsidRPr="00793753" w:rsidRDefault="00D654B8"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Province</w:t>
            </w:r>
          </w:p>
        </w:tc>
        <w:tc>
          <w:tcPr>
            <w:tcW w:w="1403" w:type="dxa"/>
            <w:noWrap/>
            <w:hideMark/>
          </w:tcPr>
          <w:p w14:paraId="3CE1D290" w14:textId="77777777" w:rsidR="00D654B8" w:rsidRPr="00793753" w:rsidRDefault="00D654B8"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Avenant</w:t>
            </w:r>
          </w:p>
        </w:tc>
        <w:tc>
          <w:tcPr>
            <w:tcW w:w="1417" w:type="dxa"/>
            <w:noWrap/>
            <w:hideMark/>
          </w:tcPr>
          <w:p w14:paraId="3E57BBF9" w14:textId="77777777" w:rsidR="00D654B8" w:rsidRPr="00793753" w:rsidRDefault="00D654B8"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CCC</w:t>
            </w:r>
          </w:p>
        </w:tc>
        <w:tc>
          <w:tcPr>
            <w:tcW w:w="1506" w:type="dxa"/>
            <w:shd w:val="clear" w:color="auto" w:fill="BFBFBF" w:themeFill="background1" w:themeFillShade="BF"/>
            <w:noWrap/>
            <w:hideMark/>
          </w:tcPr>
          <w:p w14:paraId="46D31B3E" w14:textId="77777777" w:rsidR="00D654B8" w:rsidRPr="00793753" w:rsidRDefault="00D654B8" w:rsidP="00A85B20">
            <w:pPr>
              <w:jc w:val="cente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w:t>
            </w:r>
            <w:r w:rsidR="00C70E69">
              <w:rPr>
                <w:rFonts w:asciiTheme="minorHAnsi" w:hAnsiTheme="minorHAnsi" w:cstheme="minorHAnsi"/>
                <w:b/>
                <w:bCs/>
                <w:color w:val="000000"/>
                <w:sz w:val="22"/>
                <w:szCs w:val="22"/>
              </w:rPr>
              <w:t xml:space="preserve"> en cours</w:t>
            </w:r>
          </w:p>
        </w:tc>
        <w:tc>
          <w:tcPr>
            <w:tcW w:w="1300" w:type="dxa"/>
            <w:shd w:val="clear" w:color="auto" w:fill="F2F2F2" w:themeFill="background1" w:themeFillShade="F2"/>
          </w:tcPr>
          <w:p w14:paraId="2BC906EC" w14:textId="77777777" w:rsidR="00D654B8" w:rsidRPr="00D654B8" w:rsidRDefault="00D654B8" w:rsidP="00A85B20">
            <w:pPr>
              <w:jc w:val="center"/>
              <w:rPr>
                <w:rFonts w:asciiTheme="minorHAnsi" w:hAnsiTheme="minorHAnsi" w:cstheme="minorHAnsi"/>
                <w:b/>
                <w:bCs/>
                <w:i/>
                <w:iCs/>
                <w:color w:val="000000"/>
                <w:sz w:val="22"/>
                <w:szCs w:val="22"/>
              </w:rPr>
            </w:pPr>
            <w:r w:rsidRPr="00D654B8">
              <w:rPr>
                <w:rFonts w:asciiTheme="minorHAnsi" w:hAnsiTheme="minorHAnsi" w:cstheme="minorHAnsi"/>
                <w:b/>
                <w:bCs/>
                <w:i/>
                <w:iCs/>
                <w:color w:val="000000"/>
                <w:sz w:val="22"/>
                <w:szCs w:val="22"/>
              </w:rPr>
              <w:t>Clôturés</w:t>
            </w:r>
          </w:p>
        </w:tc>
      </w:tr>
      <w:tr w:rsidR="00D654B8" w:rsidRPr="00793753" w14:paraId="0F0123F8" w14:textId="77777777" w:rsidTr="00C70E69">
        <w:trPr>
          <w:trHeight w:val="290"/>
          <w:jc w:val="center"/>
        </w:trPr>
        <w:tc>
          <w:tcPr>
            <w:tcW w:w="2420" w:type="dxa"/>
            <w:noWrap/>
          </w:tcPr>
          <w:p w14:paraId="63743F5B" w14:textId="77777777" w:rsidR="00D654B8" w:rsidRPr="00D654B8" w:rsidRDefault="00D654B8" w:rsidP="00A85B20">
            <w:pPr>
              <w:rPr>
                <w:rFonts w:asciiTheme="minorHAnsi" w:hAnsiTheme="minorHAnsi" w:cstheme="minorHAnsi"/>
                <w:color w:val="000000"/>
                <w:sz w:val="22"/>
                <w:szCs w:val="22"/>
              </w:rPr>
            </w:pPr>
            <w:r w:rsidRPr="00D654B8">
              <w:rPr>
                <w:rFonts w:asciiTheme="minorHAnsi" w:hAnsiTheme="minorHAnsi" w:cstheme="minorHAnsi"/>
                <w:color w:val="000000"/>
                <w:sz w:val="22"/>
                <w:szCs w:val="22"/>
              </w:rPr>
              <w:t>MOYEN OGOOUE</w:t>
            </w:r>
          </w:p>
        </w:tc>
        <w:tc>
          <w:tcPr>
            <w:tcW w:w="1403" w:type="dxa"/>
            <w:noWrap/>
          </w:tcPr>
          <w:p w14:paraId="7DAF6956" w14:textId="77777777" w:rsidR="00D654B8" w:rsidRPr="00793753" w:rsidRDefault="00D654B8" w:rsidP="00A85B20">
            <w:pPr>
              <w:jc w:val="center"/>
              <w:rPr>
                <w:rFonts w:asciiTheme="minorHAnsi" w:hAnsiTheme="minorHAnsi" w:cstheme="minorHAnsi"/>
                <w:b/>
                <w:bCs/>
                <w:color w:val="000000"/>
                <w:sz w:val="22"/>
                <w:szCs w:val="22"/>
              </w:rPr>
            </w:pPr>
          </w:p>
        </w:tc>
        <w:tc>
          <w:tcPr>
            <w:tcW w:w="1417" w:type="dxa"/>
            <w:noWrap/>
          </w:tcPr>
          <w:p w14:paraId="4D68FBEE" w14:textId="77777777" w:rsidR="00D654B8" w:rsidRPr="00D654B8" w:rsidRDefault="00D654B8" w:rsidP="00A85B20">
            <w:pPr>
              <w:jc w:val="center"/>
              <w:rPr>
                <w:rFonts w:asciiTheme="minorHAnsi" w:hAnsiTheme="minorHAnsi" w:cstheme="minorHAnsi"/>
                <w:color w:val="000000"/>
                <w:sz w:val="22"/>
                <w:szCs w:val="22"/>
              </w:rPr>
            </w:pPr>
            <w:r w:rsidRPr="00D654B8">
              <w:rPr>
                <w:rFonts w:asciiTheme="minorHAnsi" w:hAnsiTheme="minorHAnsi" w:cstheme="minorHAnsi"/>
                <w:color w:val="000000"/>
                <w:sz w:val="22"/>
                <w:szCs w:val="22"/>
              </w:rPr>
              <w:t>1</w:t>
            </w:r>
          </w:p>
        </w:tc>
        <w:tc>
          <w:tcPr>
            <w:tcW w:w="1506" w:type="dxa"/>
            <w:shd w:val="clear" w:color="auto" w:fill="BFBFBF" w:themeFill="background1" w:themeFillShade="BF"/>
            <w:noWrap/>
          </w:tcPr>
          <w:p w14:paraId="4F95C4AF" w14:textId="77777777" w:rsidR="00D654B8" w:rsidRPr="00D654B8" w:rsidRDefault="00D654B8" w:rsidP="00A85B20">
            <w:pPr>
              <w:jc w:val="center"/>
              <w:rPr>
                <w:rFonts w:asciiTheme="minorHAnsi" w:hAnsiTheme="minorHAnsi" w:cstheme="minorHAnsi"/>
                <w:color w:val="000000"/>
                <w:sz w:val="22"/>
                <w:szCs w:val="22"/>
              </w:rPr>
            </w:pPr>
            <w:r w:rsidRPr="00D654B8">
              <w:rPr>
                <w:rFonts w:asciiTheme="minorHAnsi" w:hAnsiTheme="minorHAnsi" w:cstheme="minorHAnsi"/>
                <w:color w:val="000000"/>
                <w:sz w:val="22"/>
                <w:szCs w:val="22"/>
              </w:rPr>
              <w:t>1</w:t>
            </w:r>
          </w:p>
        </w:tc>
        <w:tc>
          <w:tcPr>
            <w:tcW w:w="1300" w:type="dxa"/>
            <w:shd w:val="clear" w:color="auto" w:fill="F2F2F2" w:themeFill="background1" w:themeFillShade="F2"/>
          </w:tcPr>
          <w:p w14:paraId="3FA744A4" w14:textId="77777777" w:rsidR="00D654B8" w:rsidRPr="00D654B8" w:rsidRDefault="00C70E69" w:rsidP="00A85B20">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0</w:t>
            </w:r>
          </w:p>
        </w:tc>
      </w:tr>
      <w:tr w:rsidR="00D654B8" w:rsidRPr="00793753" w14:paraId="076ED7F4" w14:textId="77777777" w:rsidTr="00C70E69">
        <w:trPr>
          <w:trHeight w:val="290"/>
          <w:jc w:val="center"/>
        </w:trPr>
        <w:tc>
          <w:tcPr>
            <w:tcW w:w="2420" w:type="dxa"/>
            <w:noWrap/>
            <w:hideMark/>
          </w:tcPr>
          <w:p w14:paraId="39CD9326" w14:textId="77777777" w:rsidR="00D654B8" w:rsidRPr="00793753" w:rsidRDefault="00D654B8"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NGOUNIE</w:t>
            </w:r>
          </w:p>
        </w:tc>
        <w:tc>
          <w:tcPr>
            <w:tcW w:w="1403" w:type="dxa"/>
            <w:noWrap/>
          </w:tcPr>
          <w:p w14:paraId="1E92D92C"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1417" w:type="dxa"/>
            <w:noWrap/>
          </w:tcPr>
          <w:p w14:paraId="02A22197"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28</w:t>
            </w:r>
          </w:p>
        </w:tc>
        <w:tc>
          <w:tcPr>
            <w:tcW w:w="1506" w:type="dxa"/>
            <w:shd w:val="clear" w:color="auto" w:fill="BFBFBF" w:themeFill="background1" w:themeFillShade="BF"/>
            <w:noWrap/>
          </w:tcPr>
          <w:p w14:paraId="20EF3E9A"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300" w:type="dxa"/>
            <w:shd w:val="clear" w:color="auto" w:fill="F2F2F2" w:themeFill="background1" w:themeFillShade="F2"/>
          </w:tcPr>
          <w:p w14:paraId="15415BE3" w14:textId="77777777" w:rsidR="00D654B8" w:rsidRPr="00D654B8" w:rsidRDefault="00C70E69" w:rsidP="00A85B20">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47</w:t>
            </w:r>
          </w:p>
        </w:tc>
      </w:tr>
      <w:tr w:rsidR="00D654B8" w:rsidRPr="00793753" w14:paraId="71E3A8D7" w14:textId="77777777" w:rsidTr="00C70E69">
        <w:trPr>
          <w:trHeight w:val="290"/>
          <w:jc w:val="center"/>
        </w:trPr>
        <w:tc>
          <w:tcPr>
            <w:tcW w:w="2420" w:type="dxa"/>
            <w:noWrap/>
            <w:hideMark/>
          </w:tcPr>
          <w:p w14:paraId="425F5FDE" w14:textId="77777777" w:rsidR="00D654B8" w:rsidRPr="00793753" w:rsidRDefault="00D654B8"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NYANGA</w:t>
            </w:r>
          </w:p>
        </w:tc>
        <w:tc>
          <w:tcPr>
            <w:tcW w:w="1403" w:type="dxa"/>
            <w:noWrap/>
          </w:tcPr>
          <w:p w14:paraId="5FED9247" w14:textId="77777777" w:rsidR="00D654B8" w:rsidRPr="00793753" w:rsidRDefault="00D654B8" w:rsidP="00A85B20">
            <w:pPr>
              <w:jc w:val="center"/>
              <w:rPr>
                <w:rFonts w:asciiTheme="minorHAnsi" w:hAnsiTheme="minorHAnsi" w:cstheme="minorHAnsi"/>
                <w:color w:val="000000"/>
                <w:sz w:val="22"/>
                <w:szCs w:val="22"/>
              </w:rPr>
            </w:pPr>
          </w:p>
        </w:tc>
        <w:tc>
          <w:tcPr>
            <w:tcW w:w="1417" w:type="dxa"/>
            <w:noWrap/>
          </w:tcPr>
          <w:p w14:paraId="38118456"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506" w:type="dxa"/>
            <w:shd w:val="clear" w:color="auto" w:fill="BFBFBF" w:themeFill="background1" w:themeFillShade="BF"/>
            <w:noWrap/>
          </w:tcPr>
          <w:p w14:paraId="130EA938"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1300" w:type="dxa"/>
            <w:shd w:val="clear" w:color="auto" w:fill="F2F2F2" w:themeFill="background1" w:themeFillShade="F2"/>
          </w:tcPr>
          <w:p w14:paraId="347E71E2" w14:textId="77777777" w:rsidR="00C70E69" w:rsidRPr="00D654B8" w:rsidRDefault="00C70E69" w:rsidP="00C70E6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w:t>
            </w:r>
          </w:p>
        </w:tc>
      </w:tr>
      <w:tr w:rsidR="00D654B8" w:rsidRPr="00793753" w14:paraId="7385713A" w14:textId="77777777" w:rsidTr="00C70E69">
        <w:trPr>
          <w:trHeight w:val="290"/>
          <w:jc w:val="center"/>
        </w:trPr>
        <w:tc>
          <w:tcPr>
            <w:tcW w:w="2420" w:type="dxa"/>
            <w:noWrap/>
            <w:hideMark/>
          </w:tcPr>
          <w:p w14:paraId="45D133B8" w14:textId="77777777" w:rsidR="00D654B8" w:rsidRPr="00793753" w:rsidRDefault="00D654B8"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OGOOUE IVINDO</w:t>
            </w:r>
          </w:p>
        </w:tc>
        <w:tc>
          <w:tcPr>
            <w:tcW w:w="1403" w:type="dxa"/>
            <w:noWrap/>
          </w:tcPr>
          <w:p w14:paraId="05B9FE2D"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1417" w:type="dxa"/>
            <w:noWrap/>
          </w:tcPr>
          <w:p w14:paraId="4B58C024" w14:textId="77777777" w:rsidR="00D654B8" w:rsidRPr="00793753" w:rsidRDefault="00D654B8" w:rsidP="00E62CB1">
            <w:pPr>
              <w:jc w:val="cente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1506" w:type="dxa"/>
            <w:shd w:val="clear" w:color="auto" w:fill="BFBFBF" w:themeFill="background1" w:themeFillShade="BF"/>
            <w:noWrap/>
          </w:tcPr>
          <w:p w14:paraId="26CFFCF9"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1300" w:type="dxa"/>
            <w:shd w:val="clear" w:color="auto" w:fill="F2F2F2" w:themeFill="background1" w:themeFillShade="F2"/>
          </w:tcPr>
          <w:p w14:paraId="14289269" w14:textId="77777777" w:rsidR="00D654B8" w:rsidRPr="00D654B8" w:rsidRDefault="00C70E69" w:rsidP="00A85B20">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12</w:t>
            </w:r>
          </w:p>
        </w:tc>
      </w:tr>
      <w:tr w:rsidR="00D654B8" w:rsidRPr="00793753" w14:paraId="7E75B635" w14:textId="77777777" w:rsidTr="00C70E69">
        <w:trPr>
          <w:trHeight w:val="290"/>
          <w:jc w:val="center"/>
        </w:trPr>
        <w:tc>
          <w:tcPr>
            <w:tcW w:w="2420" w:type="dxa"/>
            <w:noWrap/>
            <w:hideMark/>
          </w:tcPr>
          <w:p w14:paraId="6155A8EB" w14:textId="77777777" w:rsidR="00D654B8" w:rsidRPr="00793753" w:rsidRDefault="00D654B8"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WOLEU NTEM</w:t>
            </w:r>
          </w:p>
        </w:tc>
        <w:tc>
          <w:tcPr>
            <w:tcW w:w="1403" w:type="dxa"/>
            <w:noWrap/>
          </w:tcPr>
          <w:p w14:paraId="2E3E1A1C"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417" w:type="dxa"/>
            <w:noWrap/>
          </w:tcPr>
          <w:p w14:paraId="1F7C7CBD"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37</w:t>
            </w:r>
          </w:p>
        </w:tc>
        <w:tc>
          <w:tcPr>
            <w:tcW w:w="1506" w:type="dxa"/>
            <w:shd w:val="clear" w:color="auto" w:fill="BFBFBF" w:themeFill="background1" w:themeFillShade="BF"/>
            <w:noWrap/>
          </w:tcPr>
          <w:p w14:paraId="05CA2CF7" w14:textId="77777777" w:rsidR="00D654B8" w:rsidRPr="00793753" w:rsidRDefault="00D654B8"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38</w:t>
            </w:r>
          </w:p>
        </w:tc>
        <w:tc>
          <w:tcPr>
            <w:tcW w:w="1300" w:type="dxa"/>
            <w:shd w:val="clear" w:color="auto" w:fill="F2F2F2" w:themeFill="background1" w:themeFillShade="F2"/>
          </w:tcPr>
          <w:p w14:paraId="382BAC17" w14:textId="77777777" w:rsidR="00D654B8" w:rsidRPr="00D654B8" w:rsidRDefault="00C70E69" w:rsidP="00A85B20">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5</w:t>
            </w:r>
          </w:p>
        </w:tc>
      </w:tr>
      <w:tr w:rsidR="00D654B8" w:rsidRPr="00793753" w14:paraId="3BC3BECC" w14:textId="77777777" w:rsidTr="00C70E69">
        <w:trPr>
          <w:trHeight w:val="290"/>
          <w:jc w:val="center"/>
        </w:trPr>
        <w:tc>
          <w:tcPr>
            <w:tcW w:w="2420" w:type="dxa"/>
            <w:noWrap/>
            <w:hideMark/>
          </w:tcPr>
          <w:p w14:paraId="04DC16E1" w14:textId="77777777" w:rsidR="00D654B8" w:rsidRPr="00793753" w:rsidRDefault="00D654B8"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 général</w:t>
            </w:r>
          </w:p>
        </w:tc>
        <w:tc>
          <w:tcPr>
            <w:tcW w:w="1403" w:type="dxa"/>
            <w:noWrap/>
          </w:tcPr>
          <w:p w14:paraId="0A666087" w14:textId="77777777" w:rsidR="00D654B8" w:rsidRPr="00793753" w:rsidRDefault="00D654B8"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18</w:t>
            </w:r>
          </w:p>
        </w:tc>
        <w:tc>
          <w:tcPr>
            <w:tcW w:w="1417" w:type="dxa"/>
            <w:noWrap/>
          </w:tcPr>
          <w:p w14:paraId="1491C3A8" w14:textId="77777777" w:rsidR="00D654B8" w:rsidRPr="00793753" w:rsidRDefault="00D654B8"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126</w:t>
            </w:r>
          </w:p>
        </w:tc>
        <w:tc>
          <w:tcPr>
            <w:tcW w:w="1506" w:type="dxa"/>
            <w:shd w:val="clear" w:color="auto" w:fill="BFBFBF" w:themeFill="background1" w:themeFillShade="BF"/>
            <w:noWrap/>
          </w:tcPr>
          <w:p w14:paraId="370BC8BE" w14:textId="77777777" w:rsidR="00D654B8" w:rsidRPr="00793753" w:rsidRDefault="00D654B8"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144</w:t>
            </w:r>
          </w:p>
        </w:tc>
        <w:tc>
          <w:tcPr>
            <w:tcW w:w="1300" w:type="dxa"/>
            <w:shd w:val="clear" w:color="auto" w:fill="F2F2F2" w:themeFill="background1" w:themeFillShade="F2"/>
          </w:tcPr>
          <w:p w14:paraId="5A20EA27" w14:textId="77777777" w:rsidR="00D654B8" w:rsidRPr="00D654B8" w:rsidRDefault="00C70E69" w:rsidP="00A85B20">
            <w:pPr>
              <w:jc w:val="center"/>
              <w:rPr>
                <w:rFonts w:asciiTheme="minorHAnsi" w:hAnsiTheme="minorHAnsi" w:cstheme="minorHAnsi"/>
                <w:b/>
                <w:bCs/>
                <w:i/>
                <w:iCs/>
                <w:color w:val="000000"/>
                <w:sz w:val="22"/>
                <w:szCs w:val="22"/>
              </w:rPr>
            </w:pPr>
            <w:r>
              <w:rPr>
                <w:rFonts w:asciiTheme="minorHAnsi" w:hAnsiTheme="minorHAnsi" w:cstheme="minorHAnsi"/>
                <w:b/>
                <w:bCs/>
                <w:i/>
                <w:iCs/>
                <w:color w:val="000000"/>
                <w:sz w:val="22"/>
                <w:szCs w:val="22"/>
              </w:rPr>
              <w:t>66</w:t>
            </w:r>
          </w:p>
        </w:tc>
      </w:tr>
    </w:tbl>
    <w:p w14:paraId="5F7B6FC6" w14:textId="77777777" w:rsidR="008D5DBC" w:rsidRPr="00793753" w:rsidRDefault="008D5DBC" w:rsidP="005F17BB">
      <w:pPr>
        <w:jc w:val="both"/>
        <w:rPr>
          <w:rFonts w:asciiTheme="minorHAnsi" w:hAnsiTheme="minorHAnsi" w:cstheme="minorHAnsi"/>
          <w:b/>
          <w:sz w:val="22"/>
          <w:szCs w:val="22"/>
          <w:highlight w:val="yellow"/>
        </w:rPr>
      </w:pPr>
    </w:p>
    <w:tbl>
      <w:tblPr>
        <w:tblStyle w:val="Grilledutableau1"/>
        <w:tblW w:w="6516" w:type="dxa"/>
        <w:jc w:val="center"/>
        <w:tblLook w:val="04A0" w:firstRow="1" w:lastRow="0" w:firstColumn="1" w:lastColumn="0" w:noHBand="0" w:noVBand="1"/>
      </w:tblPr>
      <w:tblGrid>
        <w:gridCol w:w="3860"/>
        <w:gridCol w:w="2656"/>
      </w:tblGrid>
      <w:tr w:rsidR="005F17BB" w:rsidRPr="00793753" w14:paraId="14403778" w14:textId="77777777" w:rsidTr="00A85B20">
        <w:trPr>
          <w:trHeight w:val="290"/>
          <w:jc w:val="center"/>
        </w:trPr>
        <w:tc>
          <w:tcPr>
            <w:tcW w:w="3860" w:type="dxa"/>
            <w:noWrap/>
            <w:hideMark/>
          </w:tcPr>
          <w:p w14:paraId="1D7BECB4" w14:textId="77777777"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Stade de mise en œuvre</w:t>
            </w:r>
          </w:p>
        </w:tc>
        <w:tc>
          <w:tcPr>
            <w:tcW w:w="2656" w:type="dxa"/>
            <w:noWrap/>
            <w:hideMark/>
          </w:tcPr>
          <w:p w14:paraId="36346CD7" w14:textId="77777777"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Nombre de CCC/Avenant</w:t>
            </w:r>
          </w:p>
        </w:tc>
      </w:tr>
      <w:tr w:rsidR="005F17BB" w:rsidRPr="00793753" w14:paraId="315BD493" w14:textId="77777777" w:rsidTr="00A85B20">
        <w:trPr>
          <w:trHeight w:val="290"/>
          <w:jc w:val="center"/>
        </w:trPr>
        <w:tc>
          <w:tcPr>
            <w:tcW w:w="3860" w:type="dxa"/>
            <w:noWrap/>
            <w:hideMark/>
          </w:tcPr>
          <w:p w14:paraId="7E9CB561" w14:textId="77777777"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En attente des projets des communautés</w:t>
            </w:r>
          </w:p>
        </w:tc>
        <w:tc>
          <w:tcPr>
            <w:tcW w:w="2656" w:type="dxa"/>
            <w:noWrap/>
            <w:hideMark/>
          </w:tcPr>
          <w:p w14:paraId="5CE752AE" w14:textId="77777777"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r w:rsidR="008D5DBC">
              <w:rPr>
                <w:rFonts w:asciiTheme="minorHAnsi" w:hAnsiTheme="minorHAnsi" w:cstheme="minorHAnsi"/>
                <w:color w:val="000000"/>
                <w:sz w:val="22"/>
                <w:szCs w:val="22"/>
              </w:rPr>
              <w:t>7</w:t>
            </w:r>
          </w:p>
        </w:tc>
      </w:tr>
      <w:tr w:rsidR="005F17BB" w:rsidRPr="00793753" w14:paraId="032466C0" w14:textId="77777777" w:rsidTr="00A85B20">
        <w:trPr>
          <w:trHeight w:val="290"/>
          <w:jc w:val="center"/>
        </w:trPr>
        <w:tc>
          <w:tcPr>
            <w:tcW w:w="3860" w:type="dxa"/>
            <w:noWrap/>
            <w:hideMark/>
          </w:tcPr>
          <w:p w14:paraId="2AF6CC71" w14:textId="77777777"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lastRenderedPageBreak/>
              <w:t>En attente du versement du FDL</w:t>
            </w:r>
          </w:p>
        </w:tc>
        <w:tc>
          <w:tcPr>
            <w:tcW w:w="2656" w:type="dxa"/>
            <w:noWrap/>
            <w:hideMark/>
          </w:tcPr>
          <w:p w14:paraId="590DD800" w14:textId="77777777" w:rsidR="005F17BB" w:rsidRPr="00793753" w:rsidRDefault="00E62CB1" w:rsidP="00A85B20">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r w:rsidR="008D5DBC">
              <w:rPr>
                <w:rFonts w:asciiTheme="minorHAnsi" w:hAnsiTheme="minorHAnsi" w:cstheme="minorHAnsi"/>
                <w:color w:val="000000"/>
                <w:sz w:val="22"/>
                <w:szCs w:val="22"/>
              </w:rPr>
              <w:t>9</w:t>
            </w:r>
          </w:p>
        </w:tc>
      </w:tr>
      <w:tr w:rsidR="005F17BB" w:rsidRPr="00793753" w14:paraId="66334C5F" w14:textId="77777777" w:rsidTr="00A85B20">
        <w:trPr>
          <w:trHeight w:val="290"/>
          <w:jc w:val="center"/>
        </w:trPr>
        <w:tc>
          <w:tcPr>
            <w:tcW w:w="3860" w:type="dxa"/>
            <w:noWrap/>
            <w:hideMark/>
          </w:tcPr>
          <w:p w14:paraId="268672B3" w14:textId="77777777" w:rsidR="005F17BB" w:rsidRPr="00793753" w:rsidRDefault="005F17BB" w:rsidP="00A85B20">
            <w:pPr>
              <w:rPr>
                <w:rFonts w:asciiTheme="minorHAnsi" w:hAnsiTheme="minorHAnsi" w:cstheme="minorHAnsi"/>
                <w:color w:val="000000"/>
                <w:sz w:val="22"/>
                <w:szCs w:val="22"/>
              </w:rPr>
            </w:pPr>
            <w:r w:rsidRPr="00793753">
              <w:rPr>
                <w:rFonts w:asciiTheme="minorHAnsi" w:hAnsiTheme="minorHAnsi" w:cstheme="minorHAnsi"/>
                <w:color w:val="000000"/>
                <w:sz w:val="22"/>
                <w:szCs w:val="22"/>
              </w:rPr>
              <w:t>Mise en œuvre projets</w:t>
            </w:r>
            <w:r w:rsidR="008D5DBC">
              <w:rPr>
                <w:rFonts w:asciiTheme="minorHAnsi" w:hAnsiTheme="minorHAnsi" w:cstheme="minorHAnsi"/>
                <w:color w:val="000000"/>
                <w:sz w:val="22"/>
                <w:szCs w:val="22"/>
              </w:rPr>
              <w:t xml:space="preserve"> en cours</w:t>
            </w:r>
          </w:p>
        </w:tc>
        <w:tc>
          <w:tcPr>
            <w:tcW w:w="2656" w:type="dxa"/>
            <w:noWrap/>
            <w:hideMark/>
          </w:tcPr>
          <w:p w14:paraId="0EEAF12F" w14:textId="77777777" w:rsidR="005F17BB" w:rsidRPr="00793753" w:rsidRDefault="00E62CB1" w:rsidP="00E62CB1">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r w:rsidR="008D5DBC">
              <w:rPr>
                <w:rFonts w:asciiTheme="minorHAnsi" w:hAnsiTheme="minorHAnsi" w:cstheme="minorHAnsi"/>
                <w:color w:val="000000"/>
                <w:sz w:val="22"/>
                <w:szCs w:val="22"/>
              </w:rPr>
              <w:t>8</w:t>
            </w:r>
          </w:p>
        </w:tc>
      </w:tr>
      <w:tr w:rsidR="005F17BB" w:rsidRPr="00793753" w14:paraId="6DB24F95" w14:textId="77777777" w:rsidTr="00A85B20">
        <w:trPr>
          <w:trHeight w:val="290"/>
          <w:jc w:val="center"/>
        </w:trPr>
        <w:tc>
          <w:tcPr>
            <w:tcW w:w="3860" w:type="dxa"/>
            <w:noWrap/>
            <w:hideMark/>
          </w:tcPr>
          <w:p w14:paraId="5905D079" w14:textId="77777777" w:rsidR="005F17BB" w:rsidRPr="00793753" w:rsidRDefault="005F17BB" w:rsidP="00A85B20">
            <w:pPr>
              <w:rPr>
                <w:rFonts w:asciiTheme="minorHAnsi" w:hAnsiTheme="minorHAnsi" w:cstheme="minorHAnsi"/>
                <w:b/>
                <w:bCs/>
                <w:color w:val="000000"/>
                <w:sz w:val="22"/>
                <w:szCs w:val="22"/>
              </w:rPr>
            </w:pPr>
            <w:r w:rsidRPr="00793753">
              <w:rPr>
                <w:rFonts w:asciiTheme="minorHAnsi" w:hAnsiTheme="minorHAnsi" w:cstheme="minorHAnsi"/>
                <w:b/>
                <w:bCs/>
                <w:color w:val="000000"/>
                <w:sz w:val="22"/>
                <w:szCs w:val="22"/>
              </w:rPr>
              <w:t>Total général</w:t>
            </w:r>
          </w:p>
        </w:tc>
        <w:tc>
          <w:tcPr>
            <w:tcW w:w="2656" w:type="dxa"/>
            <w:noWrap/>
            <w:hideMark/>
          </w:tcPr>
          <w:p w14:paraId="4F1B8461" w14:textId="77777777" w:rsidR="005F17BB" w:rsidRPr="00793753" w:rsidRDefault="00E62CB1" w:rsidP="00A85B2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w:t>
            </w:r>
            <w:r w:rsidR="008D5DBC">
              <w:rPr>
                <w:rFonts w:asciiTheme="minorHAnsi" w:hAnsiTheme="minorHAnsi" w:cstheme="minorHAnsi"/>
                <w:b/>
                <w:bCs/>
                <w:color w:val="000000"/>
                <w:sz w:val="22"/>
                <w:szCs w:val="22"/>
              </w:rPr>
              <w:t>44</w:t>
            </w:r>
          </w:p>
        </w:tc>
      </w:tr>
    </w:tbl>
    <w:p w14:paraId="6CA3F8DE" w14:textId="77777777" w:rsidR="0065588F" w:rsidRPr="00793753" w:rsidRDefault="0065588F" w:rsidP="000A591E">
      <w:pPr>
        <w:jc w:val="both"/>
        <w:rPr>
          <w:rFonts w:asciiTheme="minorHAnsi" w:hAnsiTheme="minorHAnsi" w:cstheme="minorHAnsi"/>
          <w:b/>
        </w:rPr>
      </w:pPr>
    </w:p>
    <w:p w14:paraId="698F52A9" w14:textId="77777777" w:rsidR="000A591E" w:rsidRPr="00793753" w:rsidRDefault="00E63416" w:rsidP="000A591E">
      <w:pPr>
        <w:pStyle w:val="Titre1"/>
        <w:rPr>
          <w:rStyle w:val="Accentuation"/>
          <w:sz w:val="24"/>
          <w:szCs w:val="24"/>
        </w:rPr>
      </w:pPr>
      <w:bookmarkStart w:id="8" w:name="_Toc103154940"/>
      <w:r w:rsidRPr="00793753">
        <w:rPr>
          <w:rStyle w:val="Accentuation"/>
          <w:sz w:val="24"/>
          <w:szCs w:val="24"/>
        </w:rPr>
        <w:t>7</w:t>
      </w:r>
      <w:r w:rsidR="000A591E" w:rsidRPr="00793753">
        <w:rPr>
          <w:rStyle w:val="Accentuation"/>
          <w:sz w:val="24"/>
          <w:szCs w:val="24"/>
        </w:rPr>
        <w:t>. Communication</w:t>
      </w:r>
      <w:bookmarkEnd w:id="8"/>
    </w:p>
    <w:p w14:paraId="3A62FA88" w14:textId="77777777" w:rsidR="000A591E" w:rsidRPr="00793753" w:rsidRDefault="000A591E" w:rsidP="000A591E">
      <w:pPr>
        <w:jc w:val="both"/>
        <w:rPr>
          <w:rStyle w:val="Accentuation"/>
          <w:rFonts w:asciiTheme="minorHAnsi" w:hAnsiTheme="minorHAnsi" w:cstheme="minorHAnsi"/>
          <w:i w:val="0"/>
        </w:rPr>
      </w:pPr>
    </w:p>
    <w:p w14:paraId="023204C8" w14:textId="77777777" w:rsidR="000A591E" w:rsidRPr="00DF00A2" w:rsidRDefault="000A591E" w:rsidP="000A591E">
      <w:pPr>
        <w:jc w:val="both"/>
        <w:rPr>
          <w:rStyle w:val="Accentuation"/>
          <w:rFonts w:asciiTheme="minorHAnsi" w:hAnsiTheme="minorHAnsi" w:cstheme="minorHAnsi"/>
        </w:rPr>
      </w:pPr>
      <w:r w:rsidRPr="00DF00A2">
        <w:rPr>
          <w:rStyle w:val="Accentuation"/>
          <w:rFonts w:asciiTheme="minorHAnsi" w:hAnsiTheme="minorHAnsi" w:cstheme="minorHAnsi"/>
        </w:rPr>
        <w:t>Indicateurs :</w:t>
      </w:r>
    </w:p>
    <w:p w14:paraId="53EE2A2C" w14:textId="77777777" w:rsidR="000A591E" w:rsidRPr="00DF00A2" w:rsidRDefault="000A591E" w:rsidP="000A591E">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0A591E" w:rsidRPr="00793753" w14:paraId="5458DFE1" w14:textId="77777777" w:rsidTr="004E4D64">
        <w:trPr>
          <w:trHeight w:val="81"/>
        </w:trPr>
        <w:tc>
          <w:tcPr>
            <w:tcW w:w="4675" w:type="dxa"/>
          </w:tcPr>
          <w:p w14:paraId="72D4B8B1" w14:textId="77777777" w:rsidR="000A591E" w:rsidRPr="00DF00A2" w:rsidRDefault="000A591E" w:rsidP="004E4D64">
            <w:pPr>
              <w:jc w:val="both"/>
              <w:rPr>
                <w:rStyle w:val="Accentuation"/>
                <w:rFonts w:asciiTheme="minorHAnsi" w:hAnsiTheme="minorHAnsi" w:cstheme="minorHAnsi"/>
              </w:rPr>
            </w:pPr>
            <w:r w:rsidRPr="00DF00A2">
              <w:rPr>
                <w:rStyle w:val="Accentuation"/>
                <w:rFonts w:asciiTheme="minorHAnsi" w:hAnsiTheme="minorHAnsi" w:cstheme="minorHAnsi"/>
              </w:rPr>
              <w:t>Nombre de pièces publiées</w:t>
            </w:r>
          </w:p>
        </w:tc>
        <w:tc>
          <w:tcPr>
            <w:tcW w:w="4356" w:type="dxa"/>
          </w:tcPr>
          <w:p w14:paraId="65BE65EB" w14:textId="77777777" w:rsidR="000A591E" w:rsidRPr="00793753" w:rsidRDefault="00237F08" w:rsidP="004E4D64">
            <w:pPr>
              <w:jc w:val="both"/>
              <w:rPr>
                <w:rStyle w:val="Accentuation"/>
                <w:rFonts w:asciiTheme="minorHAnsi" w:hAnsiTheme="minorHAnsi" w:cstheme="minorHAnsi"/>
              </w:rPr>
            </w:pPr>
            <w:r w:rsidRPr="00DF00A2">
              <w:rPr>
                <w:rStyle w:val="Accentuation"/>
                <w:rFonts w:asciiTheme="minorHAnsi" w:hAnsiTheme="minorHAnsi" w:cstheme="minorHAnsi"/>
              </w:rPr>
              <w:t>0</w:t>
            </w:r>
            <w:r w:rsidR="007B1299">
              <w:rPr>
                <w:rStyle w:val="Accentuation"/>
                <w:rFonts w:asciiTheme="minorHAnsi" w:hAnsiTheme="minorHAnsi" w:cstheme="minorHAnsi"/>
              </w:rPr>
              <w:t>6</w:t>
            </w:r>
          </w:p>
        </w:tc>
      </w:tr>
      <w:tr w:rsidR="000A591E" w:rsidRPr="00793753" w14:paraId="08314707" w14:textId="77777777" w:rsidTr="004E4D64">
        <w:trPr>
          <w:trHeight w:val="274"/>
        </w:trPr>
        <w:tc>
          <w:tcPr>
            <w:tcW w:w="4675" w:type="dxa"/>
          </w:tcPr>
          <w:p w14:paraId="7091B013"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Télévision</w:t>
            </w:r>
          </w:p>
        </w:tc>
        <w:tc>
          <w:tcPr>
            <w:tcW w:w="4356" w:type="dxa"/>
          </w:tcPr>
          <w:p w14:paraId="201CB3FA" w14:textId="77777777"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r w:rsidR="007B1299">
              <w:rPr>
                <w:rStyle w:val="Accentuation"/>
                <w:rFonts w:asciiTheme="minorHAnsi" w:hAnsiTheme="minorHAnsi" w:cstheme="minorHAnsi"/>
              </w:rPr>
              <w:t>1</w:t>
            </w:r>
          </w:p>
        </w:tc>
      </w:tr>
      <w:tr w:rsidR="000A591E" w:rsidRPr="00793753" w14:paraId="5BBD6CE3" w14:textId="77777777" w:rsidTr="004E4D64">
        <w:trPr>
          <w:trHeight w:val="274"/>
        </w:trPr>
        <w:tc>
          <w:tcPr>
            <w:tcW w:w="4675" w:type="dxa"/>
          </w:tcPr>
          <w:p w14:paraId="657E9CC6"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Internet</w:t>
            </w:r>
          </w:p>
        </w:tc>
        <w:tc>
          <w:tcPr>
            <w:tcW w:w="4356" w:type="dxa"/>
          </w:tcPr>
          <w:p w14:paraId="455151D7" w14:textId="77777777"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r w:rsidR="007B1299">
              <w:rPr>
                <w:rStyle w:val="Accentuation"/>
                <w:rFonts w:asciiTheme="minorHAnsi" w:hAnsiTheme="minorHAnsi" w:cstheme="minorHAnsi"/>
              </w:rPr>
              <w:t>3</w:t>
            </w:r>
          </w:p>
        </w:tc>
      </w:tr>
      <w:tr w:rsidR="000A591E" w:rsidRPr="00793753" w14:paraId="0AAC4577" w14:textId="77777777" w:rsidTr="004E4D64">
        <w:trPr>
          <w:trHeight w:val="274"/>
        </w:trPr>
        <w:tc>
          <w:tcPr>
            <w:tcW w:w="4675" w:type="dxa"/>
          </w:tcPr>
          <w:p w14:paraId="0D071AC2"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Presse écrite</w:t>
            </w:r>
          </w:p>
        </w:tc>
        <w:tc>
          <w:tcPr>
            <w:tcW w:w="4356" w:type="dxa"/>
          </w:tcPr>
          <w:p w14:paraId="649A333B" w14:textId="77777777"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r w:rsidR="007B1299">
              <w:rPr>
                <w:rStyle w:val="Accentuation"/>
                <w:rFonts w:asciiTheme="minorHAnsi" w:hAnsiTheme="minorHAnsi" w:cstheme="minorHAnsi"/>
              </w:rPr>
              <w:t>1</w:t>
            </w:r>
          </w:p>
        </w:tc>
      </w:tr>
      <w:tr w:rsidR="000A591E" w:rsidRPr="00793753" w14:paraId="05AA28A8" w14:textId="77777777" w:rsidTr="004E4D64">
        <w:trPr>
          <w:trHeight w:val="274"/>
        </w:trPr>
        <w:tc>
          <w:tcPr>
            <w:tcW w:w="4675" w:type="dxa"/>
          </w:tcPr>
          <w:p w14:paraId="0DF19058"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Radio</w:t>
            </w:r>
          </w:p>
        </w:tc>
        <w:tc>
          <w:tcPr>
            <w:tcW w:w="4356" w:type="dxa"/>
          </w:tcPr>
          <w:p w14:paraId="073B3698" w14:textId="77777777" w:rsidR="000A591E" w:rsidRPr="00793753" w:rsidRDefault="00237F08"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r w:rsidR="007B1299">
              <w:rPr>
                <w:rStyle w:val="Accentuation"/>
                <w:rFonts w:asciiTheme="minorHAnsi" w:hAnsiTheme="minorHAnsi" w:cstheme="minorHAnsi"/>
              </w:rPr>
              <w:t>1</w:t>
            </w:r>
          </w:p>
        </w:tc>
      </w:tr>
    </w:tbl>
    <w:p w14:paraId="6BE67ACA" w14:textId="77777777" w:rsidR="000A591E" w:rsidRPr="00793753" w:rsidRDefault="000A591E" w:rsidP="000A591E">
      <w:pPr>
        <w:jc w:val="both"/>
        <w:rPr>
          <w:rStyle w:val="Accentuation"/>
          <w:rFonts w:asciiTheme="minorHAnsi" w:hAnsiTheme="minorHAnsi" w:cstheme="minorHAnsi"/>
          <w:i w:val="0"/>
        </w:rPr>
      </w:pPr>
    </w:p>
    <w:p w14:paraId="04017559" w14:textId="77777777" w:rsidR="00237F08" w:rsidRPr="00793753" w:rsidRDefault="007B1299" w:rsidP="00237F08">
      <w:pPr>
        <w:spacing w:after="240" w:line="276" w:lineRule="auto"/>
        <w:jc w:val="both"/>
        <w:rPr>
          <w:rFonts w:asciiTheme="minorHAnsi" w:hAnsiTheme="minorHAnsi" w:cstheme="minorHAnsi"/>
          <w:iCs/>
        </w:rPr>
      </w:pPr>
      <w:bookmarkStart w:id="9" w:name="_Toc330025956"/>
      <w:bookmarkStart w:id="10" w:name="_Toc7774931"/>
      <w:r>
        <w:rPr>
          <w:rFonts w:asciiTheme="minorHAnsi" w:hAnsiTheme="minorHAnsi" w:cstheme="minorHAnsi"/>
          <w:iCs/>
        </w:rPr>
        <w:t>Six</w:t>
      </w:r>
      <w:r w:rsidR="00237F08" w:rsidRPr="00793753">
        <w:rPr>
          <w:rFonts w:asciiTheme="minorHAnsi" w:hAnsiTheme="minorHAnsi" w:cstheme="minorHAnsi"/>
          <w:iCs/>
        </w:rPr>
        <w:t xml:space="preserve"> pièce</w:t>
      </w:r>
      <w:r>
        <w:rPr>
          <w:rFonts w:asciiTheme="minorHAnsi" w:hAnsiTheme="minorHAnsi" w:cstheme="minorHAnsi"/>
          <w:iCs/>
        </w:rPr>
        <w:t>s</w:t>
      </w:r>
      <w:r w:rsidR="00237F08" w:rsidRPr="00793753">
        <w:rPr>
          <w:rFonts w:asciiTheme="minorHAnsi" w:hAnsiTheme="minorHAnsi" w:cstheme="minorHAnsi"/>
          <w:iCs/>
        </w:rPr>
        <w:t xml:space="preserve"> médiatique</w:t>
      </w:r>
      <w:r>
        <w:rPr>
          <w:rFonts w:asciiTheme="minorHAnsi" w:hAnsiTheme="minorHAnsi" w:cstheme="minorHAnsi"/>
          <w:iCs/>
        </w:rPr>
        <w:t>s</w:t>
      </w:r>
      <w:r w:rsidR="00B8040E">
        <w:rPr>
          <w:rFonts w:asciiTheme="minorHAnsi" w:hAnsiTheme="minorHAnsi" w:cstheme="minorHAnsi"/>
          <w:iCs/>
        </w:rPr>
        <w:t xml:space="preserve"> </w:t>
      </w:r>
      <w:r>
        <w:rPr>
          <w:rFonts w:asciiTheme="minorHAnsi" w:hAnsiTheme="minorHAnsi" w:cstheme="minorHAnsi"/>
          <w:iCs/>
        </w:rPr>
        <w:t xml:space="preserve">ont </w:t>
      </w:r>
      <w:r w:rsidR="00B8040E">
        <w:rPr>
          <w:rFonts w:asciiTheme="minorHAnsi" w:hAnsiTheme="minorHAnsi" w:cstheme="minorHAnsi"/>
          <w:iCs/>
        </w:rPr>
        <w:t>été produite</w:t>
      </w:r>
      <w:r>
        <w:rPr>
          <w:rFonts w:asciiTheme="minorHAnsi" w:hAnsiTheme="minorHAnsi" w:cstheme="minorHAnsi"/>
          <w:iCs/>
        </w:rPr>
        <w:t>s</w:t>
      </w:r>
      <w:r w:rsidR="00B8040E">
        <w:rPr>
          <w:rFonts w:asciiTheme="minorHAnsi" w:hAnsiTheme="minorHAnsi" w:cstheme="minorHAnsi"/>
          <w:iCs/>
        </w:rPr>
        <w:t xml:space="preserve"> ce mois</w:t>
      </w:r>
      <w:r w:rsidR="00237F08" w:rsidRPr="00793753">
        <w:rPr>
          <w:rFonts w:asciiTheme="minorHAnsi" w:hAnsiTheme="minorHAnsi" w:cstheme="minorHAnsi"/>
          <w:iCs/>
        </w:rPr>
        <w:t xml:space="preserve">. Les anciens articles sont disponibles sur plusieurs médias, et notamment sur </w:t>
      </w:r>
      <w:hyperlink r:id="rId15" w:history="1">
        <w:r w:rsidR="00237F08" w:rsidRPr="00793753">
          <w:rPr>
            <w:rStyle w:val="Lienhypertexte"/>
            <w:rFonts w:asciiTheme="minorHAnsi" w:hAnsiTheme="minorHAnsi" w:cstheme="minorHAnsi"/>
            <w:iCs/>
          </w:rPr>
          <w:t>le site Internet</w:t>
        </w:r>
      </w:hyperlink>
      <w:r w:rsidR="00237F08" w:rsidRPr="00793753">
        <w:rPr>
          <w:rFonts w:asciiTheme="minorHAnsi" w:hAnsiTheme="minorHAnsi" w:cstheme="minorHAnsi"/>
          <w:iCs/>
        </w:rPr>
        <w:t xml:space="preserve">, la </w:t>
      </w:r>
      <w:hyperlink r:id="rId16" w:history="1">
        <w:r w:rsidR="00237F08" w:rsidRPr="00793753">
          <w:rPr>
            <w:rStyle w:val="Lienhypertexte"/>
            <w:rFonts w:asciiTheme="minorHAnsi" w:hAnsiTheme="minorHAnsi" w:cstheme="minorHAnsi"/>
            <w:iCs/>
          </w:rPr>
          <w:t>page Facebook</w:t>
        </w:r>
      </w:hyperlink>
      <w:r w:rsidR="00237F08" w:rsidRPr="00793753">
        <w:rPr>
          <w:rFonts w:asciiTheme="minorHAnsi" w:hAnsiTheme="minorHAnsi" w:cstheme="minorHAnsi"/>
          <w:iCs/>
        </w:rPr>
        <w:t xml:space="preserve"> et la </w:t>
      </w:r>
      <w:hyperlink r:id="rId17" w:history="1">
        <w:r w:rsidR="00237F08" w:rsidRPr="00793753">
          <w:rPr>
            <w:rStyle w:val="Lienhypertexte"/>
            <w:rFonts w:asciiTheme="minorHAnsi" w:hAnsiTheme="minorHAnsi" w:cstheme="minorHAnsi"/>
            <w:iCs/>
          </w:rPr>
          <w:t>chaine YouTube</w:t>
        </w:r>
      </w:hyperlink>
      <w:r>
        <w:rPr>
          <w:rStyle w:val="Lienhypertexte"/>
          <w:rFonts w:asciiTheme="minorHAnsi" w:hAnsiTheme="minorHAnsi" w:cstheme="minorHAnsi"/>
          <w:iCs/>
        </w:rPr>
        <w:t xml:space="preserve"> </w:t>
      </w:r>
      <w:r w:rsidR="005D4127" w:rsidRPr="00793753">
        <w:rPr>
          <w:rFonts w:asciiTheme="minorHAnsi" w:hAnsiTheme="minorHAnsi" w:cstheme="minorHAnsi"/>
          <w:iCs/>
        </w:rPr>
        <w:t>de Conservation Justice</w:t>
      </w:r>
      <w:r w:rsidR="00237F08" w:rsidRPr="00793753">
        <w:rPr>
          <w:rFonts w:asciiTheme="minorHAnsi" w:hAnsiTheme="minorHAnsi" w:cstheme="minorHAnsi"/>
          <w:iCs/>
        </w:rPr>
        <w:t>.</w:t>
      </w:r>
    </w:p>
    <w:p w14:paraId="46FF826A" w14:textId="77777777" w:rsidR="00237F08" w:rsidRPr="00793753" w:rsidRDefault="00237F08" w:rsidP="00237F08">
      <w:pPr>
        <w:spacing w:line="276" w:lineRule="auto"/>
        <w:jc w:val="both"/>
        <w:rPr>
          <w:rFonts w:asciiTheme="minorHAnsi" w:hAnsiTheme="minorHAnsi" w:cstheme="minorHAnsi"/>
          <w:iCs/>
          <w:color w:val="000000" w:themeColor="text1"/>
          <w:highlight w:val="yellow"/>
          <w:lang w:val="fr-FR"/>
        </w:rPr>
      </w:pPr>
    </w:p>
    <w:p w14:paraId="533B075B" w14:textId="77777777" w:rsidR="000A591E" w:rsidRPr="00793753" w:rsidRDefault="00E621AB" w:rsidP="00E621AB">
      <w:pPr>
        <w:pStyle w:val="Titre1"/>
        <w:shd w:val="clear" w:color="auto" w:fill="000000" w:themeFill="text1"/>
        <w:ind w:left="720"/>
        <w:rPr>
          <w:rStyle w:val="Accentuation"/>
          <w:sz w:val="24"/>
          <w:szCs w:val="24"/>
        </w:rPr>
      </w:pPr>
      <w:bookmarkStart w:id="11" w:name="_Toc103154941"/>
      <w:r>
        <w:rPr>
          <w:rStyle w:val="Accentuation"/>
          <w:sz w:val="24"/>
          <w:szCs w:val="24"/>
        </w:rPr>
        <w:t xml:space="preserve">8. </w:t>
      </w:r>
      <w:r w:rsidR="000A591E" w:rsidRPr="00793753">
        <w:rPr>
          <w:rStyle w:val="Accentuation"/>
          <w:sz w:val="24"/>
          <w:szCs w:val="24"/>
        </w:rPr>
        <w:t>Relations extérieures</w:t>
      </w:r>
      <w:bookmarkEnd w:id="9"/>
      <w:bookmarkEnd w:id="10"/>
      <w:bookmarkEnd w:id="11"/>
    </w:p>
    <w:p w14:paraId="1A9608A6" w14:textId="77777777" w:rsidR="000A591E" w:rsidRPr="00793753" w:rsidRDefault="000A591E" w:rsidP="000A591E">
      <w:pPr>
        <w:rPr>
          <w:rFonts w:asciiTheme="minorHAnsi" w:hAnsiTheme="minorHAnsi" w:cstheme="minorHAnsi"/>
          <w:lang w:val="fr-CH" w:bidi="he-IL"/>
        </w:rPr>
      </w:pPr>
    </w:p>
    <w:p w14:paraId="08D692F0" w14:textId="77777777" w:rsidR="0012564C" w:rsidRPr="00793753" w:rsidRDefault="0012564C" w:rsidP="0012564C">
      <w:pPr>
        <w:spacing w:after="240"/>
        <w:jc w:val="both"/>
        <w:rPr>
          <w:rStyle w:val="Accentuation"/>
          <w:rFonts w:asciiTheme="minorHAnsi" w:hAnsiTheme="minorHAnsi" w:cstheme="minorHAnsi"/>
          <w:b/>
          <w:i w:val="0"/>
        </w:rPr>
      </w:pPr>
      <w:r w:rsidRPr="00793753">
        <w:rPr>
          <w:rStyle w:val="Accentuation"/>
          <w:rFonts w:asciiTheme="minorHAnsi" w:hAnsiTheme="minorHAnsi" w:cstheme="minorHAnsi"/>
          <w:b/>
        </w:rPr>
        <w:t>Indicateur</w:t>
      </w:r>
      <w:r w:rsidR="00F91A81" w:rsidRPr="00793753">
        <w:rPr>
          <w:rStyle w:val="Accentuation"/>
          <w:rFonts w:asciiTheme="minorHAnsi" w:hAnsiTheme="minorHAnsi" w:cstheme="minorHAnsi"/>
          <w:b/>
        </w:rPr>
        <w:t>s</w:t>
      </w:r>
      <w:r w:rsidRPr="00793753">
        <w:rPr>
          <w:rStyle w:val="Accentuation"/>
          <w:rFonts w:asciiTheme="minorHAnsi" w:hAnsiTheme="minorHAnsi" w:cstheme="minorHAnsi"/>
          <w:b/>
        </w:rPr>
        <w:t>:</w:t>
      </w:r>
    </w:p>
    <w:tbl>
      <w:tblPr>
        <w:tblStyle w:val="Grilledetableauclaire1"/>
        <w:tblW w:w="0" w:type="auto"/>
        <w:tblLook w:val="04A0" w:firstRow="1" w:lastRow="0" w:firstColumn="1" w:lastColumn="0" w:noHBand="0" w:noVBand="1"/>
      </w:tblPr>
      <w:tblGrid>
        <w:gridCol w:w="4350"/>
        <w:gridCol w:w="4380"/>
      </w:tblGrid>
      <w:tr w:rsidR="0012564C" w:rsidRPr="00793753" w14:paraId="7406B529" w14:textId="77777777" w:rsidTr="004E4D64">
        <w:trPr>
          <w:trHeight w:val="323"/>
        </w:trPr>
        <w:tc>
          <w:tcPr>
            <w:tcW w:w="4350" w:type="dxa"/>
          </w:tcPr>
          <w:p w14:paraId="2ACFB15E" w14:textId="77777777"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Nombre de rencontres</w:t>
            </w:r>
          </w:p>
        </w:tc>
        <w:tc>
          <w:tcPr>
            <w:tcW w:w="4380" w:type="dxa"/>
          </w:tcPr>
          <w:p w14:paraId="7CD4351E" w14:textId="77777777" w:rsidR="0012564C" w:rsidRPr="00793753" w:rsidRDefault="004112CA" w:rsidP="004E4D64">
            <w:pPr>
              <w:jc w:val="center"/>
              <w:rPr>
                <w:rStyle w:val="Accentuation"/>
                <w:rFonts w:asciiTheme="minorHAnsi" w:hAnsiTheme="minorHAnsi" w:cstheme="minorHAnsi"/>
                <w:i w:val="0"/>
              </w:rPr>
            </w:pPr>
            <w:r>
              <w:rPr>
                <w:rStyle w:val="Accentuation"/>
                <w:rFonts w:asciiTheme="minorHAnsi" w:hAnsiTheme="minorHAnsi" w:cstheme="minorHAnsi"/>
                <w:i w:val="0"/>
              </w:rPr>
              <w:t>11</w:t>
            </w:r>
          </w:p>
        </w:tc>
      </w:tr>
      <w:tr w:rsidR="0012564C" w:rsidRPr="00793753" w14:paraId="7A94D843" w14:textId="77777777" w:rsidTr="004E4D64">
        <w:trPr>
          <w:trHeight w:val="323"/>
        </w:trPr>
        <w:tc>
          <w:tcPr>
            <w:tcW w:w="4350" w:type="dxa"/>
          </w:tcPr>
          <w:p w14:paraId="4060CA13" w14:textId="77777777"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Suivi de l’accord de collaboration</w:t>
            </w:r>
            <w:r w:rsidRPr="00793753">
              <w:rPr>
                <w:rStyle w:val="Accentuation"/>
                <w:rFonts w:asciiTheme="minorHAnsi" w:hAnsiTheme="minorHAnsi" w:cstheme="minorHAnsi"/>
              </w:rPr>
              <w:tab/>
            </w:r>
          </w:p>
        </w:tc>
        <w:tc>
          <w:tcPr>
            <w:tcW w:w="4380" w:type="dxa"/>
          </w:tcPr>
          <w:p w14:paraId="5C350F32" w14:textId="77777777" w:rsidR="0012564C" w:rsidRPr="00793753" w:rsidRDefault="004929AC" w:rsidP="007E6179">
            <w:pPr>
              <w:jc w:val="center"/>
              <w:rPr>
                <w:rStyle w:val="Accentuation"/>
                <w:rFonts w:asciiTheme="minorHAnsi" w:hAnsiTheme="minorHAnsi" w:cstheme="minorHAnsi"/>
                <w:i w:val="0"/>
              </w:rPr>
            </w:pPr>
            <w:r>
              <w:rPr>
                <w:rStyle w:val="Accentuation"/>
                <w:rFonts w:asciiTheme="minorHAnsi" w:hAnsiTheme="minorHAnsi" w:cstheme="minorHAnsi"/>
                <w:i w:val="0"/>
              </w:rPr>
              <w:t>36</w:t>
            </w:r>
          </w:p>
        </w:tc>
      </w:tr>
      <w:tr w:rsidR="0012564C" w:rsidRPr="00793753" w14:paraId="1F474E62" w14:textId="77777777" w:rsidTr="004E4D64">
        <w:trPr>
          <w:trHeight w:val="297"/>
        </w:trPr>
        <w:tc>
          <w:tcPr>
            <w:tcW w:w="4350" w:type="dxa"/>
            <w:vAlign w:val="center"/>
          </w:tcPr>
          <w:p w14:paraId="3B398025" w14:textId="77777777" w:rsidR="0012564C" w:rsidRPr="00793753" w:rsidRDefault="0012564C" w:rsidP="004E4D64">
            <w:pPr>
              <w:rPr>
                <w:rStyle w:val="Accentuation"/>
                <w:rFonts w:asciiTheme="minorHAnsi" w:hAnsiTheme="minorHAnsi" w:cstheme="minorHAnsi"/>
                <w:i w:val="0"/>
              </w:rPr>
            </w:pPr>
            <w:r w:rsidRPr="00793753">
              <w:rPr>
                <w:rStyle w:val="Accentuation"/>
                <w:rFonts w:asciiTheme="minorHAnsi" w:hAnsiTheme="minorHAnsi" w:cstheme="minorHAnsi"/>
              </w:rPr>
              <w:t>Collaboration sur affaires</w:t>
            </w:r>
          </w:p>
        </w:tc>
        <w:tc>
          <w:tcPr>
            <w:tcW w:w="4380" w:type="dxa"/>
            <w:vAlign w:val="center"/>
          </w:tcPr>
          <w:p w14:paraId="27F5E462" w14:textId="77777777" w:rsidR="0012564C" w:rsidRPr="00793753" w:rsidRDefault="004929AC" w:rsidP="004E4D64">
            <w:pPr>
              <w:jc w:val="center"/>
              <w:rPr>
                <w:rStyle w:val="Accentuation"/>
                <w:rFonts w:asciiTheme="minorHAnsi" w:hAnsiTheme="minorHAnsi" w:cstheme="minorHAnsi"/>
                <w:i w:val="0"/>
              </w:rPr>
            </w:pPr>
            <w:r>
              <w:rPr>
                <w:rStyle w:val="Accentuation"/>
                <w:rFonts w:asciiTheme="minorHAnsi" w:hAnsiTheme="minorHAnsi" w:cstheme="minorHAnsi"/>
                <w:i w:val="0"/>
              </w:rPr>
              <w:t>5</w:t>
            </w:r>
          </w:p>
        </w:tc>
      </w:tr>
    </w:tbl>
    <w:p w14:paraId="0D96C3B8" w14:textId="77777777" w:rsidR="0012564C" w:rsidRPr="00793753" w:rsidRDefault="0012564C" w:rsidP="0012564C">
      <w:pPr>
        <w:spacing w:line="276" w:lineRule="auto"/>
        <w:jc w:val="both"/>
        <w:rPr>
          <w:rStyle w:val="Accentuation"/>
          <w:rFonts w:asciiTheme="minorHAnsi" w:hAnsiTheme="minorHAnsi" w:cstheme="minorHAnsi"/>
          <w:i w:val="0"/>
          <w:iCs w:val="0"/>
        </w:rPr>
      </w:pPr>
    </w:p>
    <w:p w14:paraId="6BDF3392" w14:textId="77777777" w:rsidR="009919CA" w:rsidRPr="00793753" w:rsidRDefault="009919CA" w:rsidP="009919CA">
      <w:pPr>
        <w:spacing w:line="276" w:lineRule="auto"/>
        <w:jc w:val="both"/>
        <w:rPr>
          <w:rStyle w:val="Accentuation"/>
          <w:rFonts w:asciiTheme="minorHAnsi" w:hAnsiTheme="minorHAnsi" w:cstheme="minorHAnsi"/>
          <w:i w:val="0"/>
        </w:rPr>
      </w:pPr>
      <w:r w:rsidRPr="00793753">
        <w:rPr>
          <w:rStyle w:val="Accentuation"/>
          <w:rFonts w:asciiTheme="minorHAnsi" w:hAnsiTheme="minorHAnsi" w:cstheme="minorHAnsi"/>
          <w:i w:val="0"/>
        </w:rPr>
        <w:t>Le projet ALEFI a tenu plusieurs rencontres avec les communautés villageoises et les autor</w:t>
      </w:r>
      <w:r w:rsidR="00E75691">
        <w:rPr>
          <w:rStyle w:val="Accentuation"/>
          <w:rFonts w:asciiTheme="minorHAnsi" w:hAnsiTheme="minorHAnsi" w:cstheme="minorHAnsi"/>
          <w:i w:val="0"/>
        </w:rPr>
        <w:t>ités adm</w:t>
      </w:r>
      <w:r w:rsidR="00CD429F">
        <w:rPr>
          <w:rStyle w:val="Accentuation"/>
          <w:rFonts w:asciiTheme="minorHAnsi" w:hAnsiTheme="minorHAnsi" w:cstheme="minorHAnsi"/>
          <w:i w:val="0"/>
        </w:rPr>
        <w:t>inistra</w:t>
      </w:r>
      <w:r w:rsidR="004112CA">
        <w:rPr>
          <w:rStyle w:val="Accentuation"/>
          <w:rFonts w:asciiTheme="minorHAnsi" w:hAnsiTheme="minorHAnsi" w:cstheme="minorHAnsi"/>
          <w:i w:val="0"/>
        </w:rPr>
        <w:t>tives dans la province de l’</w:t>
      </w:r>
      <w:r w:rsidR="00CD429F">
        <w:rPr>
          <w:rStyle w:val="Accentuation"/>
          <w:rFonts w:asciiTheme="minorHAnsi" w:hAnsiTheme="minorHAnsi" w:cstheme="minorHAnsi"/>
          <w:i w:val="0"/>
        </w:rPr>
        <w:t>Ogooué</w:t>
      </w:r>
      <w:r w:rsidR="004112CA">
        <w:rPr>
          <w:rStyle w:val="Accentuation"/>
          <w:rFonts w:asciiTheme="minorHAnsi" w:hAnsiTheme="minorHAnsi" w:cstheme="minorHAnsi"/>
          <w:i w:val="0"/>
        </w:rPr>
        <w:t>-Ivindo</w:t>
      </w:r>
      <w:r w:rsidR="00CD429F">
        <w:rPr>
          <w:rStyle w:val="Accentuation"/>
          <w:rFonts w:asciiTheme="minorHAnsi" w:hAnsiTheme="minorHAnsi" w:cstheme="minorHAnsi"/>
          <w:i w:val="0"/>
        </w:rPr>
        <w:t xml:space="preserve"> </w:t>
      </w:r>
      <w:r w:rsidR="004112CA">
        <w:rPr>
          <w:rStyle w:val="Accentuation"/>
          <w:rFonts w:asciiTheme="minorHAnsi" w:hAnsiTheme="minorHAnsi" w:cstheme="minorHAnsi"/>
          <w:i w:val="0"/>
        </w:rPr>
        <w:t xml:space="preserve">et du </w:t>
      </w:r>
      <w:proofErr w:type="spellStart"/>
      <w:r w:rsidR="004112CA">
        <w:rPr>
          <w:rStyle w:val="Accentuation"/>
          <w:rFonts w:asciiTheme="minorHAnsi" w:hAnsiTheme="minorHAnsi" w:cstheme="minorHAnsi"/>
          <w:i w:val="0"/>
        </w:rPr>
        <w:t>Woleu-Ntem</w:t>
      </w:r>
      <w:proofErr w:type="spellEnd"/>
      <w:r w:rsidRPr="00793753">
        <w:rPr>
          <w:rStyle w:val="Accentuation"/>
          <w:rFonts w:asciiTheme="minorHAnsi" w:hAnsiTheme="minorHAnsi" w:cstheme="minorHAnsi"/>
          <w:i w:val="0"/>
        </w:rPr>
        <w:t>.</w:t>
      </w:r>
    </w:p>
    <w:p w14:paraId="6CCA5E0C" w14:textId="77777777" w:rsidR="009919CA" w:rsidRPr="00793753" w:rsidRDefault="009919CA" w:rsidP="009919CA">
      <w:pPr>
        <w:jc w:val="both"/>
        <w:rPr>
          <w:rStyle w:val="Accentuation"/>
          <w:rFonts w:asciiTheme="minorHAnsi" w:hAnsiTheme="minorHAnsi" w:cstheme="minorHAnsi"/>
          <w:i w:val="0"/>
        </w:rPr>
      </w:pPr>
    </w:p>
    <w:p w14:paraId="2A86F5DC" w14:textId="77777777" w:rsidR="009919CA" w:rsidRPr="00793753" w:rsidRDefault="009919CA" w:rsidP="009919CA">
      <w:pPr>
        <w:jc w:val="both"/>
        <w:rPr>
          <w:rStyle w:val="Accentuation"/>
          <w:rFonts w:asciiTheme="minorHAnsi" w:hAnsiTheme="minorHAnsi" w:cstheme="minorHAnsi"/>
          <w:i w:val="0"/>
        </w:rPr>
      </w:pPr>
      <w:r w:rsidRPr="00793753">
        <w:rPr>
          <w:rStyle w:val="Accentuation"/>
          <w:rFonts w:asciiTheme="minorHAnsi" w:hAnsiTheme="minorHAnsi" w:cstheme="minorHAnsi"/>
          <w:i w:val="0"/>
        </w:rPr>
        <w:t>En effet, dans le cadre de leurs missions et programme d’activités</w:t>
      </w:r>
      <w:r w:rsidR="00645F35">
        <w:rPr>
          <w:rStyle w:val="Accentuation"/>
          <w:rFonts w:asciiTheme="minorHAnsi" w:hAnsiTheme="minorHAnsi" w:cstheme="minorHAnsi"/>
          <w:i w:val="0"/>
        </w:rPr>
        <w:t>,</w:t>
      </w:r>
      <w:r w:rsidR="00CD429F">
        <w:rPr>
          <w:rStyle w:val="Accentuation"/>
          <w:rFonts w:asciiTheme="minorHAnsi" w:hAnsiTheme="minorHAnsi" w:cstheme="minorHAnsi"/>
          <w:i w:val="0"/>
        </w:rPr>
        <w:t xml:space="preserve"> les </w:t>
      </w:r>
      <w:r w:rsidR="005D00B7">
        <w:rPr>
          <w:rStyle w:val="Accentuation"/>
          <w:rFonts w:asciiTheme="minorHAnsi" w:hAnsiTheme="minorHAnsi" w:cstheme="minorHAnsi"/>
          <w:i w:val="0"/>
        </w:rPr>
        <w:t>équipe</w:t>
      </w:r>
      <w:r w:rsidR="00CD429F">
        <w:rPr>
          <w:rStyle w:val="Accentuation"/>
          <w:rFonts w:asciiTheme="minorHAnsi" w:hAnsiTheme="minorHAnsi" w:cstheme="minorHAnsi"/>
          <w:i w:val="0"/>
        </w:rPr>
        <w:t>s</w:t>
      </w:r>
      <w:r w:rsidR="005D00B7">
        <w:rPr>
          <w:rStyle w:val="Accentuation"/>
          <w:rFonts w:asciiTheme="minorHAnsi" w:hAnsiTheme="minorHAnsi" w:cstheme="minorHAnsi"/>
          <w:i w:val="0"/>
        </w:rPr>
        <w:t xml:space="preserve"> sociale</w:t>
      </w:r>
      <w:r w:rsidR="00CD429F">
        <w:rPr>
          <w:rStyle w:val="Accentuation"/>
          <w:rFonts w:asciiTheme="minorHAnsi" w:hAnsiTheme="minorHAnsi" w:cstheme="minorHAnsi"/>
          <w:i w:val="0"/>
        </w:rPr>
        <w:t>s</w:t>
      </w:r>
      <w:r w:rsidR="00E75691">
        <w:rPr>
          <w:rStyle w:val="Accentuation"/>
          <w:rFonts w:asciiTheme="minorHAnsi" w:hAnsiTheme="minorHAnsi" w:cstheme="minorHAnsi"/>
          <w:i w:val="0"/>
        </w:rPr>
        <w:t xml:space="preserve"> Nord</w:t>
      </w:r>
      <w:r w:rsidR="00CD429F">
        <w:rPr>
          <w:rStyle w:val="Accentuation"/>
          <w:rFonts w:asciiTheme="minorHAnsi" w:hAnsiTheme="minorHAnsi" w:cstheme="minorHAnsi"/>
          <w:i w:val="0"/>
        </w:rPr>
        <w:t xml:space="preserve"> ont</w:t>
      </w:r>
      <w:r w:rsidRPr="00793753">
        <w:rPr>
          <w:rStyle w:val="Accentuation"/>
          <w:rFonts w:asciiTheme="minorHAnsi" w:hAnsiTheme="minorHAnsi" w:cstheme="minorHAnsi"/>
          <w:i w:val="0"/>
        </w:rPr>
        <w:t xml:space="preserve"> rencontré entre autres</w:t>
      </w:r>
      <w:r w:rsidR="005D00B7">
        <w:rPr>
          <w:rStyle w:val="Accentuation"/>
          <w:rFonts w:asciiTheme="minorHAnsi" w:hAnsiTheme="minorHAnsi" w:cstheme="minorHAnsi"/>
          <w:i w:val="0"/>
        </w:rPr>
        <w:t xml:space="preserve"> les communautés locales dans </w:t>
      </w:r>
      <w:r w:rsidR="004112CA">
        <w:rPr>
          <w:rStyle w:val="Accentuation"/>
          <w:rFonts w:asciiTheme="minorHAnsi" w:hAnsiTheme="minorHAnsi" w:cstheme="minorHAnsi"/>
          <w:i w:val="0"/>
        </w:rPr>
        <w:t>28</w:t>
      </w:r>
      <w:r w:rsidRPr="00793753">
        <w:rPr>
          <w:rStyle w:val="Accentuation"/>
          <w:rFonts w:asciiTheme="minorHAnsi" w:hAnsiTheme="minorHAnsi" w:cstheme="minorHAnsi"/>
          <w:i w:val="0"/>
        </w:rPr>
        <w:t xml:space="preserve"> villages, ainsi que les autorités suivantes : </w:t>
      </w:r>
    </w:p>
    <w:p w14:paraId="1692CA5F" w14:textId="77777777" w:rsidR="00E56B4C" w:rsidRDefault="004112CA" w:rsidP="000A591E">
      <w:pPr>
        <w:jc w:val="both"/>
        <w:rPr>
          <w:rStyle w:val="Accentuation"/>
          <w:rFonts w:asciiTheme="minorHAnsi" w:hAnsiTheme="minorHAnsi" w:cstheme="minorHAnsi"/>
          <w:i w:val="0"/>
        </w:rPr>
      </w:pPr>
      <w:r>
        <w:rPr>
          <w:rStyle w:val="Accentuation"/>
          <w:rFonts w:asciiTheme="minorHAnsi" w:hAnsiTheme="minorHAnsi" w:cstheme="minorHAnsi"/>
          <w:b/>
          <w:i w:val="0"/>
          <w:u w:val="single"/>
        </w:rPr>
        <w:t>Ogooué-Ivindo</w:t>
      </w:r>
      <w:r w:rsidR="009634D9" w:rsidRPr="00793753">
        <w:rPr>
          <w:rStyle w:val="Accentuation"/>
          <w:rFonts w:asciiTheme="minorHAnsi" w:hAnsiTheme="minorHAnsi" w:cstheme="minorHAnsi"/>
          <w:i w:val="0"/>
        </w:rPr>
        <w:t> :</w:t>
      </w:r>
      <w:r>
        <w:rPr>
          <w:rStyle w:val="Accentuation"/>
          <w:rFonts w:asciiTheme="minorHAnsi" w:hAnsiTheme="minorHAnsi" w:cstheme="minorHAnsi"/>
          <w:i w:val="0"/>
        </w:rPr>
        <w:t xml:space="preserve"> DP Makokou</w:t>
      </w:r>
      <w:r w:rsidR="009634D9">
        <w:rPr>
          <w:rStyle w:val="Accentuation"/>
          <w:rFonts w:asciiTheme="minorHAnsi" w:hAnsiTheme="minorHAnsi" w:cstheme="minorHAnsi"/>
          <w:i w:val="0"/>
        </w:rPr>
        <w:t xml:space="preserve">, </w:t>
      </w:r>
      <w:r>
        <w:rPr>
          <w:rStyle w:val="Accentuation"/>
          <w:rFonts w:asciiTheme="minorHAnsi" w:hAnsiTheme="minorHAnsi" w:cstheme="minorHAnsi"/>
          <w:i w:val="0"/>
        </w:rPr>
        <w:t>préfet de Booué</w:t>
      </w:r>
      <w:r w:rsidR="00B8728B">
        <w:rPr>
          <w:rStyle w:val="Accentuation"/>
          <w:rFonts w:asciiTheme="minorHAnsi" w:hAnsiTheme="minorHAnsi" w:cstheme="minorHAnsi"/>
          <w:i w:val="0"/>
        </w:rPr>
        <w:t xml:space="preserve">, </w:t>
      </w:r>
      <w:r>
        <w:rPr>
          <w:rStyle w:val="Accentuation"/>
          <w:rFonts w:asciiTheme="minorHAnsi" w:hAnsiTheme="minorHAnsi" w:cstheme="minorHAnsi"/>
          <w:i w:val="0"/>
        </w:rPr>
        <w:t>Chef de cantonnement de Booué</w:t>
      </w:r>
      <w:r w:rsidR="00CD429F">
        <w:rPr>
          <w:rStyle w:val="Accentuation"/>
          <w:rFonts w:asciiTheme="minorHAnsi" w:hAnsiTheme="minorHAnsi" w:cstheme="minorHAnsi"/>
          <w:i w:val="0"/>
        </w:rPr>
        <w:t xml:space="preserve"> e</w:t>
      </w:r>
      <w:r>
        <w:rPr>
          <w:rStyle w:val="Accentuation"/>
          <w:rFonts w:asciiTheme="minorHAnsi" w:hAnsiTheme="minorHAnsi" w:cstheme="minorHAnsi"/>
          <w:i w:val="0"/>
        </w:rPr>
        <w:t xml:space="preserve">t Chef d’antenne PJ-Makokou, chef d’antenne DGR, </w:t>
      </w:r>
      <w:r w:rsidR="005634EE">
        <w:rPr>
          <w:rStyle w:val="Accentuation"/>
          <w:rFonts w:asciiTheme="minorHAnsi" w:hAnsiTheme="minorHAnsi" w:cstheme="minorHAnsi"/>
          <w:i w:val="0"/>
        </w:rPr>
        <w:t>Greffier en chef du tribunal de Makokou.</w:t>
      </w:r>
    </w:p>
    <w:p w14:paraId="186A6300" w14:textId="77777777" w:rsidR="00B8728B" w:rsidRDefault="00B8728B" w:rsidP="000A591E">
      <w:pPr>
        <w:jc w:val="both"/>
        <w:rPr>
          <w:rStyle w:val="Accentuation"/>
          <w:rFonts w:asciiTheme="minorHAnsi" w:hAnsiTheme="minorHAnsi" w:cstheme="minorHAnsi"/>
          <w:i w:val="0"/>
        </w:rPr>
      </w:pPr>
    </w:p>
    <w:p w14:paraId="4464AB3A" w14:textId="77777777" w:rsidR="00B8728B" w:rsidRPr="00793753" w:rsidRDefault="005634EE" w:rsidP="000A591E">
      <w:pPr>
        <w:jc w:val="both"/>
        <w:rPr>
          <w:rStyle w:val="Accentuation"/>
          <w:rFonts w:asciiTheme="minorHAnsi" w:hAnsiTheme="minorHAnsi" w:cstheme="minorHAnsi"/>
          <w:i w:val="0"/>
        </w:rPr>
      </w:pPr>
      <w:proofErr w:type="spellStart"/>
      <w:r>
        <w:rPr>
          <w:rStyle w:val="Accentuation"/>
          <w:rFonts w:asciiTheme="minorHAnsi" w:hAnsiTheme="minorHAnsi" w:cstheme="minorHAnsi"/>
          <w:b/>
          <w:i w:val="0"/>
          <w:u w:val="single"/>
        </w:rPr>
        <w:t>Woleu-Ntem</w:t>
      </w:r>
      <w:proofErr w:type="spellEnd"/>
      <w:r w:rsidR="00CD429F" w:rsidRPr="00793753">
        <w:rPr>
          <w:rStyle w:val="Accentuation"/>
          <w:rFonts w:asciiTheme="minorHAnsi" w:hAnsiTheme="minorHAnsi" w:cstheme="minorHAnsi"/>
          <w:b/>
          <w:i w:val="0"/>
          <w:u w:val="single"/>
        </w:rPr>
        <w:t xml:space="preserve"> </w:t>
      </w:r>
      <w:r w:rsidR="00CD429F" w:rsidRPr="00793753">
        <w:rPr>
          <w:rStyle w:val="Accentuation"/>
          <w:rFonts w:asciiTheme="minorHAnsi" w:hAnsiTheme="minorHAnsi" w:cstheme="minorHAnsi"/>
          <w:i w:val="0"/>
        </w:rPr>
        <w:t>:</w:t>
      </w:r>
      <w:r w:rsidR="00B8728B">
        <w:rPr>
          <w:rStyle w:val="Accentuation"/>
          <w:rFonts w:asciiTheme="minorHAnsi" w:hAnsiTheme="minorHAnsi" w:cstheme="minorHAnsi"/>
          <w:i w:val="0"/>
        </w:rPr>
        <w:t xml:space="preserve"> Directeu</w:t>
      </w:r>
      <w:r w:rsidR="00CD429F">
        <w:rPr>
          <w:rStyle w:val="Accentuation"/>
          <w:rFonts w:asciiTheme="minorHAnsi" w:hAnsiTheme="minorHAnsi" w:cstheme="minorHAnsi"/>
          <w:i w:val="0"/>
        </w:rPr>
        <w:t xml:space="preserve">r </w:t>
      </w:r>
      <w:r>
        <w:rPr>
          <w:rStyle w:val="Accentuation"/>
          <w:rFonts w:asciiTheme="minorHAnsi" w:hAnsiTheme="minorHAnsi" w:cstheme="minorHAnsi"/>
          <w:i w:val="0"/>
        </w:rPr>
        <w:t xml:space="preserve">Provincial des Eaux et Forêts, Chef de cantonnement </w:t>
      </w:r>
      <w:proofErr w:type="spellStart"/>
      <w:r>
        <w:rPr>
          <w:rStyle w:val="Accentuation"/>
          <w:rFonts w:asciiTheme="minorHAnsi" w:hAnsiTheme="minorHAnsi" w:cstheme="minorHAnsi"/>
          <w:i w:val="0"/>
        </w:rPr>
        <w:t>Ntem</w:t>
      </w:r>
      <w:proofErr w:type="spellEnd"/>
      <w:r>
        <w:rPr>
          <w:rStyle w:val="Accentuation"/>
          <w:rFonts w:asciiTheme="minorHAnsi" w:hAnsiTheme="minorHAnsi" w:cstheme="minorHAnsi"/>
          <w:i w:val="0"/>
        </w:rPr>
        <w:t>, chef de cantonnement Mitzic, Secrétaire Général de la Préfecture (Oyem) et le Préfet de Mitzic.</w:t>
      </w:r>
    </w:p>
    <w:p w14:paraId="65099AB2" w14:textId="77777777" w:rsidR="003317FE" w:rsidRPr="00793753" w:rsidRDefault="003317FE" w:rsidP="000A591E">
      <w:pPr>
        <w:jc w:val="both"/>
        <w:rPr>
          <w:rFonts w:asciiTheme="minorHAnsi" w:hAnsiTheme="minorHAnsi" w:cstheme="minorHAnsi"/>
          <w:i/>
        </w:rPr>
      </w:pPr>
    </w:p>
    <w:p w14:paraId="3C809B92" w14:textId="77777777" w:rsidR="009919CA" w:rsidRPr="00793753" w:rsidRDefault="009919CA" w:rsidP="009919CA">
      <w:pPr>
        <w:jc w:val="both"/>
        <w:rPr>
          <w:rFonts w:asciiTheme="minorHAnsi" w:hAnsiTheme="minorHAnsi" w:cstheme="minorHAnsi"/>
          <w:i/>
        </w:rPr>
      </w:pPr>
      <w:r w:rsidRPr="00793753">
        <w:rPr>
          <w:rFonts w:asciiTheme="minorHAnsi" w:hAnsiTheme="minorHAnsi" w:cstheme="minorHAnsi"/>
          <w:b/>
          <w:bCs/>
          <w:iCs/>
        </w:rPr>
        <w:t xml:space="preserve">Au total, au moins </w:t>
      </w:r>
      <w:r w:rsidR="005634EE">
        <w:rPr>
          <w:rFonts w:asciiTheme="minorHAnsi" w:hAnsiTheme="minorHAnsi" w:cstheme="minorHAnsi"/>
          <w:b/>
          <w:bCs/>
          <w:iCs/>
        </w:rPr>
        <w:t>11</w:t>
      </w:r>
      <w:r w:rsidRPr="00793753">
        <w:rPr>
          <w:rFonts w:asciiTheme="minorHAnsi" w:hAnsiTheme="minorHAnsi" w:cstheme="minorHAnsi"/>
          <w:b/>
          <w:bCs/>
          <w:iCs/>
        </w:rPr>
        <w:t xml:space="preserve"> rencontres avec </w:t>
      </w:r>
      <w:r w:rsidR="00503043" w:rsidRPr="00793753">
        <w:rPr>
          <w:rFonts w:asciiTheme="minorHAnsi" w:hAnsiTheme="minorHAnsi" w:cstheme="minorHAnsi"/>
          <w:b/>
          <w:bCs/>
          <w:iCs/>
        </w:rPr>
        <w:t xml:space="preserve">différentes </w:t>
      </w:r>
      <w:r w:rsidRPr="00793753">
        <w:rPr>
          <w:rFonts w:asciiTheme="minorHAnsi" w:hAnsiTheme="minorHAnsi" w:cstheme="minorHAnsi"/>
          <w:b/>
          <w:bCs/>
          <w:iCs/>
        </w:rPr>
        <w:t>autorités administratives et judiciaires</w:t>
      </w:r>
      <w:r w:rsidR="00503043" w:rsidRPr="00793753">
        <w:rPr>
          <w:rFonts w:asciiTheme="minorHAnsi" w:hAnsiTheme="minorHAnsi" w:cstheme="minorHAnsi"/>
          <w:b/>
          <w:bCs/>
          <w:iCs/>
        </w:rPr>
        <w:t xml:space="preserve"> et</w:t>
      </w:r>
      <w:r w:rsidR="00F2535E">
        <w:rPr>
          <w:rFonts w:asciiTheme="minorHAnsi" w:hAnsiTheme="minorHAnsi" w:cstheme="minorHAnsi"/>
          <w:b/>
          <w:bCs/>
          <w:iCs/>
        </w:rPr>
        <w:t xml:space="preserve"> </w:t>
      </w:r>
      <w:r w:rsidR="00DF00A2">
        <w:rPr>
          <w:rFonts w:asciiTheme="minorHAnsi" w:hAnsiTheme="minorHAnsi" w:cstheme="minorHAnsi"/>
          <w:b/>
          <w:bCs/>
          <w:iCs/>
        </w:rPr>
        <w:t xml:space="preserve">la visite de </w:t>
      </w:r>
      <w:r w:rsidR="005D00B7">
        <w:rPr>
          <w:rFonts w:asciiTheme="minorHAnsi" w:hAnsiTheme="minorHAnsi" w:cstheme="minorHAnsi"/>
          <w:b/>
          <w:bCs/>
          <w:iCs/>
        </w:rPr>
        <w:t xml:space="preserve"> </w:t>
      </w:r>
      <w:r w:rsidR="005634EE">
        <w:rPr>
          <w:rFonts w:asciiTheme="minorHAnsi" w:hAnsiTheme="minorHAnsi" w:cstheme="minorHAnsi"/>
          <w:b/>
          <w:bCs/>
          <w:iCs/>
        </w:rPr>
        <w:t>28</w:t>
      </w:r>
      <w:r w:rsidR="005D00B7">
        <w:rPr>
          <w:rFonts w:asciiTheme="minorHAnsi" w:hAnsiTheme="minorHAnsi" w:cstheme="minorHAnsi"/>
          <w:b/>
          <w:bCs/>
          <w:iCs/>
        </w:rPr>
        <w:t xml:space="preserve"> </w:t>
      </w:r>
      <w:r w:rsidR="00FD1F1C" w:rsidRPr="00793753">
        <w:rPr>
          <w:rFonts w:asciiTheme="minorHAnsi" w:hAnsiTheme="minorHAnsi" w:cstheme="minorHAnsi"/>
          <w:b/>
          <w:bCs/>
          <w:iCs/>
        </w:rPr>
        <w:t>villages ont</w:t>
      </w:r>
      <w:r w:rsidR="003943DC" w:rsidRPr="00793753">
        <w:rPr>
          <w:rFonts w:asciiTheme="minorHAnsi" w:hAnsiTheme="minorHAnsi" w:cstheme="minorHAnsi"/>
          <w:b/>
          <w:bCs/>
          <w:iCs/>
        </w:rPr>
        <w:t xml:space="preserve"> été </w:t>
      </w:r>
      <w:r w:rsidR="00DF00A2">
        <w:rPr>
          <w:rFonts w:asciiTheme="minorHAnsi" w:hAnsiTheme="minorHAnsi" w:cstheme="minorHAnsi"/>
          <w:b/>
          <w:bCs/>
          <w:iCs/>
        </w:rPr>
        <w:t>effectuées</w:t>
      </w:r>
      <w:r w:rsidR="00E61510" w:rsidRPr="00793753">
        <w:rPr>
          <w:rFonts w:asciiTheme="minorHAnsi" w:hAnsiTheme="minorHAnsi" w:cstheme="minorHAnsi"/>
          <w:b/>
          <w:bCs/>
          <w:iCs/>
        </w:rPr>
        <w:t xml:space="preserve"> au cours d</w:t>
      </w:r>
      <w:r w:rsidR="005634EE">
        <w:rPr>
          <w:rFonts w:asciiTheme="minorHAnsi" w:hAnsiTheme="minorHAnsi" w:cstheme="minorHAnsi"/>
          <w:b/>
          <w:bCs/>
          <w:iCs/>
        </w:rPr>
        <w:t>u mois de Septembre</w:t>
      </w:r>
      <w:r w:rsidR="003943DC" w:rsidRPr="00793753">
        <w:rPr>
          <w:rFonts w:asciiTheme="minorHAnsi" w:hAnsiTheme="minorHAnsi" w:cstheme="minorHAnsi"/>
          <w:b/>
          <w:bCs/>
          <w:iCs/>
        </w:rPr>
        <w:t xml:space="preserve"> 2022.</w:t>
      </w:r>
    </w:p>
    <w:p w14:paraId="2CDD0203" w14:textId="77777777" w:rsidR="009919CA" w:rsidRPr="00793753" w:rsidRDefault="009919CA" w:rsidP="000A591E">
      <w:pPr>
        <w:jc w:val="both"/>
        <w:rPr>
          <w:rFonts w:asciiTheme="minorHAnsi" w:hAnsiTheme="minorHAnsi" w:cstheme="minorHAnsi"/>
          <w:i/>
        </w:rPr>
      </w:pPr>
    </w:p>
    <w:p w14:paraId="35A2FBFE" w14:textId="77777777" w:rsidR="00C043C8" w:rsidRPr="00793753" w:rsidRDefault="00C043C8" w:rsidP="000A591E">
      <w:pPr>
        <w:jc w:val="both"/>
        <w:rPr>
          <w:rStyle w:val="Accentuation"/>
          <w:rFonts w:asciiTheme="minorHAnsi" w:hAnsiTheme="minorHAnsi" w:cstheme="minorHAnsi"/>
          <w:i w:val="0"/>
          <w:iCs w:val="0"/>
        </w:rPr>
      </w:pPr>
    </w:p>
    <w:p w14:paraId="48A9FD04" w14:textId="77777777" w:rsidR="000A591E" w:rsidRPr="00793753" w:rsidRDefault="00E621AB" w:rsidP="00E621AB">
      <w:pPr>
        <w:pStyle w:val="Titre1"/>
        <w:ind w:left="360"/>
        <w:rPr>
          <w:rStyle w:val="Accentuation"/>
          <w:sz w:val="24"/>
          <w:szCs w:val="24"/>
        </w:rPr>
      </w:pPr>
      <w:bookmarkStart w:id="12" w:name="_Toc7774932"/>
      <w:bookmarkStart w:id="13" w:name="_Toc103154942"/>
      <w:r>
        <w:rPr>
          <w:rStyle w:val="Accentuation"/>
          <w:sz w:val="24"/>
          <w:szCs w:val="24"/>
        </w:rPr>
        <w:t xml:space="preserve">9. </w:t>
      </w:r>
      <w:r w:rsidR="000A591E" w:rsidRPr="00793753">
        <w:rPr>
          <w:rStyle w:val="Accentuation"/>
          <w:sz w:val="24"/>
          <w:szCs w:val="24"/>
        </w:rPr>
        <w:t>Conclusion</w:t>
      </w:r>
      <w:bookmarkEnd w:id="12"/>
      <w:bookmarkEnd w:id="13"/>
    </w:p>
    <w:p w14:paraId="3C5C4FB4" w14:textId="77777777" w:rsidR="00AD4D12" w:rsidRPr="00793753" w:rsidRDefault="00AD4D12" w:rsidP="000A591E">
      <w:pPr>
        <w:jc w:val="both"/>
        <w:rPr>
          <w:rStyle w:val="Accentuation"/>
          <w:rFonts w:asciiTheme="minorHAnsi" w:hAnsiTheme="minorHAnsi" w:cstheme="minorHAnsi"/>
          <w:i w:val="0"/>
        </w:rPr>
      </w:pPr>
    </w:p>
    <w:p w14:paraId="3C6A90A5" w14:textId="77777777" w:rsidR="005C1767" w:rsidRPr="00793753" w:rsidRDefault="005C1767" w:rsidP="00C2147B">
      <w:pPr>
        <w:jc w:val="both"/>
        <w:rPr>
          <w:rFonts w:asciiTheme="minorHAnsi" w:hAnsiTheme="minorHAnsi" w:cstheme="minorHAnsi"/>
        </w:rPr>
      </w:pPr>
    </w:p>
    <w:p w14:paraId="5F3BE521" w14:textId="77777777" w:rsidR="00480E6F" w:rsidRDefault="00632D61" w:rsidP="00C2147B">
      <w:pPr>
        <w:jc w:val="both"/>
        <w:rPr>
          <w:rFonts w:asciiTheme="minorHAnsi" w:hAnsiTheme="minorHAnsi" w:cstheme="minorHAnsi"/>
        </w:rPr>
      </w:pPr>
      <w:r>
        <w:rPr>
          <w:rFonts w:asciiTheme="minorHAnsi" w:hAnsiTheme="minorHAnsi" w:cstheme="minorHAnsi"/>
        </w:rPr>
        <w:t>Durant ce m</w:t>
      </w:r>
      <w:r w:rsidR="005634EE">
        <w:rPr>
          <w:rFonts w:asciiTheme="minorHAnsi" w:hAnsiTheme="minorHAnsi" w:cstheme="minorHAnsi"/>
        </w:rPr>
        <w:t>ois de Septembre</w:t>
      </w:r>
      <w:r w:rsidR="00793753" w:rsidRPr="00793753">
        <w:rPr>
          <w:rFonts w:asciiTheme="minorHAnsi" w:hAnsiTheme="minorHAnsi" w:cstheme="minorHAnsi"/>
        </w:rPr>
        <w:t xml:space="preserve">, </w:t>
      </w:r>
      <w:r w:rsidR="005634EE">
        <w:rPr>
          <w:rFonts w:asciiTheme="minorHAnsi" w:hAnsiTheme="minorHAnsi" w:cstheme="minorHAnsi"/>
        </w:rPr>
        <w:t>deux</w:t>
      </w:r>
      <w:r w:rsidR="00615BB4">
        <w:rPr>
          <w:rFonts w:asciiTheme="minorHAnsi" w:hAnsiTheme="minorHAnsi" w:cstheme="minorHAnsi"/>
        </w:rPr>
        <w:t xml:space="preserve"> missions sociales ont eu lieu</w:t>
      </w:r>
      <w:r w:rsidR="005634EE">
        <w:rPr>
          <w:rFonts w:asciiTheme="minorHAnsi" w:hAnsiTheme="minorHAnsi" w:cstheme="minorHAnsi"/>
        </w:rPr>
        <w:t xml:space="preserve"> dans deux provinces : l’</w:t>
      </w:r>
      <w:r w:rsidR="00615BB4">
        <w:rPr>
          <w:rFonts w:asciiTheme="minorHAnsi" w:hAnsiTheme="minorHAnsi" w:cstheme="minorHAnsi"/>
        </w:rPr>
        <w:t>Ogooué</w:t>
      </w:r>
      <w:r w:rsidR="005634EE">
        <w:rPr>
          <w:rFonts w:asciiTheme="minorHAnsi" w:hAnsiTheme="minorHAnsi" w:cstheme="minorHAnsi"/>
        </w:rPr>
        <w:t xml:space="preserve">-Ivindo et le </w:t>
      </w:r>
      <w:proofErr w:type="spellStart"/>
      <w:r w:rsidR="005634EE">
        <w:rPr>
          <w:rFonts w:asciiTheme="minorHAnsi" w:hAnsiTheme="minorHAnsi" w:cstheme="minorHAnsi"/>
        </w:rPr>
        <w:t>Woleu-Ntem</w:t>
      </w:r>
      <w:proofErr w:type="spellEnd"/>
      <w:r w:rsidR="00615BB4">
        <w:rPr>
          <w:rFonts w:asciiTheme="minorHAnsi" w:hAnsiTheme="minorHAnsi" w:cstheme="minorHAnsi"/>
        </w:rPr>
        <w:t xml:space="preserve">. </w:t>
      </w:r>
      <w:r w:rsidR="00CB7F15">
        <w:rPr>
          <w:rFonts w:asciiTheme="minorHAnsi" w:hAnsiTheme="minorHAnsi" w:cstheme="minorHAnsi"/>
        </w:rPr>
        <w:t>Vingt-deux</w:t>
      </w:r>
      <w:r w:rsidR="00480E6F">
        <w:rPr>
          <w:rFonts w:asciiTheme="minorHAnsi" w:hAnsiTheme="minorHAnsi" w:cstheme="minorHAnsi"/>
        </w:rPr>
        <w:t xml:space="preserve"> villages ont été visités par les équipes nord au cours de ce mois de septembre.</w:t>
      </w:r>
    </w:p>
    <w:p w14:paraId="17D1FF01" w14:textId="77777777" w:rsidR="009F5E6A" w:rsidRPr="005634EE" w:rsidRDefault="00615BB4" w:rsidP="00C2147B">
      <w:pPr>
        <w:jc w:val="both"/>
        <w:rPr>
          <w:rFonts w:asciiTheme="minorHAnsi" w:hAnsiTheme="minorHAnsi" w:cstheme="minorHAnsi"/>
        </w:rPr>
      </w:pPr>
      <w:r w:rsidRPr="005634EE">
        <w:rPr>
          <w:rFonts w:asciiTheme="minorHAnsi" w:hAnsiTheme="minorHAnsi" w:cstheme="minorHAnsi"/>
        </w:rPr>
        <w:t xml:space="preserve">Pour ce qui est de la mission </w:t>
      </w:r>
      <w:r w:rsidR="005634EE" w:rsidRPr="005634EE">
        <w:rPr>
          <w:rFonts w:asciiTheme="minorHAnsi" w:hAnsiTheme="minorHAnsi" w:cstheme="minorHAnsi"/>
        </w:rPr>
        <w:t>dans la province de l’Ogooué-Ivindo, i</w:t>
      </w:r>
      <w:r w:rsidR="005634EE">
        <w:rPr>
          <w:rFonts w:asciiTheme="minorHAnsi" w:hAnsiTheme="minorHAnsi" w:cstheme="minorHAnsi"/>
        </w:rPr>
        <w:t xml:space="preserve">l convient de noter que suite aux jugements rendus en ce qui concerne les procédures des frères </w:t>
      </w:r>
      <w:proofErr w:type="spellStart"/>
      <w:r w:rsidR="005634EE">
        <w:rPr>
          <w:rFonts w:asciiTheme="minorHAnsi" w:hAnsiTheme="minorHAnsi" w:cstheme="minorHAnsi"/>
        </w:rPr>
        <w:t>Bidzang</w:t>
      </w:r>
      <w:proofErr w:type="spellEnd"/>
      <w:r w:rsidR="005634EE">
        <w:rPr>
          <w:rFonts w:asciiTheme="minorHAnsi" w:hAnsiTheme="minorHAnsi" w:cstheme="minorHAnsi"/>
        </w:rPr>
        <w:t xml:space="preserve"> et le cas </w:t>
      </w:r>
      <w:proofErr w:type="spellStart"/>
      <w:r w:rsidR="005634EE">
        <w:rPr>
          <w:rFonts w:asciiTheme="minorHAnsi" w:hAnsiTheme="minorHAnsi" w:cstheme="minorHAnsi"/>
        </w:rPr>
        <w:t>Mba</w:t>
      </w:r>
      <w:proofErr w:type="spellEnd"/>
      <w:r w:rsidR="005634EE">
        <w:rPr>
          <w:rFonts w:asciiTheme="minorHAnsi" w:hAnsiTheme="minorHAnsi" w:cstheme="minorHAnsi"/>
        </w:rPr>
        <w:t xml:space="preserve"> </w:t>
      </w:r>
      <w:proofErr w:type="spellStart"/>
      <w:r w:rsidR="005634EE">
        <w:rPr>
          <w:rFonts w:asciiTheme="minorHAnsi" w:hAnsiTheme="minorHAnsi" w:cstheme="minorHAnsi"/>
        </w:rPr>
        <w:t>Ndong</w:t>
      </w:r>
      <w:proofErr w:type="spellEnd"/>
      <w:r w:rsidR="005634EE">
        <w:rPr>
          <w:rFonts w:asciiTheme="minorHAnsi" w:hAnsiTheme="minorHAnsi" w:cstheme="minorHAnsi"/>
        </w:rPr>
        <w:t xml:space="preserve"> Imbert pour détournement de fonds, les</w:t>
      </w:r>
      <w:r w:rsidR="005634EE" w:rsidRPr="005634EE">
        <w:rPr>
          <w:rFonts w:asciiTheme="minorHAnsi" w:hAnsiTheme="minorHAnsi" w:cstheme="minorHAnsi"/>
        </w:rPr>
        <w:t xml:space="preserve"> décisions ne sont pas encore rédigées par le juge désigné. Les parties civiles ne peuvent donc pas encore les récupérer.</w:t>
      </w:r>
      <w:r w:rsidR="005634EE">
        <w:rPr>
          <w:rFonts w:asciiTheme="minorHAnsi" w:hAnsiTheme="minorHAnsi" w:cstheme="minorHAnsi"/>
        </w:rPr>
        <w:t xml:space="preserve"> Pour le cas de Koné à </w:t>
      </w:r>
      <w:proofErr w:type="spellStart"/>
      <w:r w:rsidR="005634EE">
        <w:rPr>
          <w:rFonts w:asciiTheme="minorHAnsi" w:hAnsiTheme="minorHAnsi" w:cstheme="minorHAnsi"/>
        </w:rPr>
        <w:t>Abénélang</w:t>
      </w:r>
      <w:proofErr w:type="spellEnd"/>
      <w:r w:rsidR="005634EE">
        <w:rPr>
          <w:rFonts w:asciiTheme="minorHAnsi" w:hAnsiTheme="minorHAnsi" w:cstheme="minorHAnsi"/>
        </w:rPr>
        <w:t xml:space="preserve">, </w:t>
      </w:r>
      <w:r w:rsidR="00480E6F">
        <w:rPr>
          <w:rFonts w:asciiTheme="minorHAnsi" w:hAnsiTheme="minorHAnsi" w:cstheme="minorHAnsi"/>
        </w:rPr>
        <w:t xml:space="preserve">la mise en œuvre tarde malgré les trois </w:t>
      </w:r>
      <w:proofErr w:type="spellStart"/>
      <w:r w:rsidR="00480E6F">
        <w:rPr>
          <w:rFonts w:asciiTheme="minorHAnsi" w:hAnsiTheme="minorHAnsi" w:cstheme="minorHAnsi"/>
        </w:rPr>
        <w:t>mois</w:t>
      </w:r>
      <w:proofErr w:type="spellEnd"/>
      <w:r w:rsidR="00480E6F">
        <w:rPr>
          <w:rFonts w:asciiTheme="minorHAnsi" w:hAnsiTheme="minorHAnsi" w:cstheme="minorHAnsi"/>
        </w:rPr>
        <w:t xml:space="preserve"> accordés par le procureur à Koné. </w:t>
      </w:r>
    </w:p>
    <w:p w14:paraId="6E307EEF" w14:textId="77777777" w:rsidR="00615BB4" w:rsidRPr="005634EE" w:rsidRDefault="00480E6F" w:rsidP="00C2147B">
      <w:pPr>
        <w:jc w:val="both"/>
        <w:rPr>
          <w:rFonts w:asciiTheme="minorHAnsi" w:hAnsiTheme="minorHAnsi" w:cstheme="minorHAnsi"/>
          <w:iCs/>
        </w:rPr>
      </w:pPr>
      <w:r>
        <w:rPr>
          <w:rFonts w:asciiTheme="minorHAnsi" w:hAnsiTheme="minorHAnsi" w:cstheme="minorHAnsi"/>
        </w:rPr>
        <w:t>La mission organisée</w:t>
      </w:r>
      <w:r w:rsidR="00615BB4" w:rsidRPr="005634EE">
        <w:rPr>
          <w:rFonts w:asciiTheme="minorHAnsi" w:hAnsiTheme="minorHAnsi" w:cstheme="minorHAnsi"/>
        </w:rPr>
        <w:t xml:space="preserve"> dans </w:t>
      </w:r>
      <w:r>
        <w:rPr>
          <w:rFonts w:asciiTheme="minorHAnsi" w:hAnsiTheme="minorHAnsi" w:cstheme="minorHAnsi"/>
        </w:rPr>
        <w:t xml:space="preserve">le </w:t>
      </w:r>
      <w:proofErr w:type="spellStart"/>
      <w:r>
        <w:rPr>
          <w:rFonts w:asciiTheme="minorHAnsi" w:hAnsiTheme="minorHAnsi" w:cstheme="minorHAnsi"/>
        </w:rPr>
        <w:t>Woleu-Ntem</w:t>
      </w:r>
      <w:proofErr w:type="spellEnd"/>
      <w:r>
        <w:rPr>
          <w:rFonts w:asciiTheme="minorHAnsi" w:hAnsiTheme="minorHAnsi" w:cstheme="minorHAnsi"/>
        </w:rPr>
        <w:t xml:space="preserve"> avait</w:t>
      </w:r>
      <w:r w:rsidR="00615BB4" w:rsidRPr="005634EE">
        <w:rPr>
          <w:rFonts w:asciiTheme="minorHAnsi" w:hAnsiTheme="minorHAnsi" w:cstheme="minorHAnsi"/>
        </w:rPr>
        <w:t xml:space="preserve"> pour but de faire le suivi de la mise en œuvre des CCC</w:t>
      </w:r>
      <w:r>
        <w:rPr>
          <w:rFonts w:asciiTheme="minorHAnsi" w:hAnsiTheme="minorHAnsi" w:cstheme="minorHAnsi"/>
        </w:rPr>
        <w:t xml:space="preserve">. Dans le département du </w:t>
      </w:r>
      <w:proofErr w:type="spellStart"/>
      <w:r>
        <w:rPr>
          <w:rFonts w:asciiTheme="minorHAnsi" w:hAnsiTheme="minorHAnsi" w:cstheme="minorHAnsi"/>
        </w:rPr>
        <w:t>Ntem</w:t>
      </w:r>
      <w:proofErr w:type="spellEnd"/>
      <w:r>
        <w:rPr>
          <w:rFonts w:asciiTheme="minorHAnsi" w:hAnsiTheme="minorHAnsi" w:cstheme="minorHAnsi"/>
        </w:rPr>
        <w:t>, la mise en œuvre des CCC retarde, car les financements ne sont pas disponibles. Dans le département de l’</w:t>
      </w:r>
      <w:proofErr w:type="spellStart"/>
      <w:r>
        <w:rPr>
          <w:rFonts w:asciiTheme="minorHAnsi" w:hAnsiTheme="minorHAnsi" w:cstheme="minorHAnsi"/>
        </w:rPr>
        <w:t>Okano</w:t>
      </w:r>
      <w:proofErr w:type="spellEnd"/>
      <w:r>
        <w:rPr>
          <w:rFonts w:asciiTheme="minorHAnsi" w:hAnsiTheme="minorHAnsi" w:cstheme="minorHAnsi"/>
        </w:rPr>
        <w:t xml:space="preserve">, un mémorandum d’entente des communautés doit être rédigé et déposer à la préfecture pour le bon fonctionnement de la FC du village </w:t>
      </w:r>
      <w:proofErr w:type="spellStart"/>
      <w:r>
        <w:rPr>
          <w:rFonts w:asciiTheme="minorHAnsi" w:hAnsiTheme="minorHAnsi" w:cstheme="minorHAnsi"/>
        </w:rPr>
        <w:t>Ekouk</w:t>
      </w:r>
      <w:proofErr w:type="spellEnd"/>
      <w:r>
        <w:rPr>
          <w:rFonts w:asciiTheme="minorHAnsi" w:hAnsiTheme="minorHAnsi" w:cstheme="minorHAnsi"/>
        </w:rPr>
        <w:t>.</w:t>
      </w:r>
      <w:r w:rsidR="00615BB4" w:rsidRPr="005634EE">
        <w:rPr>
          <w:rFonts w:asciiTheme="minorHAnsi" w:hAnsiTheme="minorHAnsi" w:cstheme="minorHAnsi"/>
        </w:rPr>
        <w:t xml:space="preserve"> </w:t>
      </w:r>
    </w:p>
    <w:sectPr w:rsidR="00615BB4" w:rsidRPr="005634EE" w:rsidSect="00CC204D">
      <w:headerReference w:type="default" r:id="rId18"/>
      <w:footerReference w:type="default" r:id="rId19"/>
      <w:pgSz w:w="11906" w:h="16838"/>
      <w:pgMar w:top="1529" w:right="1417" w:bottom="962" w:left="1560" w:header="705" w:footer="58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élène" w:date="2022-10-13T12:53:00Z" w:initials="H">
    <w:p w14:paraId="253DBAA5" w14:textId="0FAE48D0" w:rsidR="008E0384" w:rsidRDefault="008E0384">
      <w:pPr>
        <w:pStyle w:val="Commentaire"/>
      </w:pPr>
      <w:r>
        <w:rPr>
          <w:rStyle w:val="Marquedecommentaire"/>
        </w:rPr>
        <w:annotationRef/>
      </w:r>
      <w:r>
        <w:t>A vérifier</w:t>
      </w:r>
    </w:p>
  </w:comment>
  <w:comment w:id="5" w:author="Hélène" w:date="2022-10-13T12:53:00Z" w:initials="H">
    <w:p w14:paraId="5C4CE4A3" w14:textId="28F0EBA5" w:rsidR="004F5028" w:rsidRDefault="004F5028">
      <w:pPr>
        <w:pStyle w:val="Commentaire"/>
      </w:pPr>
      <w:r>
        <w:rPr>
          <w:rStyle w:val="Marquedecommentaire"/>
        </w:rPr>
        <w:annotationRef/>
      </w:r>
      <w:r>
        <w:t>A compléter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DBAA5" w15:done="0"/>
  <w15:commentEx w15:paraId="5C4CE4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8BE" w16cex:dateUtc="2022-10-13T10:53:00Z"/>
  <w16cex:commentExtensible w16cex:durableId="26F288DA" w16cex:dateUtc="2022-10-13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DBAA5" w16cid:durableId="26F288BE"/>
  <w16cid:commentId w16cid:paraId="5C4CE4A3" w16cid:durableId="26F28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B73A" w14:textId="77777777" w:rsidR="00E64145" w:rsidRDefault="00E64145" w:rsidP="00CC204D">
      <w:r>
        <w:separator/>
      </w:r>
    </w:p>
  </w:endnote>
  <w:endnote w:type="continuationSeparator" w:id="0">
    <w:p w14:paraId="5DDAA94E" w14:textId="77777777" w:rsidR="00E64145" w:rsidRDefault="00E64145"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A45F" w14:textId="77777777" w:rsidR="00A85B20" w:rsidRDefault="00A85B20">
    <w:pPr>
      <w:shd w:val="clear" w:color="auto" w:fill="FFFFFF"/>
      <w:spacing w:before="120"/>
      <w:jc w:val="center"/>
      <w:rPr>
        <w:sz w:val="16"/>
        <w:szCs w:val="20"/>
        <w:lang w:val="fr-FR"/>
      </w:rPr>
    </w:pPr>
    <w:r>
      <w:rPr>
        <w:sz w:val="16"/>
        <w:szCs w:val="20"/>
        <w:lang w:val="fr-FR"/>
      </w:rPr>
      <w:t>Conservation Justice | BP 23903 Libreville | +241 074 23 38 65</w:t>
    </w:r>
  </w:p>
  <w:p w14:paraId="2ABB8F14" w14:textId="77777777" w:rsidR="00A85B20" w:rsidRDefault="00A85B20">
    <w:pPr>
      <w:shd w:val="clear" w:color="auto" w:fill="FFFFFF"/>
      <w:spacing w:after="240"/>
      <w:jc w:val="center"/>
      <w:rPr>
        <w:sz w:val="16"/>
        <w:szCs w:val="20"/>
        <w:lang w:val="fr-FR"/>
      </w:rPr>
    </w:pPr>
    <w:r>
      <w:rPr>
        <w:sz w:val="16"/>
        <w:szCs w:val="20"/>
        <w:lang w:val="fr-FR"/>
      </w:rPr>
      <w:t>luc@conservation-justice.org | www.conservation-justice.org</w:t>
    </w:r>
  </w:p>
  <w:p w14:paraId="786CBF70" w14:textId="77777777" w:rsidR="00A85B20" w:rsidRDefault="00A85B20" w:rsidP="00427387">
    <w:pPr>
      <w:pStyle w:val="Pieddepage"/>
      <w:jc w:val="right"/>
    </w:pPr>
    <w:r>
      <w:rPr>
        <w:lang w:val="fr-FR"/>
      </w:rPr>
      <w:t xml:space="preserve">Page </w:t>
    </w:r>
    <w:r w:rsidR="00704DC9">
      <w:rPr>
        <w:b/>
        <w:bCs/>
      </w:rPr>
      <w:fldChar w:fldCharType="begin"/>
    </w:r>
    <w:r>
      <w:rPr>
        <w:b/>
        <w:bCs/>
      </w:rPr>
      <w:instrText>PAGE</w:instrText>
    </w:r>
    <w:r w:rsidR="00704DC9">
      <w:rPr>
        <w:b/>
        <w:bCs/>
      </w:rPr>
      <w:fldChar w:fldCharType="separate"/>
    </w:r>
    <w:r w:rsidR="00260EBF">
      <w:rPr>
        <w:b/>
        <w:bCs/>
        <w:noProof/>
      </w:rPr>
      <w:t>4</w:t>
    </w:r>
    <w:r w:rsidR="00704DC9">
      <w:rPr>
        <w:b/>
        <w:bCs/>
      </w:rPr>
      <w:fldChar w:fldCharType="end"/>
    </w:r>
    <w:r>
      <w:rPr>
        <w:lang w:val="fr-FR"/>
      </w:rPr>
      <w:t xml:space="preserve"> sur </w:t>
    </w:r>
    <w:r w:rsidR="00704DC9">
      <w:rPr>
        <w:b/>
        <w:bCs/>
      </w:rPr>
      <w:fldChar w:fldCharType="begin"/>
    </w:r>
    <w:r>
      <w:rPr>
        <w:b/>
        <w:bCs/>
      </w:rPr>
      <w:instrText>NUMPAGES</w:instrText>
    </w:r>
    <w:r w:rsidR="00704DC9">
      <w:rPr>
        <w:b/>
        <w:bCs/>
      </w:rPr>
      <w:fldChar w:fldCharType="separate"/>
    </w:r>
    <w:r w:rsidR="00260EBF">
      <w:rPr>
        <w:b/>
        <w:bCs/>
        <w:noProof/>
      </w:rPr>
      <w:t>7</w:t>
    </w:r>
    <w:r w:rsidR="00704DC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1F18" w14:textId="77777777" w:rsidR="00E64145" w:rsidRDefault="00E64145" w:rsidP="00CC204D">
      <w:r>
        <w:separator/>
      </w:r>
    </w:p>
  </w:footnote>
  <w:footnote w:type="continuationSeparator" w:id="0">
    <w:p w14:paraId="323BC472" w14:textId="77777777" w:rsidR="00E64145" w:rsidRDefault="00E64145"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B180" w14:textId="77777777" w:rsidR="00A85B20" w:rsidRDefault="00A85B20">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7"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79152632">
    <w:abstractNumId w:val="2"/>
  </w:num>
  <w:num w:numId="2" w16cid:durableId="1451898182">
    <w:abstractNumId w:val="4"/>
  </w:num>
  <w:num w:numId="3" w16cid:durableId="1777140168">
    <w:abstractNumId w:val="3"/>
  </w:num>
  <w:num w:numId="4" w16cid:durableId="1131090324">
    <w:abstractNumId w:val="7"/>
  </w:num>
  <w:num w:numId="5" w16cid:durableId="2028939954">
    <w:abstractNumId w:val="6"/>
  </w:num>
  <w:num w:numId="6" w16cid:durableId="179590386">
    <w:abstractNumId w:val="1"/>
  </w:num>
  <w:num w:numId="7" w16cid:durableId="1732342347">
    <w:abstractNumId w:val="5"/>
  </w:num>
  <w:num w:numId="8" w16cid:durableId="12158323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41E2"/>
    <w:rsid w:val="0000449A"/>
    <w:rsid w:val="00004ECF"/>
    <w:rsid w:val="00007655"/>
    <w:rsid w:val="00010B3B"/>
    <w:rsid w:val="00012515"/>
    <w:rsid w:val="000167EF"/>
    <w:rsid w:val="00030F82"/>
    <w:rsid w:val="00031F08"/>
    <w:rsid w:val="00032EC3"/>
    <w:rsid w:val="000337DB"/>
    <w:rsid w:val="0003548B"/>
    <w:rsid w:val="0003653E"/>
    <w:rsid w:val="00036660"/>
    <w:rsid w:val="0003666B"/>
    <w:rsid w:val="00037CAE"/>
    <w:rsid w:val="0004009C"/>
    <w:rsid w:val="00043D4D"/>
    <w:rsid w:val="000449C3"/>
    <w:rsid w:val="000453DD"/>
    <w:rsid w:val="000460B6"/>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86C45"/>
    <w:rsid w:val="00091C1A"/>
    <w:rsid w:val="000939F4"/>
    <w:rsid w:val="000A0C9B"/>
    <w:rsid w:val="000A11E5"/>
    <w:rsid w:val="000A206A"/>
    <w:rsid w:val="000A2582"/>
    <w:rsid w:val="000A278B"/>
    <w:rsid w:val="000A450D"/>
    <w:rsid w:val="000A591E"/>
    <w:rsid w:val="000A6201"/>
    <w:rsid w:val="000B1F63"/>
    <w:rsid w:val="000C0836"/>
    <w:rsid w:val="000C2A36"/>
    <w:rsid w:val="000C3DE7"/>
    <w:rsid w:val="000C3FB0"/>
    <w:rsid w:val="000C47A4"/>
    <w:rsid w:val="000C5944"/>
    <w:rsid w:val="000D4905"/>
    <w:rsid w:val="000D58D1"/>
    <w:rsid w:val="000E06F5"/>
    <w:rsid w:val="000E263A"/>
    <w:rsid w:val="000E4E92"/>
    <w:rsid w:val="000E6DBC"/>
    <w:rsid w:val="000E7479"/>
    <w:rsid w:val="000F09E8"/>
    <w:rsid w:val="000F4112"/>
    <w:rsid w:val="000F5829"/>
    <w:rsid w:val="000F6E6F"/>
    <w:rsid w:val="000F75DD"/>
    <w:rsid w:val="000F7AAA"/>
    <w:rsid w:val="0010142C"/>
    <w:rsid w:val="001021DD"/>
    <w:rsid w:val="00102D72"/>
    <w:rsid w:val="001043E2"/>
    <w:rsid w:val="00107CD2"/>
    <w:rsid w:val="00110F99"/>
    <w:rsid w:val="001117ED"/>
    <w:rsid w:val="00115B11"/>
    <w:rsid w:val="00116F98"/>
    <w:rsid w:val="00117CBB"/>
    <w:rsid w:val="001221E5"/>
    <w:rsid w:val="001225AB"/>
    <w:rsid w:val="001231E8"/>
    <w:rsid w:val="00123432"/>
    <w:rsid w:val="0012379D"/>
    <w:rsid w:val="00124799"/>
    <w:rsid w:val="0012564C"/>
    <w:rsid w:val="00127608"/>
    <w:rsid w:val="0012781B"/>
    <w:rsid w:val="001317E5"/>
    <w:rsid w:val="00136682"/>
    <w:rsid w:val="00141D67"/>
    <w:rsid w:val="001420CC"/>
    <w:rsid w:val="00142E73"/>
    <w:rsid w:val="001430EF"/>
    <w:rsid w:val="00144D99"/>
    <w:rsid w:val="00151CB6"/>
    <w:rsid w:val="001554F9"/>
    <w:rsid w:val="0016100B"/>
    <w:rsid w:val="00161B55"/>
    <w:rsid w:val="0016589B"/>
    <w:rsid w:val="001708C3"/>
    <w:rsid w:val="00170E60"/>
    <w:rsid w:val="00172A5E"/>
    <w:rsid w:val="001742E4"/>
    <w:rsid w:val="00174D9B"/>
    <w:rsid w:val="00176861"/>
    <w:rsid w:val="00177C66"/>
    <w:rsid w:val="001803D4"/>
    <w:rsid w:val="00181747"/>
    <w:rsid w:val="00181B4E"/>
    <w:rsid w:val="0018366F"/>
    <w:rsid w:val="00185621"/>
    <w:rsid w:val="00185E86"/>
    <w:rsid w:val="00187542"/>
    <w:rsid w:val="00187713"/>
    <w:rsid w:val="001907C8"/>
    <w:rsid w:val="00190B84"/>
    <w:rsid w:val="0019220E"/>
    <w:rsid w:val="00192C13"/>
    <w:rsid w:val="001948BD"/>
    <w:rsid w:val="001962BA"/>
    <w:rsid w:val="00196753"/>
    <w:rsid w:val="001A026B"/>
    <w:rsid w:val="001A3363"/>
    <w:rsid w:val="001A5563"/>
    <w:rsid w:val="001B01BE"/>
    <w:rsid w:val="001B0483"/>
    <w:rsid w:val="001B2607"/>
    <w:rsid w:val="001B5E06"/>
    <w:rsid w:val="001B7190"/>
    <w:rsid w:val="001C2E15"/>
    <w:rsid w:val="001C3900"/>
    <w:rsid w:val="001C416F"/>
    <w:rsid w:val="001C4CB6"/>
    <w:rsid w:val="001C6ED0"/>
    <w:rsid w:val="001C7AE8"/>
    <w:rsid w:val="001C7C5E"/>
    <w:rsid w:val="001D0C3E"/>
    <w:rsid w:val="001D3943"/>
    <w:rsid w:val="001D4081"/>
    <w:rsid w:val="001D5779"/>
    <w:rsid w:val="001E5760"/>
    <w:rsid w:val="001E66F2"/>
    <w:rsid w:val="001F460B"/>
    <w:rsid w:val="001F5A3C"/>
    <w:rsid w:val="001F6E26"/>
    <w:rsid w:val="001F7E90"/>
    <w:rsid w:val="001F7FB4"/>
    <w:rsid w:val="00201A84"/>
    <w:rsid w:val="002026C4"/>
    <w:rsid w:val="002068FC"/>
    <w:rsid w:val="0020712D"/>
    <w:rsid w:val="00210DD6"/>
    <w:rsid w:val="002164AA"/>
    <w:rsid w:val="00217083"/>
    <w:rsid w:val="00217605"/>
    <w:rsid w:val="00217806"/>
    <w:rsid w:val="00217DC1"/>
    <w:rsid w:val="00220406"/>
    <w:rsid w:val="00220446"/>
    <w:rsid w:val="0022233E"/>
    <w:rsid w:val="002248B4"/>
    <w:rsid w:val="00225103"/>
    <w:rsid w:val="0022568B"/>
    <w:rsid w:val="002260DB"/>
    <w:rsid w:val="00227748"/>
    <w:rsid w:val="00234D76"/>
    <w:rsid w:val="00236954"/>
    <w:rsid w:val="00237F08"/>
    <w:rsid w:val="002408B0"/>
    <w:rsid w:val="00241328"/>
    <w:rsid w:val="00244FDB"/>
    <w:rsid w:val="002453AF"/>
    <w:rsid w:val="00245803"/>
    <w:rsid w:val="002469AC"/>
    <w:rsid w:val="00251165"/>
    <w:rsid w:val="0025527A"/>
    <w:rsid w:val="00260EBF"/>
    <w:rsid w:val="002614D1"/>
    <w:rsid w:val="0026215B"/>
    <w:rsid w:val="002637B1"/>
    <w:rsid w:val="002642F0"/>
    <w:rsid w:val="00265371"/>
    <w:rsid w:val="00267393"/>
    <w:rsid w:val="00270898"/>
    <w:rsid w:val="002708EA"/>
    <w:rsid w:val="00271614"/>
    <w:rsid w:val="0027392E"/>
    <w:rsid w:val="0027622F"/>
    <w:rsid w:val="00277ADC"/>
    <w:rsid w:val="002809E1"/>
    <w:rsid w:val="0028191D"/>
    <w:rsid w:val="00281CA8"/>
    <w:rsid w:val="00290525"/>
    <w:rsid w:val="00295DDA"/>
    <w:rsid w:val="00297614"/>
    <w:rsid w:val="002A0006"/>
    <w:rsid w:val="002A1F5B"/>
    <w:rsid w:val="002A297A"/>
    <w:rsid w:val="002A419F"/>
    <w:rsid w:val="002A5297"/>
    <w:rsid w:val="002A5834"/>
    <w:rsid w:val="002B703B"/>
    <w:rsid w:val="002C1553"/>
    <w:rsid w:val="002C7F48"/>
    <w:rsid w:val="002D1676"/>
    <w:rsid w:val="002D7D17"/>
    <w:rsid w:val="002E36E2"/>
    <w:rsid w:val="002E39D3"/>
    <w:rsid w:val="002E4CFC"/>
    <w:rsid w:val="002E6DC4"/>
    <w:rsid w:val="002F0A1B"/>
    <w:rsid w:val="002F285F"/>
    <w:rsid w:val="002F2C00"/>
    <w:rsid w:val="002F39B1"/>
    <w:rsid w:val="002F6162"/>
    <w:rsid w:val="002F631A"/>
    <w:rsid w:val="003012F6"/>
    <w:rsid w:val="00303F9C"/>
    <w:rsid w:val="00306EFF"/>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5769"/>
    <w:rsid w:val="003563BB"/>
    <w:rsid w:val="00357D35"/>
    <w:rsid w:val="003602C0"/>
    <w:rsid w:val="00360F89"/>
    <w:rsid w:val="00362E99"/>
    <w:rsid w:val="0036415B"/>
    <w:rsid w:val="00364198"/>
    <w:rsid w:val="00364F4C"/>
    <w:rsid w:val="00370AB5"/>
    <w:rsid w:val="00370F9C"/>
    <w:rsid w:val="00373572"/>
    <w:rsid w:val="00373D9A"/>
    <w:rsid w:val="003746D9"/>
    <w:rsid w:val="00377CC7"/>
    <w:rsid w:val="00382734"/>
    <w:rsid w:val="003841DE"/>
    <w:rsid w:val="003845F1"/>
    <w:rsid w:val="003856C5"/>
    <w:rsid w:val="00386721"/>
    <w:rsid w:val="00393532"/>
    <w:rsid w:val="00393F47"/>
    <w:rsid w:val="003943DC"/>
    <w:rsid w:val="00396CF9"/>
    <w:rsid w:val="003A30D4"/>
    <w:rsid w:val="003A52F4"/>
    <w:rsid w:val="003A657A"/>
    <w:rsid w:val="003A79AA"/>
    <w:rsid w:val="003A7F1F"/>
    <w:rsid w:val="003B50F7"/>
    <w:rsid w:val="003B55D7"/>
    <w:rsid w:val="003C0487"/>
    <w:rsid w:val="003C159F"/>
    <w:rsid w:val="003C2869"/>
    <w:rsid w:val="003C296C"/>
    <w:rsid w:val="003C2A49"/>
    <w:rsid w:val="003C399E"/>
    <w:rsid w:val="003C3FFD"/>
    <w:rsid w:val="003C41C4"/>
    <w:rsid w:val="003C70DB"/>
    <w:rsid w:val="003D142F"/>
    <w:rsid w:val="003D39E3"/>
    <w:rsid w:val="003D56E8"/>
    <w:rsid w:val="003D6A97"/>
    <w:rsid w:val="003D7509"/>
    <w:rsid w:val="003E623A"/>
    <w:rsid w:val="003F11F9"/>
    <w:rsid w:val="003F4DEE"/>
    <w:rsid w:val="003F5B0D"/>
    <w:rsid w:val="003F7034"/>
    <w:rsid w:val="004000D6"/>
    <w:rsid w:val="004005FB"/>
    <w:rsid w:val="00401A5B"/>
    <w:rsid w:val="004048CF"/>
    <w:rsid w:val="00405980"/>
    <w:rsid w:val="00407809"/>
    <w:rsid w:val="0041010A"/>
    <w:rsid w:val="004112CA"/>
    <w:rsid w:val="004138DD"/>
    <w:rsid w:val="0041481C"/>
    <w:rsid w:val="00415D56"/>
    <w:rsid w:val="004161D1"/>
    <w:rsid w:val="0041690D"/>
    <w:rsid w:val="00416945"/>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66999"/>
    <w:rsid w:val="0047156F"/>
    <w:rsid w:val="00471970"/>
    <w:rsid w:val="004752F9"/>
    <w:rsid w:val="00475C0E"/>
    <w:rsid w:val="004776FD"/>
    <w:rsid w:val="00477C10"/>
    <w:rsid w:val="0048039A"/>
    <w:rsid w:val="00480BCD"/>
    <w:rsid w:val="00480E6F"/>
    <w:rsid w:val="00486D78"/>
    <w:rsid w:val="00487504"/>
    <w:rsid w:val="004877EE"/>
    <w:rsid w:val="004929AC"/>
    <w:rsid w:val="00494536"/>
    <w:rsid w:val="00497459"/>
    <w:rsid w:val="00497A04"/>
    <w:rsid w:val="004A0025"/>
    <w:rsid w:val="004A0846"/>
    <w:rsid w:val="004A1513"/>
    <w:rsid w:val="004A1E34"/>
    <w:rsid w:val="004A4487"/>
    <w:rsid w:val="004A53EF"/>
    <w:rsid w:val="004A688C"/>
    <w:rsid w:val="004A6D06"/>
    <w:rsid w:val="004A7746"/>
    <w:rsid w:val="004B1B37"/>
    <w:rsid w:val="004B31D5"/>
    <w:rsid w:val="004B3390"/>
    <w:rsid w:val="004C0222"/>
    <w:rsid w:val="004C085E"/>
    <w:rsid w:val="004C2744"/>
    <w:rsid w:val="004C52CB"/>
    <w:rsid w:val="004C59A1"/>
    <w:rsid w:val="004C67BE"/>
    <w:rsid w:val="004D2FC4"/>
    <w:rsid w:val="004D312E"/>
    <w:rsid w:val="004D5528"/>
    <w:rsid w:val="004E02F8"/>
    <w:rsid w:val="004E08FD"/>
    <w:rsid w:val="004E0D00"/>
    <w:rsid w:val="004E35D8"/>
    <w:rsid w:val="004E4D64"/>
    <w:rsid w:val="004E66E3"/>
    <w:rsid w:val="004F1645"/>
    <w:rsid w:val="004F1A0F"/>
    <w:rsid w:val="004F42D2"/>
    <w:rsid w:val="004F42F6"/>
    <w:rsid w:val="004F4E62"/>
    <w:rsid w:val="004F5028"/>
    <w:rsid w:val="004F5A62"/>
    <w:rsid w:val="004F65C0"/>
    <w:rsid w:val="00500ACB"/>
    <w:rsid w:val="005010D7"/>
    <w:rsid w:val="0050262A"/>
    <w:rsid w:val="00502744"/>
    <w:rsid w:val="00503043"/>
    <w:rsid w:val="0051124E"/>
    <w:rsid w:val="005146BF"/>
    <w:rsid w:val="00520B9F"/>
    <w:rsid w:val="005231F3"/>
    <w:rsid w:val="005241F2"/>
    <w:rsid w:val="005242EF"/>
    <w:rsid w:val="0053270A"/>
    <w:rsid w:val="00532B3A"/>
    <w:rsid w:val="005340A0"/>
    <w:rsid w:val="00541200"/>
    <w:rsid w:val="00544A95"/>
    <w:rsid w:val="00545CC3"/>
    <w:rsid w:val="005517F9"/>
    <w:rsid w:val="005579E3"/>
    <w:rsid w:val="0056232A"/>
    <w:rsid w:val="00563334"/>
    <w:rsid w:val="005634EE"/>
    <w:rsid w:val="005647F4"/>
    <w:rsid w:val="00565A76"/>
    <w:rsid w:val="00566FA0"/>
    <w:rsid w:val="00570602"/>
    <w:rsid w:val="00571DCD"/>
    <w:rsid w:val="00572460"/>
    <w:rsid w:val="00572E1D"/>
    <w:rsid w:val="00575820"/>
    <w:rsid w:val="00576A12"/>
    <w:rsid w:val="00577CB2"/>
    <w:rsid w:val="00580C25"/>
    <w:rsid w:val="00581847"/>
    <w:rsid w:val="0058283A"/>
    <w:rsid w:val="00582BB1"/>
    <w:rsid w:val="005831DC"/>
    <w:rsid w:val="00583BC3"/>
    <w:rsid w:val="00583D6C"/>
    <w:rsid w:val="00583D89"/>
    <w:rsid w:val="00586E2B"/>
    <w:rsid w:val="00587AA8"/>
    <w:rsid w:val="00590D27"/>
    <w:rsid w:val="005930A2"/>
    <w:rsid w:val="00596803"/>
    <w:rsid w:val="00597281"/>
    <w:rsid w:val="0059735E"/>
    <w:rsid w:val="005A2B8A"/>
    <w:rsid w:val="005B0F9A"/>
    <w:rsid w:val="005B1780"/>
    <w:rsid w:val="005B5097"/>
    <w:rsid w:val="005B612E"/>
    <w:rsid w:val="005C1767"/>
    <w:rsid w:val="005C3886"/>
    <w:rsid w:val="005C62B7"/>
    <w:rsid w:val="005D00B7"/>
    <w:rsid w:val="005D4127"/>
    <w:rsid w:val="005D5EB6"/>
    <w:rsid w:val="005E25D2"/>
    <w:rsid w:val="005E3068"/>
    <w:rsid w:val="005E3CD2"/>
    <w:rsid w:val="005E4294"/>
    <w:rsid w:val="005E43A6"/>
    <w:rsid w:val="005E4AD8"/>
    <w:rsid w:val="005E6AF9"/>
    <w:rsid w:val="005E7298"/>
    <w:rsid w:val="005F1219"/>
    <w:rsid w:val="005F136A"/>
    <w:rsid w:val="005F17BB"/>
    <w:rsid w:val="005F25A2"/>
    <w:rsid w:val="005F768C"/>
    <w:rsid w:val="005F79AE"/>
    <w:rsid w:val="005F7E68"/>
    <w:rsid w:val="00600EA8"/>
    <w:rsid w:val="00601DDC"/>
    <w:rsid w:val="00604487"/>
    <w:rsid w:val="006057C2"/>
    <w:rsid w:val="00607E50"/>
    <w:rsid w:val="00610CA0"/>
    <w:rsid w:val="00611CC2"/>
    <w:rsid w:val="006143AF"/>
    <w:rsid w:val="006154BD"/>
    <w:rsid w:val="00615BB4"/>
    <w:rsid w:val="006217CF"/>
    <w:rsid w:val="00622FC5"/>
    <w:rsid w:val="00623BE6"/>
    <w:rsid w:val="00623E43"/>
    <w:rsid w:val="006271FF"/>
    <w:rsid w:val="00631BEC"/>
    <w:rsid w:val="00631C81"/>
    <w:rsid w:val="006328A9"/>
    <w:rsid w:val="00632975"/>
    <w:rsid w:val="00632D61"/>
    <w:rsid w:val="00640B59"/>
    <w:rsid w:val="00645F35"/>
    <w:rsid w:val="006472E8"/>
    <w:rsid w:val="00651746"/>
    <w:rsid w:val="00651B1B"/>
    <w:rsid w:val="00652C8D"/>
    <w:rsid w:val="006543AB"/>
    <w:rsid w:val="00654F25"/>
    <w:rsid w:val="0065588F"/>
    <w:rsid w:val="00655B09"/>
    <w:rsid w:val="00655EA1"/>
    <w:rsid w:val="00657EA7"/>
    <w:rsid w:val="00660A80"/>
    <w:rsid w:val="0066312A"/>
    <w:rsid w:val="006638F4"/>
    <w:rsid w:val="00665DEC"/>
    <w:rsid w:val="00666AA3"/>
    <w:rsid w:val="006672C0"/>
    <w:rsid w:val="00674D16"/>
    <w:rsid w:val="00675F37"/>
    <w:rsid w:val="006775F7"/>
    <w:rsid w:val="00687027"/>
    <w:rsid w:val="0069271B"/>
    <w:rsid w:val="00692BF2"/>
    <w:rsid w:val="0069323D"/>
    <w:rsid w:val="00693502"/>
    <w:rsid w:val="00693716"/>
    <w:rsid w:val="00693D35"/>
    <w:rsid w:val="00695894"/>
    <w:rsid w:val="00697013"/>
    <w:rsid w:val="006A0DFD"/>
    <w:rsid w:val="006A314C"/>
    <w:rsid w:val="006A4CF8"/>
    <w:rsid w:val="006A575E"/>
    <w:rsid w:val="006B31C7"/>
    <w:rsid w:val="006B4583"/>
    <w:rsid w:val="006B54FB"/>
    <w:rsid w:val="006B5E31"/>
    <w:rsid w:val="006B7218"/>
    <w:rsid w:val="006B76B0"/>
    <w:rsid w:val="006C2E3B"/>
    <w:rsid w:val="006C62C6"/>
    <w:rsid w:val="006C6567"/>
    <w:rsid w:val="006D0C64"/>
    <w:rsid w:val="006D3519"/>
    <w:rsid w:val="006E006A"/>
    <w:rsid w:val="006E1EE1"/>
    <w:rsid w:val="006E350A"/>
    <w:rsid w:val="006E41AD"/>
    <w:rsid w:val="006E6A52"/>
    <w:rsid w:val="006E79C8"/>
    <w:rsid w:val="006F33EF"/>
    <w:rsid w:val="006F5FD0"/>
    <w:rsid w:val="007002B7"/>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66D1"/>
    <w:rsid w:val="0078124A"/>
    <w:rsid w:val="007816A2"/>
    <w:rsid w:val="00783DBD"/>
    <w:rsid w:val="0078419B"/>
    <w:rsid w:val="00790897"/>
    <w:rsid w:val="00793753"/>
    <w:rsid w:val="007A0380"/>
    <w:rsid w:val="007A3D6E"/>
    <w:rsid w:val="007A6560"/>
    <w:rsid w:val="007A6986"/>
    <w:rsid w:val="007A6CC6"/>
    <w:rsid w:val="007B1299"/>
    <w:rsid w:val="007B2D15"/>
    <w:rsid w:val="007B58CD"/>
    <w:rsid w:val="007B6894"/>
    <w:rsid w:val="007C412B"/>
    <w:rsid w:val="007C5E06"/>
    <w:rsid w:val="007C6735"/>
    <w:rsid w:val="007D0821"/>
    <w:rsid w:val="007D0ED5"/>
    <w:rsid w:val="007D7A74"/>
    <w:rsid w:val="007E6179"/>
    <w:rsid w:val="007E7838"/>
    <w:rsid w:val="007F23D3"/>
    <w:rsid w:val="007F6D17"/>
    <w:rsid w:val="00800FAF"/>
    <w:rsid w:val="00801643"/>
    <w:rsid w:val="00811AB5"/>
    <w:rsid w:val="00811F9E"/>
    <w:rsid w:val="008130F6"/>
    <w:rsid w:val="00813E78"/>
    <w:rsid w:val="00816DDC"/>
    <w:rsid w:val="00817442"/>
    <w:rsid w:val="008213BA"/>
    <w:rsid w:val="00826329"/>
    <w:rsid w:val="008272BF"/>
    <w:rsid w:val="00830B6B"/>
    <w:rsid w:val="00831BDD"/>
    <w:rsid w:val="00831C35"/>
    <w:rsid w:val="00831EC1"/>
    <w:rsid w:val="00834D21"/>
    <w:rsid w:val="00835213"/>
    <w:rsid w:val="008404F6"/>
    <w:rsid w:val="00850180"/>
    <w:rsid w:val="00850597"/>
    <w:rsid w:val="008531C6"/>
    <w:rsid w:val="00855B8F"/>
    <w:rsid w:val="0086463A"/>
    <w:rsid w:val="00866E64"/>
    <w:rsid w:val="008701A1"/>
    <w:rsid w:val="0087337E"/>
    <w:rsid w:val="00880BC0"/>
    <w:rsid w:val="00881BCD"/>
    <w:rsid w:val="0088794E"/>
    <w:rsid w:val="008940FD"/>
    <w:rsid w:val="00895F09"/>
    <w:rsid w:val="008A0DD2"/>
    <w:rsid w:val="008A1EFA"/>
    <w:rsid w:val="008A4120"/>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27E3"/>
    <w:rsid w:val="008E2CCE"/>
    <w:rsid w:val="008E3D09"/>
    <w:rsid w:val="008E6654"/>
    <w:rsid w:val="008E7B0B"/>
    <w:rsid w:val="008F1F72"/>
    <w:rsid w:val="008F3F1B"/>
    <w:rsid w:val="008F546A"/>
    <w:rsid w:val="008F7F51"/>
    <w:rsid w:val="00901797"/>
    <w:rsid w:val="009049EA"/>
    <w:rsid w:val="00907FA6"/>
    <w:rsid w:val="009103D8"/>
    <w:rsid w:val="00911E43"/>
    <w:rsid w:val="00912F5C"/>
    <w:rsid w:val="009216DB"/>
    <w:rsid w:val="00921A0F"/>
    <w:rsid w:val="0092335E"/>
    <w:rsid w:val="009240E4"/>
    <w:rsid w:val="00924F42"/>
    <w:rsid w:val="009250A0"/>
    <w:rsid w:val="009264C9"/>
    <w:rsid w:val="00927986"/>
    <w:rsid w:val="0093056E"/>
    <w:rsid w:val="00932B34"/>
    <w:rsid w:val="00934254"/>
    <w:rsid w:val="00934843"/>
    <w:rsid w:val="00936F6B"/>
    <w:rsid w:val="009405DC"/>
    <w:rsid w:val="0094263A"/>
    <w:rsid w:val="00943835"/>
    <w:rsid w:val="009455DE"/>
    <w:rsid w:val="00946B18"/>
    <w:rsid w:val="00946C02"/>
    <w:rsid w:val="00946F97"/>
    <w:rsid w:val="00950848"/>
    <w:rsid w:val="00950EED"/>
    <w:rsid w:val="009533A7"/>
    <w:rsid w:val="00953BEF"/>
    <w:rsid w:val="0095409F"/>
    <w:rsid w:val="00955A91"/>
    <w:rsid w:val="009566BF"/>
    <w:rsid w:val="0096095F"/>
    <w:rsid w:val="009627F9"/>
    <w:rsid w:val="009634D9"/>
    <w:rsid w:val="009634DD"/>
    <w:rsid w:val="00967C5E"/>
    <w:rsid w:val="00973FA5"/>
    <w:rsid w:val="00974539"/>
    <w:rsid w:val="00975165"/>
    <w:rsid w:val="00982FB5"/>
    <w:rsid w:val="00986301"/>
    <w:rsid w:val="00986FBD"/>
    <w:rsid w:val="009912DF"/>
    <w:rsid w:val="009919CA"/>
    <w:rsid w:val="009950A0"/>
    <w:rsid w:val="009955FB"/>
    <w:rsid w:val="00996D57"/>
    <w:rsid w:val="009A372E"/>
    <w:rsid w:val="009A47DE"/>
    <w:rsid w:val="009A5D44"/>
    <w:rsid w:val="009A6F85"/>
    <w:rsid w:val="009A7F0C"/>
    <w:rsid w:val="009C0DC2"/>
    <w:rsid w:val="009D037B"/>
    <w:rsid w:val="009D153D"/>
    <w:rsid w:val="009D1CCE"/>
    <w:rsid w:val="009D3580"/>
    <w:rsid w:val="009D75C1"/>
    <w:rsid w:val="009E21C3"/>
    <w:rsid w:val="009E4773"/>
    <w:rsid w:val="009E7706"/>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3163"/>
    <w:rsid w:val="00A309DF"/>
    <w:rsid w:val="00A331C2"/>
    <w:rsid w:val="00A350C0"/>
    <w:rsid w:val="00A35331"/>
    <w:rsid w:val="00A3733F"/>
    <w:rsid w:val="00A4430E"/>
    <w:rsid w:val="00A4461E"/>
    <w:rsid w:val="00A46379"/>
    <w:rsid w:val="00A467B0"/>
    <w:rsid w:val="00A56BD2"/>
    <w:rsid w:val="00A609B8"/>
    <w:rsid w:val="00A644F2"/>
    <w:rsid w:val="00A64AC5"/>
    <w:rsid w:val="00A718FF"/>
    <w:rsid w:val="00A71A63"/>
    <w:rsid w:val="00A71BC5"/>
    <w:rsid w:val="00A726BB"/>
    <w:rsid w:val="00A77248"/>
    <w:rsid w:val="00A8111B"/>
    <w:rsid w:val="00A81202"/>
    <w:rsid w:val="00A83C49"/>
    <w:rsid w:val="00A83C9C"/>
    <w:rsid w:val="00A84356"/>
    <w:rsid w:val="00A8499E"/>
    <w:rsid w:val="00A85B20"/>
    <w:rsid w:val="00A87A0F"/>
    <w:rsid w:val="00A90B94"/>
    <w:rsid w:val="00A95D4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0471"/>
    <w:rsid w:val="00B1169A"/>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715CE"/>
    <w:rsid w:val="00B8040E"/>
    <w:rsid w:val="00B8330F"/>
    <w:rsid w:val="00B834C8"/>
    <w:rsid w:val="00B84130"/>
    <w:rsid w:val="00B85BE2"/>
    <w:rsid w:val="00B85EB0"/>
    <w:rsid w:val="00B86045"/>
    <w:rsid w:val="00B8728B"/>
    <w:rsid w:val="00B90758"/>
    <w:rsid w:val="00B9198B"/>
    <w:rsid w:val="00B9205F"/>
    <w:rsid w:val="00B94420"/>
    <w:rsid w:val="00B968CF"/>
    <w:rsid w:val="00BA0DC4"/>
    <w:rsid w:val="00BA3F50"/>
    <w:rsid w:val="00BA45DF"/>
    <w:rsid w:val="00BA4E36"/>
    <w:rsid w:val="00BA5799"/>
    <w:rsid w:val="00BA5AED"/>
    <w:rsid w:val="00BA6DFC"/>
    <w:rsid w:val="00BA7BAD"/>
    <w:rsid w:val="00BB318E"/>
    <w:rsid w:val="00BB4EE4"/>
    <w:rsid w:val="00BB7A97"/>
    <w:rsid w:val="00BC45AF"/>
    <w:rsid w:val="00BC5304"/>
    <w:rsid w:val="00BC5EE1"/>
    <w:rsid w:val="00BC609B"/>
    <w:rsid w:val="00BD323F"/>
    <w:rsid w:val="00BD45B8"/>
    <w:rsid w:val="00BD4C79"/>
    <w:rsid w:val="00BD6F47"/>
    <w:rsid w:val="00BD7BE9"/>
    <w:rsid w:val="00BD7D81"/>
    <w:rsid w:val="00BE1D66"/>
    <w:rsid w:val="00BE2DC8"/>
    <w:rsid w:val="00BE3AE2"/>
    <w:rsid w:val="00BE3C9A"/>
    <w:rsid w:val="00BE724C"/>
    <w:rsid w:val="00BF00F1"/>
    <w:rsid w:val="00BF0CFC"/>
    <w:rsid w:val="00BF2473"/>
    <w:rsid w:val="00BF2D65"/>
    <w:rsid w:val="00BF2F1B"/>
    <w:rsid w:val="00BF4710"/>
    <w:rsid w:val="00BF4ACD"/>
    <w:rsid w:val="00BF4C75"/>
    <w:rsid w:val="00BF59D1"/>
    <w:rsid w:val="00BF6805"/>
    <w:rsid w:val="00BF74AF"/>
    <w:rsid w:val="00BF796F"/>
    <w:rsid w:val="00C007AE"/>
    <w:rsid w:val="00C01D82"/>
    <w:rsid w:val="00C02582"/>
    <w:rsid w:val="00C035C3"/>
    <w:rsid w:val="00C037D8"/>
    <w:rsid w:val="00C043C8"/>
    <w:rsid w:val="00C069DA"/>
    <w:rsid w:val="00C10C8A"/>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0AD3"/>
    <w:rsid w:val="00C70E69"/>
    <w:rsid w:val="00C7251F"/>
    <w:rsid w:val="00C7400B"/>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7D6B"/>
    <w:rsid w:val="00CB0A80"/>
    <w:rsid w:val="00CB430E"/>
    <w:rsid w:val="00CB4D48"/>
    <w:rsid w:val="00CB7C5B"/>
    <w:rsid w:val="00CB7F15"/>
    <w:rsid w:val="00CC204D"/>
    <w:rsid w:val="00CC24E9"/>
    <w:rsid w:val="00CC275B"/>
    <w:rsid w:val="00CC38FA"/>
    <w:rsid w:val="00CC3AA4"/>
    <w:rsid w:val="00CC6825"/>
    <w:rsid w:val="00CD0D88"/>
    <w:rsid w:val="00CD244C"/>
    <w:rsid w:val="00CD265B"/>
    <w:rsid w:val="00CD429F"/>
    <w:rsid w:val="00CD50DD"/>
    <w:rsid w:val="00CD742E"/>
    <w:rsid w:val="00CD7825"/>
    <w:rsid w:val="00CE0658"/>
    <w:rsid w:val="00CE11B1"/>
    <w:rsid w:val="00CE2C59"/>
    <w:rsid w:val="00CE5B18"/>
    <w:rsid w:val="00CE783D"/>
    <w:rsid w:val="00CE7D4A"/>
    <w:rsid w:val="00CF0D78"/>
    <w:rsid w:val="00CF3614"/>
    <w:rsid w:val="00CF4218"/>
    <w:rsid w:val="00CF60C4"/>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64EA"/>
    <w:rsid w:val="00D37065"/>
    <w:rsid w:val="00D41523"/>
    <w:rsid w:val="00D43254"/>
    <w:rsid w:val="00D43578"/>
    <w:rsid w:val="00D4370C"/>
    <w:rsid w:val="00D46E78"/>
    <w:rsid w:val="00D479CB"/>
    <w:rsid w:val="00D515EC"/>
    <w:rsid w:val="00D53410"/>
    <w:rsid w:val="00D544C9"/>
    <w:rsid w:val="00D5461F"/>
    <w:rsid w:val="00D558C2"/>
    <w:rsid w:val="00D56C7D"/>
    <w:rsid w:val="00D57E99"/>
    <w:rsid w:val="00D60B04"/>
    <w:rsid w:val="00D60DA2"/>
    <w:rsid w:val="00D61218"/>
    <w:rsid w:val="00D61365"/>
    <w:rsid w:val="00D631E2"/>
    <w:rsid w:val="00D65008"/>
    <w:rsid w:val="00D654B8"/>
    <w:rsid w:val="00D705AC"/>
    <w:rsid w:val="00D726BC"/>
    <w:rsid w:val="00D74EB5"/>
    <w:rsid w:val="00D77039"/>
    <w:rsid w:val="00D831E1"/>
    <w:rsid w:val="00D85A94"/>
    <w:rsid w:val="00D85EDA"/>
    <w:rsid w:val="00D86651"/>
    <w:rsid w:val="00D86BDF"/>
    <w:rsid w:val="00D9283A"/>
    <w:rsid w:val="00DA00B6"/>
    <w:rsid w:val="00DA22A3"/>
    <w:rsid w:val="00DA37D0"/>
    <w:rsid w:val="00DA388A"/>
    <w:rsid w:val="00DA6D82"/>
    <w:rsid w:val="00DB1604"/>
    <w:rsid w:val="00DB612D"/>
    <w:rsid w:val="00DB6547"/>
    <w:rsid w:val="00DC0621"/>
    <w:rsid w:val="00DC41F6"/>
    <w:rsid w:val="00DC5A52"/>
    <w:rsid w:val="00DC6E39"/>
    <w:rsid w:val="00DD2EAE"/>
    <w:rsid w:val="00DD4DC8"/>
    <w:rsid w:val="00DD5926"/>
    <w:rsid w:val="00DE321E"/>
    <w:rsid w:val="00DE5F15"/>
    <w:rsid w:val="00DE738E"/>
    <w:rsid w:val="00DE767F"/>
    <w:rsid w:val="00DE7B4A"/>
    <w:rsid w:val="00DF00A2"/>
    <w:rsid w:val="00DF048F"/>
    <w:rsid w:val="00DF0525"/>
    <w:rsid w:val="00DF1E9B"/>
    <w:rsid w:val="00DF4264"/>
    <w:rsid w:val="00DF45A3"/>
    <w:rsid w:val="00DF74AA"/>
    <w:rsid w:val="00E02680"/>
    <w:rsid w:val="00E03EC2"/>
    <w:rsid w:val="00E04682"/>
    <w:rsid w:val="00E07B50"/>
    <w:rsid w:val="00E10B6E"/>
    <w:rsid w:val="00E111DF"/>
    <w:rsid w:val="00E1320E"/>
    <w:rsid w:val="00E15FA8"/>
    <w:rsid w:val="00E264B3"/>
    <w:rsid w:val="00E30A9F"/>
    <w:rsid w:val="00E3167B"/>
    <w:rsid w:val="00E31721"/>
    <w:rsid w:val="00E3500E"/>
    <w:rsid w:val="00E36587"/>
    <w:rsid w:val="00E36C29"/>
    <w:rsid w:val="00E40B9B"/>
    <w:rsid w:val="00E4424B"/>
    <w:rsid w:val="00E45807"/>
    <w:rsid w:val="00E46EF2"/>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4B67"/>
    <w:rsid w:val="00E84F2F"/>
    <w:rsid w:val="00E85E62"/>
    <w:rsid w:val="00E86435"/>
    <w:rsid w:val="00E86DE3"/>
    <w:rsid w:val="00E87BB0"/>
    <w:rsid w:val="00E903C5"/>
    <w:rsid w:val="00E92A7F"/>
    <w:rsid w:val="00E96B42"/>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F00C5"/>
    <w:rsid w:val="00EF1F99"/>
    <w:rsid w:val="00EF2102"/>
    <w:rsid w:val="00EF5572"/>
    <w:rsid w:val="00EF6C72"/>
    <w:rsid w:val="00EF72E9"/>
    <w:rsid w:val="00EF7804"/>
    <w:rsid w:val="00F05570"/>
    <w:rsid w:val="00F05B16"/>
    <w:rsid w:val="00F06F10"/>
    <w:rsid w:val="00F07AE1"/>
    <w:rsid w:val="00F10487"/>
    <w:rsid w:val="00F12FAF"/>
    <w:rsid w:val="00F140E5"/>
    <w:rsid w:val="00F151BC"/>
    <w:rsid w:val="00F15ED7"/>
    <w:rsid w:val="00F15F87"/>
    <w:rsid w:val="00F15FC2"/>
    <w:rsid w:val="00F162DE"/>
    <w:rsid w:val="00F17149"/>
    <w:rsid w:val="00F23721"/>
    <w:rsid w:val="00F24455"/>
    <w:rsid w:val="00F2535E"/>
    <w:rsid w:val="00F26E2A"/>
    <w:rsid w:val="00F27E30"/>
    <w:rsid w:val="00F305B5"/>
    <w:rsid w:val="00F35D86"/>
    <w:rsid w:val="00F36135"/>
    <w:rsid w:val="00F3720D"/>
    <w:rsid w:val="00F37973"/>
    <w:rsid w:val="00F406F4"/>
    <w:rsid w:val="00F41816"/>
    <w:rsid w:val="00F439D5"/>
    <w:rsid w:val="00F4598B"/>
    <w:rsid w:val="00F528E3"/>
    <w:rsid w:val="00F55A8F"/>
    <w:rsid w:val="00F60B77"/>
    <w:rsid w:val="00F614BB"/>
    <w:rsid w:val="00F65829"/>
    <w:rsid w:val="00F65B5E"/>
    <w:rsid w:val="00F66946"/>
    <w:rsid w:val="00F66BBB"/>
    <w:rsid w:val="00F675D9"/>
    <w:rsid w:val="00F71363"/>
    <w:rsid w:val="00F72F96"/>
    <w:rsid w:val="00F80A1C"/>
    <w:rsid w:val="00F847C1"/>
    <w:rsid w:val="00F85E47"/>
    <w:rsid w:val="00F8635E"/>
    <w:rsid w:val="00F8759F"/>
    <w:rsid w:val="00F90B44"/>
    <w:rsid w:val="00F91A42"/>
    <w:rsid w:val="00F91A81"/>
    <w:rsid w:val="00F94658"/>
    <w:rsid w:val="00F94DD4"/>
    <w:rsid w:val="00F9554F"/>
    <w:rsid w:val="00F97976"/>
    <w:rsid w:val="00FA05FF"/>
    <w:rsid w:val="00FA084A"/>
    <w:rsid w:val="00FA0A5E"/>
    <w:rsid w:val="00FA6AAA"/>
    <w:rsid w:val="00FB108E"/>
    <w:rsid w:val="00FB1EEE"/>
    <w:rsid w:val="00FB411D"/>
    <w:rsid w:val="00FB70B7"/>
    <w:rsid w:val="00FB7EFD"/>
    <w:rsid w:val="00FC52D6"/>
    <w:rsid w:val="00FC640B"/>
    <w:rsid w:val="00FC7873"/>
    <w:rsid w:val="00FC7D1E"/>
    <w:rsid w:val="00FD0E5C"/>
    <w:rsid w:val="00FD1F1C"/>
    <w:rsid w:val="00FD20A5"/>
    <w:rsid w:val="00FD35D3"/>
    <w:rsid w:val="00FD4533"/>
    <w:rsid w:val="00FD7609"/>
    <w:rsid w:val="00FE025F"/>
    <w:rsid w:val="00FE112B"/>
    <w:rsid w:val="00FE1F83"/>
    <w:rsid w:val="00FE236B"/>
    <w:rsid w:val="00FE3470"/>
    <w:rsid w:val="00FE4FBF"/>
    <w:rsid w:val="00FE63BD"/>
    <w:rsid w:val="00FF4104"/>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1149B"/>
  <w15:docId w15:val="{A23D0EBA-824A-48A1-B965-48F0D619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youtube.com/channel/UCPv2SY4obj8g2OHZqGFgYow" TargetMode="External"/><Relationship Id="rId2" Type="http://schemas.openxmlformats.org/officeDocument/2006/relationships/numbering" Target="numbering.xml"/><Relationship Id="rId16" Type="http://schemas.openxmlformats.org/officeDocument/2006/relationships/hyperlink" Target="https://www.facebook.com/Conservation-Justice-1638923269767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conservation-justice.org/fr/actualites/"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1870</Words>
  <Characters>10664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5</cp:revision>
  <cp:lastPrinted>2012-11-06T06:41:00Z</cp:lastPrinted>
  <dcterms:created xsi:type="dcterms:W3CDTF">2022-10-07T11:44:00Z</dcterms:created>
  <dcterms:modified xsi:type="dcterms:W3CDTF">2022-10-13T10:53:00Z</dcterms:modified>
</cp:coreProperties>
</file>