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04D" w:rsidRPr="00793753" w:rsidRDefault="00B634A3" w:rsidP="00B0607F">
      <w:pPr>
        <w:jc w:val="both"/>
        <w:rPr>
          <w:rStyle w:val="Accentuation"/>
          <w:rFonts w:asciiTheme="minorHAnsi" w:hAnsiTheme="minorHAnsi" w:cstheme="minorHAnsi"/>
          <w:i w:val="0"/>
        </w:rPr>
      </w:pPr>
      <w:r>
        <w:rPr>
          <w:rFonts w:asciiTheme="minorHAnsi" w:hAnsiTheme="minorHAnsi" w:cstheme="minorHAnsi"/>
          <w:iCs/>
          <w:noProof/>
          <w:lang w:val="fr-FR" w:eastAsia="fr-FR"/>
        </w:rPr>
        <w:pict>
          <v:rect id="Rectangle 4" o:spid="_x0000_s1026" style="position:absolute;left:0;text-align:left;margin-left:-1.5pt;margin-top:-74.95pt;width:597pt;height:18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&#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tblPr>
                  <w:tblGrid>
                    <w:gridCol w:w="1134"/>
                    <w:gridCol w:w="2234"/>
                    <w:gridCol w:w="1276"/>
                    <w:gridCol w:w="2835"/>
                    <w:gridCol w:w="1417"/>
                    <w:gridCol w:w="2552"/>
                  </w:tblGrid>
                  <w:tr w:rsidR="00713C2F" w:rsidTr="005B5097">
                    <w:trPr>
                      <w:trHeight w:val="1385"/>
                    </w:trPr>
                    <w:tc>
                      <w:tcPr>
                        <w:tcW w:w="1134" w:type="dxa"/>
                        <w:hideMark/>
                      </w:tcPr>
                      <w:p w:rsidR="00713C2F" w:rsidRDefault="00713C2F">
                        <w:pPr>
                          <w:ind w:left="-26"/>
                          <w:rPr>
                            <w:color w:val="525252"/>
                            <w:sz w:val="18"/>
                          </w:rPr>
                        </w:pPr>
                        <w:r>
                          <w:rPr>
                            <w:noProof/>
                            <w:color w:val="525252"/>
                            <w:sz w:val="18"/>
                            <w:lang w:val="fr-FR" w:eastAsia="fr-FR"/>
                          </w:rPr>
                          <w:drawing>
                            <wp:inline distT="0" distB="0" distL="0" distR="0">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rsidR="00713C2F" w:rsidRDefault="00713C2F">
                        <w:pPr>
                          <w:ind w:left="34"/>
                          <w:rPr>
                            <w:color w:val="525252"/>
                            <w:sz w:val="16"/>
                            <w:lang w:val="fr-FR"/>
                          </w:rPr>
                        </w:pPr>
                        <w:r>
                          <w:rPr>
                            <w:color w:val="525252"/>
                            <w:sz w:val="16"/>
                            <w:lang w:val="fr-FR"/>
                          </w:rPr>
                          <w:t>REPUBLIQUE GABONAISE</w:t>
                        </w:r>
                      </w:p>
                      <w:p w:rsidR="00713C2F" w:rsidRDefault="00713C2F">
                        <w:pPr>
                          <w:ind w:left="34"/>
                          <w:rPr>
                            <w:color w:val="525252"/>
                            <w:sz w:val="16"/>
                            <w:lang w:val="fr-FR"/>
                          </w:rPr>
                        </w:pPr>
                        <w:r>
                          <w:rPr>
                            <w:color w:val="525252"/>
                            <w:sz w:val="16"/>
                            <w:lang w:val="fr-FR"/>
                          </w:rPr>
                          <w:t>Ministère des Eaux et Forêts</w:t>
                        </w:r>
                      </w:p>
                      <w:p w:rsidR="00713C2F" w:rsidRDefault="00713C2F">
                        <w:pPr>
                          <w:ind w:left="34"/>
                          <w:rPr>
                            <w:noProof/>
                            <w:color w:val="525252"/>
                            <w:sz w:val="18"/>
                          </w:rPr>
                        </w:pPr>
                        <w:r>
                          <w:rPr>
                            <w:color w:val="525252"/>
                            <w:sz w:val="16"/>
                            <w:lang w:val="fr-FR"/>
                          </w:rPr>
                          <w:t>Secrétariat Général</w:t>
                        </w:r>
                      </w:p>
                    </w:tc>
                    <w:tc>
                      <w:tcPr>
                        <w:tcW w:w="1276" w:type="dxa"/>
                      </w:tcPr>
                      <w:p w:rsidR="00713C2F" w:rsidRDefault="00713C2F">
                        <w:pPr>
                          <w:rPr>
                            <w:color w:val="525252"/>
                            <w:sz w:val="18"/>
                            <w:lang w:val="fr-FR"/>
                          </w:rPr>
                        </w:pPr>
                      </w:p>
                    </w:tc>
                    <w:tc>
                      <w:tcPr>
                        <w:tcW w:w="2835" w:type="dxa"/>
                        <w:vAlign w:val="center"/>
                      </w:tcPr>
                      <w:p w:rsidR="00713C2F" w:rsidRDefault="00713C2F">
                        <w:pPr>
                          <w:ind w:left="34"/>
                          <w:rPr>
                            <w:color w:val="525252"/>
                            <w:sz w:val="16"/>
                            <w:lang w:val="fr-FR"/>
                          </w:rPr>
                        </w:pPr>
                      </w:p>
                    </w:tc>
                    <w:tc>
                      <w:tcPr>
                        <w:tcW w:w="1417" w:type="dxa"/>
                        <w:vAlign w:val="center"/>
                      </w:tcPr>
                      <w:p w:rsidR="00713C2F" w:rsidRDefault="00713C2F">
                        <w:pPr>
                          <w:ind w:left="34"/>
                          <w:rPr>
                            <w:noProof/>
                            <w:color w:val="525252"/>
                            <w:sz w:val="18"/>
                          </w:rPr>
                        </w:pPr>
                        <w:r>
                          <w:rPr>
                            <w:noProof/>
                            <w:color w:val="525252"/>
                            <w:sz w:val="18"/>
                            <w:lang w:val="fr-FR" w:eastAsia="fr-FR"/>
                          </w:rPr>
                          <w:drawing>
                            <wp:inline distT="0" distB="0" distL="0" distR="0">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rsidR="00713C2F" w:rsidRDefault="00713C2F" w:rsidP="005B5097">
                        <w:pPr>
                          <w:ind w:left="34"/>
                          <w:rPr>
                            <w:color w:val="525252"/>
                            <w:sz w:val="16"/>
                            <w:lang w:val="fr-FR"/>
                          </w:rPr>
                        </w:pPr>
                        <w:r>
                          <w:rPr>
                            <w:color w:val="525252"/>
                            <w:sz w:val="16"/>
                            <w:lang w:val="fr-FR"/>
                          </w:rPr>
                          <w:t xml:space="preserve">CONSERVATION JUSTICE </w:t>
                        </w:r>
                      </w:p>
                      <w:p w:rsidR="00713C2F" w:rsidRDefault="00713C2F" w:rsidP="005B5097">
                        <w:pPr>
                          <w:ind w:left="34"/>
                          <w:rPr>
                            <w:color w:val="525252"/>
                            <w:sz w:val="16"/>
                            <w:lang w:val="fr-FR"/>
                          </w:rPr>
                        </w:pPr>
                        <w:r>
                          <w:rPr>
                            <w:color w:val="525252"/>
                            <w:sz w:val="16"/>
                            <w:lang w:val="fr-FR"/>
                          </w:rPr>
                          <w:t xml:space="preserve"> (+241) 074 23 38 65 </w:t>
                        </w:r>
                      </w:p>
                      <w:p w:rsidR="00713C2F" w:rsidRDefault="00713C2F" w:rsidP="005B5097">
                        <w:pPr>
                          <w:ind w:left="34"/>
                          <w:rPr>
                            <w:color w:val="525252"/>
                            <w:sz w:val="16"/>
                            <w:lang w:val="fr-FR"/>
                          </w:rPr>
                        </w:pPr>
                        <w:r>
                          <w:rPr>
                            <w:color w:val="525252"/>
                            <w:sz w:val="16"/>
                            <w:lang w:val="fr-FR"/>
                          </w:rPr>
                          <w:t>luc@conservation-justice.org</w:t>
                        </w:r>
                      </w:p>
                      <w:p w:rsidR="00713C2F" w:rsidRDefault="00713C2F" w:rsidP="005B5097">
                        <w:pPr>
                          <w:rPr>
                            <w:noProof/>
                            <w:color w:val="525252"/>
                            <w:sz w:val="18"/>
                          </w:rPr>
                        </w:pPr>
                        <w:r>
                          <w:rPr>
                            <w:color w:val="525252"/>
                            <w:sz w:val="16"/>
                          </w:rPr>
                          <w:t>www.conservation-justice.org</w:t>
                        </w:r>
                      </w:p>
                    </w:tc>
                  </w:tr>
                </w:tbl>
                <w:p w:rsidR="00713C2F" w:rsidRPr="009D1CCE" w:rsidRDefault="00713C2F">
                  <w:pPr>
                    <w:pStyle w:val="En-tte"/>
                    <w:tabs>
                      <w:tab w:val="clear" w:pos="9072"/>
                    </w:tabs>
                    <w:ind w:left="426" w:right="2259"/>
                    <w:rPr>
                      <w:b/>
                      <w:color w:val="0D0D0D"/>
                      <w:sz w:val="56"/>
                      <w:szCs w:val="16"/>
                      <w:lang w:val="fr-FR"/>
                    </w:rPr>
                  </w:pPr>
                  <w:r w:rsidRPr="009D1CCE">
                    <w:rPr>
                      <w:b/>
                      <w:color w:val="0D0D0D"/>
                      <w:sz w:val="44"/>
                      <w:szCs w:val="16"/>
                      <w:lang w:val="fr-FR"/>
                    </w:rPr>
                    <w:t>Projet RALFF</w:t>
                  </w:r>
                </w:p>
                <w:p w:rsidR="00713C2F" w:rsidRDefault="00713C2F">
                  <w:pPr>
                    <w:ind w:left="426"/>
                    <w:rPr>
                      <w:color w:val="0D0D0D"/>
                      <w:lang w:val="fr-FR"/>
                    </w:rPr>
                  </w:pPr>
                  <w:r>
                    <w:t>Renforcement de l’application de la Loi sur la Faune et la Flore en Afrique Centrale</w:t>
                  </w:r>
                </w:p>
              </w:txbxContent>
            </v:textbox>
            <w10:wrap anchorx="page"/>
          </v:rect>
        </w:pict>
      </w:r>
      <w:r>
        <w:rPr>
          <w:rFonts w:asciiTheme="minorHAnsi" w:hAnsiTheme="minorHAnsi" w:cstheme="minorHAnsi"/>
          <w:iCs/>
          <w:noProof/>
          <w:lang w:val="fr-FR" w:eastAsia="fr-FR"/>
        </w:rPr>
        <w:pict>
          <v:rect id="Rectangle 3" o:spid="_x0000_s1029"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" stroked="f">
            <v:path arrowok="t"/>
          </v:rect>
        </w:pict>
      </w:r>
      <w:r w:rsidR="00D46E78" w:rsidRPr="00793753">
        <w:rPr>
          <w:rStyle w:val="Accentuation"/>
          <w:rFonts w:asciiTheme="minorHAnsi" w:hAnsiTheme="minorHAnsi" w:cstheme="minorHAnsi"/>
          <w:i w:val="0"/>
        </w:rPr>
        <w:t>-</w:t>
      </w:r>
    </w:p>
    <w:p w:rsidR="00CC204D" w:rsidRPr="00793753" w:rsidRDefault="00CC204D" w:rsidP="00B0607F">
      <w:pPr>
        <w:jc w:val="both"/>
        <w:rPr>
          <w:rStyle w:val="Accentuation"/>
          <w:rFonts w:asciiTheme="minorHAnsi" w:hAnsiTheme="minorHAnsi" w:cstheme="minorHAnsi"/>
          <w:i w:val="0"/>
        </w:rPr>
      </w:pPr>
    </w:p>
    <w:p w:rsidR="00CC204D" w:rsidRPr="00793753" w:rsidRDefault="00CC204D" w:rsidP="00B0607F">
      <w:pPr>
        <w:jc w:val="both"/>
        <w:rPr>
          <w:rStyle w:val="Accentuation"/>
          <w:rFonts w:asciiTheme="minorHAnsi" w:hAnsiTheme="minorHAnsi" w:cstheme="minorHAnsi"/>
          <w:i w:val="0"/>
        </w:rPr>
      </w:pPr>
    </w:p>
    <w:p w:rsidR="00CC204D" w:rsidRPr="00793753" w:rsidRDefault="00CC204D" w:rsidP="00B0607F">
      <w:pPr>
        <w:jc w:val="both"/>
        <w:rPr>
          <w:rStyle w:val="Accentuation"/>
          <w:rFonts w:asciiTheme="minorHAnsi" w:hAnsiTheme="minorHAnsi" w:cstheme="minorHAnsi"/>
          <w:i w:val="0"/>
        </w:rPr>
      </w:pPr>
    </w:p>
    <w:p w:rsidR="00CC204D" w:rsidRPr="00793753" w:rsidRDefault="00CC204D" w:rsidP="00B0607F">
      <w:pPr>
        <w:jc w:val="both"/>
        <w:rPr>
          <w:rStyle w:val="Accentuation"/>
          <w:rFonts w:asciiTheme="minorHAnsi" w:hAnsiTheme="minorHAnsi" w:cstheme="minorHAnsi"/>
          <w:i w:val="0"/>
        </w:rPr>
      </w:pPr>
    </w:p>
    <w:p w:rsidR="00CC204D" w:rsidRPr="00793753" w:rsidRDefault="00CC204D" w:rsidP="00B0607F">
      <w:pPr>
        <w:jc w:val="both"/>
        <w:rPr>
          <w:rStyle w:val="Accentuation"/>
          <w:rFonts w:asciiTheme="minorHAnsi" w:hAnsiTheme="minorHAnsi" w:cstheme="minorHAnsi"/>
          <w:i w:val="0"/>
        </w:rPr>
      </w:pPr>
    </w:p>
    <w:p w:rsidR="00CC204D" w:rsidRPr="00793753" w:rsidRDefault="00CC204D" w:rsidP="00B0607F">
      <w:pPr>
        <w:jc w:val="both"/>
        <w:rPr>
          <w:rStyle w:val="Accentuation"/>
          <w:rFonts w:asciiTheme="minorHAnsi" w:hAnsiTheme="minorHAnsi" w:cstheme="minorHAnsi"/>
          <w:i w:val="0"/>
        </w:rPr>
      </w:pPr>
    </w:p>
    <w:p w:rsidR="00CC204D" w:rsidRPr="00793753" w:rsidRDefault="00CC204D" w:rsidP="00B0607F">
      <w:pPr>
        <w:jc w:val="both"/>
        <w:rPr>
          <w:rStyle w:val="Accentuation"/>
          <w:rFonts w:asciiTheme="minorHAnsi" w:hAnsiTheme="minorHAnsi" w:cstheme="minorHAnsi"/>
          <w:i w:val="0"/>
        </w:rPr>
      </w:pPr>
    </w:p>
    <w:p w:rsidR="009D1CCE" w:rsidRPr="000460B6" w:rsidRDefault="009D1CCE" w:rsidP="009D1CCE">
      <w:pPr>
        <w:jc w:val="center"/>
        <w:rPr>
          <w:rFonts w:asciiTheme="minorHAnsi" w:hAnsiTheme="minorHAnsi" w:cstheme="minorHAnsi"/>
          <w:b/>
          <w:bCs/>
          <w:sz w:val="36"/>
          <w:szCs w:val="36"/>
        </w:rPr>
      </w:pPr>
      <w:r w:rsidRPr="000460B6">
        <w:rPr>
          <w:rFonts w:asciiTheme="minorHAnsi" w:hAnsiTheme="minorHAnsi" w:cstheme="minorHAnsi"/>
          <w:b/>
          <w:bCs/>
          <w:sz w:val="36"/>
          <w:szCs w:val="36"/>
        </w:rPr>
        <w:t xml:space="preserve">Appui à la </w:t>
      </w:r>
      <w:r w:rsidR="00B84130" w:rsidRPr="000460B6">
        <w:rPr>
          <w:rFonts w:asciiTheme="minorHAnsi" w:hAnsiTheme="minorHAnsi" w:cstheme="minorHAnsi"/>
          <w:b/>
          <w:bCs/>
          <w:sz w:val="36"/>
          <w:szCs w:val="36"/>
        </w:rPr>
        <w:t>Lutte contre l’exploitation forestière illégale </w:t>
      </w:r>
    </w:p>
    <w:p w:rsidR="00CC204D" w:rsidRDefault="009D1CCE" w:rsidP="009D1CCE">
      <w:pPr>
        <w:ind w:left="426"/>
        <w:jc w:val="center"/>
        <w:rPr>
          <w:rFonts w:asciiTheme="minorHAnsi" w:hAnsiTheme="minorHAnsi" w:cstheme="minorHAnsi"/>
          <w:b/>
          <w:bCs/>
          <w:sz w:val="36"/>
          <w:szCs w:val="36"/>
        </w:rPr>
      </w:pPr>
      <w:r w:rsidRPr="000460B6">
        <w:rPr>
          <w:rFonts w:asciiTheme="minorHAnsi" w:hAnsiTheme="minorHAnsi" w:cstheme="minorHAnsi"/>
          <w:b/>
          <w:bCs/>
          <w:sz w:val="36"/>
          <w:szCs w:val="36"/>
        </w:rPr>
        <w:t xml:space="preserve"> ALEFI</w:t>
      </w:r>
    </w:p>
    <w:p w:rsidR="000460B6" w:rsidRDefault="000460B6" w:rsidP="009D1CCE">
      <w:pPr>
        <w:ind w:left="426"/>
        <w:jc w:val="center"/>
        <w:rPr>
          <w:rFonts w:asciiTheme="minorHAnsi" w:hAnsiTheme="minorHAnsi" w:cstheme="minorHAnsi"/>
          <w:b/>
          <w:bCs/>
          <w:sz w:val="36"/>
          <w:szCs w:val="36"/>
        </w:rPr>
      </w:pPr>
    </w:p>
    <w:p w:rsidR="000460B6" w:rsidRPr="000460B6" w:rsidRDefault="00E50890" w:rsidP="000460B6">
      <w:pPr>
        <w:jc w:val="center"/>
        <w:rPr>
          <w:rFonts w:asciiTheme="minorHAnsi" w:hAnsiTheme="minorHAnsi" w:cstheme="minorHAnsi"/>
          <w:b/>
          <w:sz w:val="32"/>
          <w:szCs w:val="32"/>
          <w:lang w:val="fr-FR"/>
        </w:rPr>
      </w:pPr>
      <w:r>
        <w:rPr>
          <w:rFonts w:asciiTheme="minorHAnsi" w:hAnsiTheme="minorHAnsi" w:cstheme="minorHAnsi"/>
          <w:b/>
          <w:sz w:val="32"/>
          <w:szCs w:val="32"/>
          <w:lang w:val="fr-FR"/>
        </w:rPr>
        <w:t>Rapport Mensuel Août</w:t>
      </w:r>
      <w:r w:rsidR="000460B6" w:rsidRPr="000460B6">
        <w:rPr>
          <w:rFonts w:asciiTheme="minorHAnsi" w:hAnsiTheme="minorHAnsi" w:cstheme="minorHAnsi"/>
          <w:b/>
          <w:sz w:val="32"/>
          <w:szCs w:val="32"/>
          <w:lang w:val="fr-FR"/>
        </w:rPr>
        <w:t xml:space="preserve"> 2022</w:t>
      </w:r>
    </w:p>
    <w:p w:rsidR="000460B6" w:rsidRPr="00793753" w:rsidRDefault="000460B6" w:rsidP="000460B6">
      <w:pPr>
        <w:jc w:val="center"/>
        <w:rPr>
          <w:rFonts w:asciiTheme="minorHAnsi" w:hAnsiTheme="minorHAnsi" w:cstheme="minorHAnsi"/>
          <w:lang w:val="fr-FR"/>
        </w:rPr>
      </w:pPr>
      <w:r w:rsidRPr="00793753">
        <w:rPr>
          <w:rFonts w:asciiTheme="minorHAnsi" w:hAnsiTheme="minorHAnsi" w:cstheme="minorHAnsi"/>
          <w:lang w:val="fr-FR"/>
        </w:rPr>
        <w:t>Conservation Justice</w:t>
      </w:r>
    </w:p>
    <w:p w:rsidR="000460B6" w:rsidRPr="000460B6" w:rsidRDefault="000460B6" w:rsidP="009D1CCE">
      <w:pPr>
        <w:ind w:left="426"/>
        <w:jc w:val="center"/>
        <w:rPr>
          <w:rStyle w:val="Accentuation"/>
          <w:rFonts w:asciiTheme="minorHAnsi" w:hAnsiTheme="minorHAnsi" w:cstheme="minorHAnsi"/>
          <w:b/>
          <w:bCs/>
          <w:sz w:val="36"/>
          <w:szCs w:val="36"/>
        </w:rPr>
      </w:pPr>
    </w:p>
    <w:p w:rsidR="000460B6" w:rsidRPr="00713C2F" w:rsidRDefault="006A575E" w:rsidP="00713C2F">
      <w:pPr>
        <w:jc w:val="center"/>
        <w:rPr>
          <w:rStyle w:val="Accentuation"/>
          <w:rFonts w:asciiTheme="minorHAnsi" w:hAnsiTheme="minorHAnsi" w:cstheme="minorHAnsi"/>
          <w:b/>
          <w:i w:val="0"/>
        </w:rPr>
      </w:pPr>
      <w:r w:rsidRPr="00713C2F">
        <w:rPr>
          <w:rStyle w:val="Accentuation"/>
          <w:rFonts w:asciiTheme="minorHAnsi" w:hAnsiTheme="minorHAnsi" w:cstheme="minorHAnsi"/>
          <w:b/>
          <w:i w:val="0"/>
        </w:rPr>
        <w:t>SOMMAIRE</w:t>
      </w:r>
    </w:p>
    <w:p w:rsidR="00CC204D" w:rsidRPr="00793753" w:rsidRDefault="00CC204D" w:rsidP="00B0607F">
      <w:pPr>
        <w:jc w:val="both"/>
        <w:rPr>
          <w:rStyle w:val="Accentuation"/>
          <w:rFonts w:asciiTheme="minorHAnsi" w:hAnsiTheme="minorHAnsi" w:cstheme="minorHAnsi"/>
          <w:i w:val="0"/>
        </w:rPr>
      </w:pPr>
    </w:p>
    <w:p w:rsidR="00E621AB" w:rsidRPr="003263F7" w:rsidRDefault="00B634A3">
      <w:pPr>
        <w:pStyle w:val="TM1"/>
        <w:rPr>
          <w:rFonts w:asciiTheme="minorHAnsi" w:eastAsiaTheme="minorEastAsia" w:hAnsiTheme="minorHAnsi" w:cstheme="minorHAnsi"/>
          <w:iCs/>
          <w:sz w:val="22"/>
          <w:szCs w:val="22"/>
          <w:lang w:bidi="ar-SA"/>
        </w:rPr>
      </w:pPr>
      <w:r w:rsidRPr="003263F7">
        <w:rPr>
          <w:rStyle w:val="Accentuation"/>
          <w:rFonts w:asciiTheme="minorHAnsi" w:hAnsiTheme="minorHAnsi" w:cstheme="minorHAnsi"/>
          <w:i w:val="0"/>
        </w:rPr>
        <w:fldChar w:fldCharType="begin"/>
      </w:r>
      <w:r w:rsidR="006A575E" w:rsidRPr="003263F7">
        <w:rPr>
          <w:rStyle w:val="Accentuation"/>
          <w:rFonts w:asciiTheme="minorHAnsi" w:hAnsiTheme="minorHAnsi" w:cstheme="minorHAnsi"/>
          <w:i w:val="0"/>
        </w:rPr>
        <w:instrText xml:space="preserve"> TOC \o "1-3" \h \z \u </w:instrText>
      </w:r>
      <w:r w:rsidRPr="003263F7">
        <w:rPr>
          <w:rStyle w:val="Accentuation"/>
          <w:rFonts w:asciiTheme="minorHAnsi" w:hAnsiTheme="minorHAnsi" w:cstheme="minorHAnsi"/>
          <w:i w:val="0"/>
        </w:rPr>
        <w:fldChar w:fldCharType="separate"/>
      </w:r>
      <w:hyperlink w:anchor="_Toc103154934" w:history="1">
        <w:r w:rsidR="00E621AB" w:rsidRPr="003263F7">
          <w:rPr>
            <w:rStyle w:val="Lienhypertexte"/>
            <w:rFonts w:asciiTheme="minorHAnsi" w:hAnsiTheme="minorHAnsi" w:cstheme="minorHAnsi"/>
            <w:iCs/>
          </w:rPr>
          <w:t>1. Points principaux</w:t>
        </w:r>
        <w:r w:rsidR="00E621AB" w:rsidRPr="003263F7">
          <w:rPr>
            <w:rFonts w:asciiTheme="minorHAnsi" w:hAnsiTheme="minorHAnsi" w:cstheme="minorHAnsi"/>
            <w:iCs/>
            <w:webHidden/>
          </w:rPr>
          <w:tab/>
        </w:r>
        <w:r w:rsidRPr="003263F7">
          <w:rPr>
            <w:rFonts w:asciiTheme="minorHAnsi" w:hAnsiTheme="minorHAnsi" w:cstheme="minorHAnsi"/>
            <w:iCs/>
            <w:webHidden/>
          </w:rPr>
          <w:fldChar w:fldCharType="begin"/>
        </w:r>
        <w:r w:rsidR="00E621AB" w:rsidRPr="003263F7">
          <w:rPr>
            <w:rFonts w:asciiTheme="minorHAnsi" w:hAnsiTheme="minorHAnsi" w:cstheme="minorHAnsi"/>
            <w:iCs/>
            <w:webHidden/>
          </w:rPr>
          <w:instrText xml:space="preserve"> PAGEREF _Toc103154934 \h </w:instrText>
        </w:r>
        <w:r w:rsidRPr="003263F7">
          <w:rPr>
            <w:rFonts w:asciiTheme="minorHAnsi" w:hAnsiTheme="minorHAnsi" w:cstheme="minorHAnsi"/>
            <w:iCs/>
            <w:webHidden/>
          </w:rPr>
        </w:r>
        <w:r w:rsidRPr="003263F7">
          <w:rPr>
            <w:rFonts w:asciiTheme="minorHAnsi" w:hAnsiTheme="minorHAnsi" w:cstheme="minorHAnsi"/>
            <w:iCs/>
            <w:webHidden/>
          </w:rPr>
          <w:fldChar w:fldCharType="separate"/>
        </w:r>
        <w:r w:rsidR="00E621AB" w:rsidRPr="003263F7">
          <w:rPr>
            <w:rFonts w:asciiTheme="minorHAnsi" w:hAnsiTheme="minorHAnsi" w:cstheme="minorHAnsi"/>
            <w:iCs/>
            <w:webHidden/>
          </w:rPr>
          <w:t>2</w:t>
        </w:r>
        <w:r w:rsidRPr="003263F7">
          <w:rPr>
            <w:rFonts w:asciiTheme="minorHAnsi" w:hAnsiTheme="minorHAnsi" w:cstheme="minorHAnsi"/>
            <w:iCs/>
            <w:webHidden/>
          </w:rPr>
          <w:fldChar w:fldCharType="end"/>
        </w:r>
      </w:hyperlink>
    </w:p>
    <w:p w:rsidR="00E621AB" w:rsidRPr="003263F7" w:rsidRDefault="00B634A3">
      <w:pPr>
        <w:pStyle w:val="TM1"/>
        <w:rPr>
          <w:rFonts w:asciiTheme="minorHAnsi" w:eastAsiaTheme="minorEastAsia" w:hAnsiTheme="minorHAnsi" w:cstheme="minorHAnsi"/>
          <w:iCs/>
          <w:sz w:val="22"/>
          <w:szCs w:val="22"/>
          <w:lang w:bidi="ar-SA"/>
        </w:rPr>
      </w:pPr>
      <w:hyperlink w:anchor="_Toc103154935" w:history="1">
        <w:r w:rsidR="00E621AB" w:rsidRPr="003263F7">
          <w:rPr>
            <w:rStyle w:val="Lienhypertexte"/>
            <w:rFonts w:asciiTheme="minorHAnsi" w:hAnsiTheme="minorHAnsi" w:cstheme="minorHAnsi"/>
            <w:iCs/>
          </w:rPr>
          <w:t>2. Investigations</w:t>
        </w:r>
        <w:r w:rsidR="00E621AB" w:rsidRPr="003263F7">
          <w:rPr>
            <w:rFonts w:asciiTheme="minorHAnsi" w:hAnsiTheme="minorHAnsi" w:cstheme="minorHAnsi"/>
            <w:iCs/>
            <w:webHidden/>
          </w:rPr>
          <w:tab/>
        </w:r>
        <w:r w:rsidRPr="003263F7">
          <w:rPr>
            <w:rFonts w:asciiTheme="minorHAnsi" w:hAnsiTheme="minorHAnsi" w:cstheme="minorHAnsi"/>
            <w:iCs/>
            <w:webHidden/>
          </w:rPr>
          <w:fldChar w:fldCharType="begin"/>
        </w:r>
        <w:r w:rsidR="00E621AB" w:rsidRPr="003263F7">
          <w:rPr>
            <w:rFonts w:asciiTheme="minorHAnsi" w:hAnsiTheme="minorHAnsi" w:cstheme="minorHAnsi"/>
            <w:iCs/>
            <w:webHidden/>
          </w:rPr>
          <w:instrText xml:space="preserve"> PAGEREF _Toc103154935 \h </w:instrText>
        </w:r>
        <w:r w:rsidRPr="003263F7">
          <w:rPr>
            <w:rFonts w:asciiTheme="minorHAnsi" w:hAnsiTheme="minorHAnsi" w:cstheme="minorHAnsi"/>
            <w:iCs/>
            <w:webHidden/>
          </w:rPr>
        </w:r>
        <w:r w:rsidRPr="003263F7">
          <w:rPr>
            <w:rFonts w:asciiTheme="minorHAnsi" w:hAnsiTheme="minorHAnsi" w:cstheme="minorHAnsi"/>
            <w:iCs/>
            <w:webHidden/>
          </w:rPr>
          <w:fldChar w:fldCharType="separate"/>
        </w:r>
        <w:r w:rsidR="00E621AB" w:rsidRPr="003263F7">
          <w:rPr>
            <w:rFonts w:asciiTheme="minorHAnsi" w:hAnsiTheme="minorHAnsi" w:cstheme="minorHAnsi"/>
            <w:iCs/>
            <w:webHidden/>
          </w:rPr>
          <w:t>2</w:t>
        </w:r>
        <w:r w:rsidRPr="003263F7">
          <w:rPr>
            <w:rFonts w:asciiTheme="minorHAnsi" w:hAnsiTheme="minorHAnsi" w:cstheme="minorHAnsi"/>
            <w:iCs/>
            <w:webHidden/>
          </w:rPr>
          <w:fldChar w:fldCharType="end"/>
        </w:r>
      </w:hyperlink>
    </w:p>
    <w:p w:rsidR="00E621AB" w:rsidRPr="003263F7" w:rsidRDefault="00B634A3">
      <w:pPr>
        <w:pStyle w:val="TM1"/>
        <w:rPr>
          <w:rFonts w:asciiTheme="minorHAnsi" w:eastAsiaTheme="minorEastAsia" w:hAnsiTheme="minorHAnsi" w:cstheme="minorHAnsi"/>
          <w:iCs/>
          <w:sz w:val="22"/>
          <w:szCs w:val="22"/>
          <w:lang w:bidi="ar-SA"/>
        </w:rPr>
      </w:pPr>
      <w:hyperlink w:anchor="_Toc103154936" w:history="1">
        <w:r w:rsidR="00E621AB" w:rsidRPr="003263F7">
          <w:rPr>
            <w:rStyle w:val="Lienhypertexte"/>
            <w:rFonts w:asciiTheme="minorHAnsi" w:hAnsiTheme="minorHAnsi" w:cstheme="minorHAnsi"/>
            <w:iCs/>
          </w:rPr>
          <w:t>3. Opérations</w:t>
        </w:r>
        <w:r w:rsidR="00E621AB" w:rsidRPr="003263F7">
          <w:rPr>
            <w:rFonts w:asciiTheme="minorHAnsi" w:hAnsiTheme="minorHAnsi" w:cstheme="minorHAnsi"/>
            <w:iCs/>
            <w:webHidden/>
          </w:rPr>
          <w:tab/>
        </w:r>
        <w:r w:rsidRPr="003263F7">
          <w:rPr>
            <w:rFonts w:asciiTheme="minorHAnsi" w:hAnsiTheme="minorHAnsi" w:cstheme="minorHAnsi"/>
            <w:iCs/>
            <w:webHidden/>
          </w:rPr>
          <w:fldChar w:fldCharType="begin"/>
        </w:r>
        <w:r w:rsidR="00E621AB" w:rsidRPr="003263F7">
          <w:rPr>
            <w:rFonts w:asciiTheme="minorHAnsi" w:hAnsiTheme="minorHAnsi" w:cstheme="minorHAnsi"/>
            <w:iCs/>
            <w:webHidden/>
          </w:rPr>
          <w:instrText xml:space="preserve"> PAGEREF _Toc103154936 \h </w:instrText>
        </w:r>
        <w:r w:rsidRPr="003263F7">
          <w:rPr>
            <w:rFonts w:asciiTheme="minorHAnsi" w:hAnsiTheme="minorHAnsi" w:cstheme="minorHAnsi"/>
            <w:iCs/>
            <w:webHidden/>
          </w:rPr>
        </w:r>
        <w:r w:rsidRPr="003263F7">
          <w:rPr>
            <w:rFonts w:asciiTheme="minorHAnsi" w:hAnsiTheme="minorHAnsi" w:cstheme="minorHAnsi"/>
            <w:iCs/>
            <w:webHidden/>
          </w:rPr>
          <w:fldChar w:fldCharType="separate"/>
        </w:r>
        <w:r w:rsidR="00E621AB" w:rsidRPr="003263F7">
          <w:rPr>
            <w:rFonts w:asciiTheme="minorHAnsi" w:hAnsiTheme="minorHAnsi" w:cstheme="minorHAnsi"/>
            <w:iCs/>
            <w:webHidden/>
          </w:rPr>
          <w:t>2</w:t>
        </w:r>
        <w:r w:rsidRPr="003263F7">
          <w:rPr>
            <w:rFonts w:asciiTheme="minorHAnsi" w:hAnsiTheme="minorHAnsi" w:cstheme="minorHAnsi"/>
            <w:iCs/>
            <w:webHidden/>
          </w:rPr>
          <w:fldChar w:fldCharType="end"/>
        </w:r>
      </w:hyperlink>
    </w:p>
    <w:p w:rsidR="00E621AB" w:rsidRPr="003263F7" w:rsidRDefault="00B634A3">
      <w:pPr>
        <w:pStyle w:val="TM1"/>
        <w:rPr>
          <w:rFonts w:asciiTheme="minorHAnsi" w:eastAsiaTheme="minorEastAsia" w:hAnsiTheme="minorHAnsi" w:cstheme="minorHAnsi"/>
          <w:iCs/>
          <w:sz w:val="22"/>
          <w:szCs w:val="22"/>
          <w:lang w:bidi="ar-SA"/>
        </w:rPr>
      </w:pPr>
      <w:hyperlink w:anchor="_Toc103154937" w:history="1">
        <w:r w:rsidR="00E621AB" w:rsidRPr="003263F7">
          <w:rPr>
            <w:rStyle w:val="Lienhypertexte"/>
            <w:rFonts w:asciiTheme="minorHAnsi" w:hAnsiTheme="minorHAnsi" w:cstheme="minorHAnsi"/>
            <w:iCs/>
          </w:rPr>
          <w:t>4. Département juridique</w:t>
        </w:r>
        <w:r w:rsidR="00E621AB" w:rsidRPr="003263F7">
          <w:rPr>
            <w:rFonts w:asciiTheme="minorHAnsi" w:hAnsiTheme="minorHAnsi" w:cstheme="minorHAnsi"/>
            <w:iCs/>
            <w:webHidden/>
          </w:rPr>
          <w:tab/>
        </w:r>
        <w:r w:rsidR="00837EAB">
          <w:rPr>
            <w:rFonts w:asciiTheme="minorHAnsi" w:hAnsiTheme="minorHAnsi" w:cstheme="minorHAnsi"/>
            <w:iCs/>
            <w:webHidden/>
          </w:rPr>
          <w:t>3-4-5</w:t>
        </w:r>
        <w:r w:rsidR="009545A0">
          <w:rPr>
            <w:rFonts w:asciiTheme="minorHAnsi" w:hAnsiTheme="minorHAnsi" w:cstheme="minorHAnsi"/>
            <w:iCs/>
            <w:webHidden/>
          </w:rPr>
          <w:t>-</w:t>
        </w:r>
        <w:r w:rsidR="005C2AD1">
          <w:rPr>
            <w:rFonts w:asciiTheme="minorHAnsi" w:hAnsiTheme="minorHAnsi" w:cstheme="minorHAnsi"/>
            <w:iCs/>
            <w:webHidden/>
          </w:rPr>
          <w:t>6</w:t>
        </w:r>
      </w:hyperlink>
    </w:p>
    <w:p w:rsidR="00E621AB" w:rsidRPr="003263F7" w:rsidRDefault="00B634A3">
      <w:pPr>
        <w:pStyle w:val="TM1"/>
        <w:rPr>
          <w:rFonts w:asciiTheme="minorHAnsi" w:eastAsiaTheme="minorEastAsia" w:hAnsiTheme="minorHAnsi" w:cstheme="minorHAnsi"/>
          <w:iCs/>
          <w:sz w:val="22"/>
          <w:szCs w:val="22"/>
          <w:lang w:bidi="ar-SA"/>
        </w:rPr>
      </w:pPr>
      <w:hyperlink w:anchor="_Toc103154938" w:history="1">
        <w:r w:rsidR="00E621AB" w:rsidRPr="003263F7">
          <w:rPr>
            <w:rStyle w:val="Lienhypertexte"/>
            <w:rFonts w:asciiTheme="minorHAnsi" w:hAnsiTheme="minorHAnsi" w:cstheme="minorHAnsi"/>
            <w:iCs/>
          </w:rPr>
          <w:t>5. Missions</w:t>
        </w:r>
        <w:r w:rsidR="00E621AB" w:rsidRPr="003263F7">
          <w:rPr>
            <w:rFonts w:asciiTheme="minorHAnsi" w:hAnsiTheme="minorHAnsi" w:cstheme="minorHAnsi"/>
            <w:iCs/>
            <w:webHidden/>
          </w:rPr>
          <w:tab/>
        </w:r>
        <w:r w:rsidR="009545A0">
          <w:rPr>
            <w:rFonts w:asciiTheme="minorHAnsi" w:hAnsiTheme="minorHAnsi" w:cstheme="minorHAnsi"/>
            <w:iCs/>
            <w:webHidden/>
          </w:rPr>
          <w:t>7</w:t>
        </w:r>
      </w:hyperlink>
    </w:p>
    <w:p w:rsidR="00E621AB" w:rsidRPr="003263F7" w:rsidRDefault="00B634A3">
      <w:pPr>
        <w:pStyle w:val="TM1"/>
        <w:rPr>
          <w:rFonts w:asciiTheme="minorHAnsi" w:eastAsiaTheme="minorEastAsia" w:hAnsiTheme="minorHAnsi" w:cstheme="minorHAnsi"/>
          <w:iCs/>
          <w:sz w:val="22"/>
          <w:szCs w:val="22"/>
          <w:lang w:bidi="ar-SA"/>
        </w:rPr>
      </w:pPr>
      <w:hyperlink w:anchor="_Toc103154939" w:history="1">
        <w:r w:rsidR="00E621AB" w:rsidRPr="003263F7">
          <w:rPr>
            <w:rStyle w:val="Lienhypertexte"/>
            <w:rFonts w:asciiTheme="minorHAnsi" w:hAnsiTheme="minorHAnsi" w:cstheme="minorHAnsi"/>
            <w:iCs/>
          </w:rPr>
          <w:t>6. Cahiers des Charges Contractuels</w:t>
        </w:r>
        <w:r w:rsidR="00E621AB" w:rsidRPr="003263F7">
          <w:rPr>
            <w:rFonts w:asciiTheme="minorHAnsi" w:hAnsiTheme="minorHAnsi" w:cstheme="minorHAnsi"/>
            <w:iCs/>
            <w:webHidden/>
          </w:rPr>
          <w:tab/>
        </w:r>
        <w:r w:rsidR="00837EAB">
          <w:rPr>
            <w:rFonts w:asciiTheme="minorHAnsi" w:hAnsiTheme="minorHAnsi" w:cstheme="minorHAnsi"/>
            <w:iCs/>
            <w:webHidden/>
          </w:rPr>
          <w:t>7</w:t>
        </w:r>
      </w:hyperlink>
    </w:p>
    <w:p w:rsidR="00E621AB" w:rsidRPr="003263F7" w:rsidRDefault="00B634A3">
      <w:pPr>
        <w:pStyle w:val="TM1"/>
        <w:rPr>
          <w:rFonts w:asciiTheme="minorHAnsi" w:eastAsiaTheme="minorEastAsia" w:hAnsiTheme="minorHAnsi" w:cstheme="minorHAnsi"/>
          <w:iCs/>
          <w:sz w:val="22"/>
          <w:szCs w:val="22"/>
          <w:lang w:bidi="ar-SA"/>
        </w:rPr>
      </w:pPr>
      <w:hyperlink w:anchor="_Toc103154940" w:history="1">
        <w:r w:rsidR="00E621AB" w:rsidRPr="003263F7">
          <w:rPr>
            <w:rStyle w:val="Lienhypertexte"/>
            <w:rFonts w:asciiTheme="minorHAnsi" w:hAnsiTheme="minorHAnsi" w:cstheme="minorHAnsi"/>
            <w:iCs/>
          </w:rPr>
          <w:t>7. Communication</w:t>
        </w:r>
        <w:r w:rsidR="00E621AB" w:rsidRPr="003263F7">
          <w:rPr>
            <w:rFonts w:asciiTheme="minorHAnsi" w:hAnsiTheme="minorHAnsi" w:cstheme="minorHAnsi"/>
            <w:iCs/>
            <w:webHidden/>
          </w:rPr>
          <w:tab/>
        </w:r>
        <w:r w:rsidR="00837EAB">
          <w:rPr>
            <w:rFonts w:asciiTheme="minorHAnsi" w:hAnsiTheme="minorHAnsi" w:cstheme="minorHAnsi"/>
            <w:iCs/>
            <w:webHidden/>
          </w:rPr>
          <w:t>8</w:t>
        </w:r>
      </w:hyperlink>
    </w:p>
    <w:p w:rsidR="00E621AB" w:rsidRPr="003263F7" w:rsidRDefault="00B634A3">
      <w:pPr>
        <w:pStyle w:val="TM1"/>
        <w:rPr>
          <w:rFonts w:asciiTheme="minorHAnsi" w:eastAsiaTheme="minorEastAsia" w:hAnsiTheme="minorHAnsi" w:cstheme="minorHAnsi"/>
          <w:iCs/>
          <w:sz w:val="22"/>
          <w:szCs w:val="22"/>
          <w:lang w:bidi="ar-SA"/>
        </w:rPr>
      </w:pPr>
      <w:hyperlink w:anchor="_Toc103154941" w:history="1">
        <w:r w:rsidR="00E621AB" w:rsidRPr="003263F7">
          <w:rPr>
            <w:rStyle w:val="Lienhypertexte"/>
            <w:rFonts w:asciiTheme="minorHAnsi" w:hAnsiTheme="minorHAnsi" w:cstheme="minorHAnsi"/>
            <w:iCs/>
          </w:rPr>
          <w:t>8. Relations extérieures</w:t>
        </w:r>
        <w:r w:rsidR="00E621AB" w:rsidRPr="003263F7">
          <w:rPr>
            <w:rFonts w:asciiTheme="minorHAnsi" w:hAnsiTheme="minorHAnsi" w:cstheme="minorHAnsi"/>
            <w:iCs/>
            <w:webHidden/>
          </w:rPr>
          <w:tab/>
        </w:r>
        <w:r w:rsidR="009545A0">
          <w:rPr>
            <w:rFonts w:asciiTheme="minorHAnsi" w:hAnsiTheme="minorHAnsi" w:cstheme="minorHAnsi"/>
            <w:iCs/>
            <w:webHidden/>
          </w:rPr>
          <w:t>8</w:t>
        </w:r>
      </w:hyperlink>
      <w:r w:rsidR="00837EAB">
        <w:t>-9</w:t>
      </w:r>
    </w:p>
    <w:p w:rsidR="00E621AB" w:rsidRPr="003263F7" w:rsidRDefault="00B634A3">
      <w:pPr>
        <w:pStyle w:val="TM1"/>
        <w:rPr>
          <w:rFonts w:asciiTheme="minorHAnsi" w:eastAsiaTheme="minorEastAsia" w:hAnsiTheme="minorHAnsi" w:cstheme="minorHAnsi"/>
          <w:iCs/>
          <w:sz w:val="22"/>
          <w:szCs w:val="22"/>
          <w:lang w:bidi="ar-SA"/>
        </w:rPr>
      </w:pPr>
      <w:hyperlink w:anchor="_Toc103154942" w:history="1">
        <w:r w:rsidR="00E621AB" w:rsidRPr="003263F7">
          <w:rPr>
            <w:rStyle w:val="Lienhypertexte"/>
            <w:rFonts w:asciiTheme="minorHAnsi" w:hAnsiTheme="minorHAnsi" w:cstheme="minorHAnsi"/>
            <w:iCs/>
          </w:rPr>
          <w:t>9. Conclusion</w:t>
        </w:r>
        <w:r w:rsidR="00E621AB" w:rsidRPr="003263F7">
          <w:rPr>
            <w:rFonts w:asciiTheme="minorHAnsi" w:hAnsiTheme="minorHAnsi" w:cstheme="minorHAnsi"/>
            <w:iCs/>
            <w:webHidden/>
          </w:rPr>
          <w:tab/>
        </w:r>
        <w:r w:rsidR="009545A0">
          <w:rPr>
            <w:rFonts w:asciiTheme="minorHAnsi" w:hAnsiTheme="minorHAnsi" w:cstheme="minorHAnsi"/>
            <w:iCs/>
            <w:webHidden/>
          </w:rPr>
          <w:t>9</w:t>
        </w:r>
      </w:hyperlink>
    </w:p>
    <w:p w:rsidR="00CC204D" w:rsidRPr="005B5097" w:rsidRDefault="00B634A3" w:rsidP="00B0607F">
      <w:pPr>
        <w:jc w:val="both"/>
        <w:rPr>
          <w:rStyle w:val="Accentuation"/>
          <w:rFonts w:asciiTheme="minorHAnsi" w:hAnsiTheme="minorHAnsi" w:cstheme="minorHAnsi"/>
          <w:i w:val="0"/>
        </w:rPr>
      </w:pPr>
      <w:r w:rsidRPr="003263F7">
        <w:rPr>
          <w:rStyle w:val="Accentuation"/>
          <w:rFonts w:asciiTheme="minorHAnsi" w:hAnsiTheme="minorHAnsi" w:cstheme="minorHAnsi"/>
          <w:i w:val="0"/>
        </w:rPr>
        <w:fldChar w:fldCharType="end"/>
      </w:r>
    </w:p>
    <w:p w:rsidR="00A0221B" w:rsidRPr="005B5097" w:rsidRDefault="00A0221B" w:rsidP="00B0607F">
      <w:pPr>
        <w:tabs>
          <w:tab w:val="right" w:leader="dot" w:pos="9062"/>
        </w:tabs>
        <w:jc w:val="both"/>
        <w:rPr>
          <w:rStyle w:val="Accentuation"/>
          <w:rFonts w:asciiTheme="minorHAnsi" w:hAnsiTheme="minorHAnsi" w:cstheme="minorHAnsi"/>
          <w:i w:val="0"/>
        </w:rPr>
      </w:pPr>
    </w:p>
    <w:p w:rsidR="00A0221B" w:rsidRPr="00793753" w:rsidRDefault="00A0221B" w:rsidP="00B0607F">
      <w:pPr>
        <w:tabs>
          <w:tab w:val="right" w:leader="dot" w:pos="9062"/>
        </w:tabs>
        <w:jc w:val="both"/>
        <w:rPr>
          <w:rStyle w:val="Accentuation"/>
          <w:rFonts w:asciiTheme="minorHAnsi" w:hAnsiTheme="minorHAnsi" w:cstheme="minorHAnsi"/>
        </w:rPr>
      </w:pPr>
    </w:p>
    <w:p w:rsidR="00F15FC2" w:rsidRPr="00793753" w:rsidRDefault="00F15FC2" w:rsidP="00F15FC2">
      <w:pPr>
        <w:tabs>
          <w:tab w:val="left" w:pos="2680"/>
          <w:tab w:val="right" w:leader="dot" w:pos="9062"/>
        </w:tabs>
        <w:jc w:val="center"/>
        <w:rPr>
          <w:rStyle w:val="Accentuation"/>
          <w:rFonts w:asciiTheme="minorHAnsi" w:hAnsiTheme="minorHAnsi" w:cstheme="minorHAnsi"/>
          <w:i w:val="0"/>
        </w:rPr>
      </w:pPr>
      <w:r w:rsidRPr="00793753">
        <w:rPr>
          <w:rStyle w:val="Accentuation"/>
          <w:rFonts w:asciiTheme="minorHAnsi" w:hAnsiTheme="minorHAnsi" w:cstheme="minorHAnsi"/>
          <w:i w:val="0"/>
          <w:noProof/>
          <w:lang w:val="fr-FR" w:eastAsia="fr-FR"/>
        </w:rPr>
        <w:drawing>
          <wp:inline distT="0" distB="0" distL="0" distR="0">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F15FC2" w:rsidRPr="00793753" w:rsidRDefault="00F15FC2" w:rsidP="00F15FC2">
      <w:pPr>
        <w:tabs>
          <w:tab w:val="left" w:pos="2680"/>
          <w:tab w:val="right" w:leader="dot" w:pos="9062"/>
        </w:tabs>
        <w:jc w:val="center"/>
        <w:rPr>
          <w:rStyle w:val="Accentuation"/>
          <w:rFonts w:asciiTheme="minorHAnsi" w:hAnsiTheme="minorHAnsi" w:cstheme="minorHAnsi"/>
          <w:i w:val="0"/>
          <w:iCs w:val="0"/>
        </w:rPr>
      </w:pPr>
      <w:r w:rsidRPr="00793753">
        <w:rPr>
          <w:rStyle w:val="Accentuation"/>
          <w:rFonts w:asciiTheme="minorHAnsi" w:hAnsiTheme="minorHAnsi" w:cstheme="minorHAnsi"/>
          <w:i w:val="0"/>
          <w:iCs w:val="0"/>
        </w:rPr>
        <w:t>Union européenne</w:t>
      </w:r>
    </w:p>
    <w:p w:rsidR="00F15FC2" w:rsidRPr="00793753" w:rsidRDefault="00F15FC2" w:rsidP="00F15FC2">
      <w:pPr>
        <w:tabs>
          <w:tab w:val="left" w:pos="2680"/>
          <w:tab w:val="right" w:leader="dot" w:pos="9062"/>
        </w:tabs>
        <w:jc w:val="center"/>
        <w:rPr>
          <w:rStyle w:val="Accentuation"/>
          <w:rFonts w:asciiTheme="minorHAnsi" w:hAnsiTheme="minorHAnsi" w:cstheme="minorHAnsi"/>
          <w:i w:val="0"/>
        </w:rPr>
      </w:pPr>
    </w:p>
    <w:p w:rsidR="00F15FC2" w:rsidRPr="00793753" w:rsidRDefault="00F15FC2" w:rsidP="00F15FC2">
      <w:pPr>
        <w:tabs>
          <w:tab w:val="left" w:pos="2680"/>
          <w:tab w:val="right" w:leader="dot" w:pos="9062"/>
        </w:tabs>
        <w:jc w:val="center"/>
        <w:rPr>
          <w:rStyle w:val="Accentuation"/>
          <w:rFonts w:asciiTheme="minorHAnsi" w:hAnsiTheme="minorHAnsi" w:cstheme="minorHAnsi"/>
          <w:i w:val="0"/>
        </w:rPr>
      </w:pPr>
    </w:p>
    <w:p w:rsidR="00CC204D" w:rsidRPr="00793753" w:rsidRDefault="00F15FC2" w:rsidP="005B5097">
      <w:pPr>
        <w:tabs>
          <w:tab w:val="left" w:pos="2680"/>
          <w:tab w:val="right" w:leader="dot" w:pos="9062"/>
        </w:tabs>
        <w:jc w:val="center"/>
        <w:rPr>
          <w:rStyle w:val="Accentuation"/>
          <w:rFonts w:asciiTheme="minorHAnsi" w:hAnsiTheme="minorHAnsi" w:cstheme="minorHAnsi"/>
          <w:i w:val="0"/>
        </w:rPr>
      </w:pPr>
      <w:r w:rsidRPr="005B509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r w:rsidR="00B634A3">
        <w:rPr>
          <w:rFonts w:asciiTheme="minorHAnsi" w:hAnsiTheme="minorHAnsi" w:cstheme="minorHAnsi"/>
          <w:iCs/>
          <w:noProof/>
          <w:lang w:val="fr-FR" w:eastAsia="fr-FR"/>
        </w:rPr>
        <w:pict>
          <v:rect id="Rectangle 2" o:spid="_x0000_s1027" style="position:absolute;left:0;text-align:left;margin-left:-6.75pt;margin-top:133.85pt;width:482.25pt;height:93.75pt;z-index:5;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" stroked="f">
            <v:path arrowok="t"/>
            <v:textbox>
              <w:txbxContent>
                <w:p w:rsidR="00713C2F" w:rsidRDefault="00713C2F"/>
              </w:txbxContent>
            </v:textbox>
          </v:rect>
        </w:pict>
      </w:r>
      <w:r w:rsidR="00B634A3">
        <w:rPr>
          <w:rFonts w:asciiTheme="minorHAnsi" w:hAnsiTheme="minorHAnsi" w:cstheme="minorHAnsi"/>
          <w:iCs/>
          <w:noProof/>
          <w:lang w:val="fr-FR" w:eastAsia="fr-FR"/>
        </w:rPr>
        <w:pict>
          <v:rect id="Rectangle 1" o:spid="_x0000_s1028" style="position:absolute;left:0;text-align:left;margin-left:375pt;margin-top:162pt;width:93.75pt;height:35.25pt;z-index:3;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" stroked="f">
            <v:path arrowok="t"/>
          </v:rect>
        </w:pict>
      </w:r>
      <w:r w:rsidR="006A575E" w:rsidRPr="00793753">
        <w:rPr>
          <w:rStyle w:val="Accentuation"/>
          <w:rFonts w:asciiTheme="minorHAnsi" w:hAnsiTheme="minorHAnsi" w:cstheme="minorHAnsi"/>
          <w:i w:val="0"/>
        </w:rPr>
        <w:br w:type="page"/>
      </w:r>
    </w:p>
    <w:p w:rsidR="009A5D44" w:rsidRPr="00793753" w:rsidRDefault="006A575E" w:rsidP="00C82FB7">
      <w:pPr>
        <w:pStyle w:val="Titre1"/>
        <w:rPr>
          <w:i/>
          <w:sz w:val="24"/>
          <w:szCs w:val="24"/>
        </w:rPr>
      </w:pPr>
      <w:bookmarkStart w:id="0" w:name="_Toc103154934"/>
      <w:r w:rsidRPr="00793753">
        <w:rPr>
          <w:rStyle w:val="Accentuation"/>
          <w:iCs w:val="0"/>
          <w:sz w:val="24"/>
          <w:szCs w:val="24"/>
        </w:rPr>
        <w:lastRenderedPageBreak/>
        <w:t>1. Points principaux</w:t>
      </w:r>
      <w:bookmarkEnd w:id="0"/>
    </w:p>
    <w:p w:rsidR="0027392E" w:rsidRPr="00793753" w:rsidRDefault="0027392E" w:rsidP="0045362E">
      <w:pPr>
        <w:jc w:val="both"/>
        <w:rPr>
          <w:rFonts w:asciiTheme="minorHAnsi" w:hAnsiTheme="minorHAnsi" w:cstheme="minorHAnsi"/>
          <w:color w:val="000000"/>
          <w:lang w:eastAsia="fr-FR"/>
        </w:rPr>
      </w:pPr>
    </w:p>
    <w:p w:rsidR="00563334" w:rsidRDefault="00666AA3" w:rsidP="00BA5AED">
      <w:pPr>
        <w:jc w:val="both"/>
        <w:rPr>
          <w:rFonts w:asciiTheme="minorHAnsi" w:hAnsiTheme="minorHAnsi" w:cstheme="minorHAnsi"/>
        </w:rPr>
      </w:pPr>
      <w:r w:rsidRPr="00793753">
        <w:rPr>
          <w:rFonts w:asciiTheme="minorHAnsi" w:hAnsiTheme="minorHAnsi" w:cstheme="minorHAnsi"/>
        </w:rPr>
        <w:t>C</w:t>
      </w:r>
      <w:r w:rsidR="00E50890">
        <w:rPr>
          <w:rFonts w:asciiTheme="minorHAnsi" w:hAnsiTheme="minorHAnsi" w:cstheme="minorHAnsi"/>
        </w:rPr>
        <w:t>e mois d’août</w:t>
      </w:r>
      <w:r w:rsidR="00FB411D" w:rsidRPr="00793753">
        <w:rPr>
          <w:rFonts w:asciiTheme="minorHAnsi" w:hAnsiTheme="minorHAnsi" w:cstheme="minorHAnsi"/>
        </w:rPr>
        <w:t>2022</w:t>
      </w:r>
      <w:r w:rsidR="00B94420">
        <w:rPr>
          <w:rFonts w:asciiTheme="minorHAnsi" w:hAnsiTheme="minorHAnsi" w:cstheme="minorHAnsi"/>
        </w:rPr>
        <w:t>, les activités se sont conc</w:t>
      </w:r>
      <w:r w:rsidR="006143AF">
        <w:rPr>
          <w:rFonts w:asciiTheme="minorHAnsi" w:hAnsiTheme="minorHAnsi" w:cstheme="minorHAnsi"/>
        </w:rPr>
        <w:t xml:space="preserve">entrées sur </w:t>
      </w:r>
      <w:r w:rsidR="00E50890">
        <w:rPr>
          <w:rFonts w:asciiTheme="minorHAnsi" w:hAnsiTheme="minorHAnsi" w:cstheme="minorHAnsi"/>
        </w:rPr>
        <w:t xml:space="preserve">une enquête forestière réalisée au village Ndenguilila sur des infractions à la législation en matière d’eaux et forêts, le suivi du déferrement d’une plainte déposée au Parquet de Mouila par l’association Tokano contre la société bois de la ngounié (SBN) pour vol de bois et faux et usage de faux et </w:t>
      </w:r>
      <w:r w:rsidR="006143AF">
        <w:rPr>
          <w:rFonts w:asciiTheme="minorHAnsi" w:hAnsiTheme="minorHAnsi" w:cstheme="minorHAnsi"/>
        </w:rPr>
        <w:t>l’appui aux communautés villageoises sur la mise en œuvre des CCC</w:t>
      </w:r>
      <w:r w:rsidR="0012781B">
        <w:rPr>
          <w:rFonts w:asciiTheme="minorHAnsi" w:hAnsiTheme="minorHAnsi" w:cstheme="minorHAnsi"/>
        </w:rPr>
        <w:t xml:space="preserve"> et la gestion des forêts communautaires</w:t>
      </w:r>
      <w:r w:rsidR="00E621AB">
        <w:rPr>
          <w:rFonts w:asciiTheme="minorHAnsi" w:hAnsiTheme="minorHAnsi" w:cstheme="minorHAnsi"/>
        </w:rPr>
        <w:t>.</w:t>
      </w:r>
    </w:p>
    <w:p w:rsidR="00E50890" w:rsidRDefault="00E50890" w:rsidP="00BA5AED">
      <w:pPr>
        <w:jc w:val="both"/>
        <w:rPr>
          <w:rFonts w:asciiTheme="minorHAnsi" w:hAnsiTheme="minorHAnsi" w:cstheme="minorHAnsi"/>
        </w:rPr>
      </w:pPr>
    </w:p>
    <w:p w:rsidR="00255DFA" w:rsidRDefault="00E50890" w:rsidP="00BA5AED">
      <w:pPr>
        <w:jc w:val="both"/>
        <w:rPr>
          <w:rFonts w:asciiTheme="minorHAnsi" w:hAnsiTheme="minorHAnsi" w:cstheme="minorHAnsi"/>
        </w:rPr>
      </w:pPr>
      <w:r>
        <w:rPr>
          <w:rFonts w:asciiTheme="minorHAnsi" w:hAnsiTheme="minorHAnsi" w:cstheme="minorHAnsi"/>
          <w:b/>
          <w:bCs/>
          <w:u w:val="single"/>
        </w:rPr>
        <w:t>Du 16au 27 août 2022</w:t>
      </w:r>
      <w:r w:rsidR="00563334" w:rsidRPr="00793753">
        <w:rPr>
          <w:rFonts w:asciiTheme="minorHAnsi" w:hAnsiTheme="minorHAnsi" w:cstheme="minorHAnsi"/>
          <w:b/>
          <w:bCs/>
          <w:u w:val="single"/>
        </w:rPr>
        <w:t> </w:t>
      </w:r>
      <w:r w:rsidR="00563334" w:rsidRPr="00BF0228">
        <w:rPr>
          <w:rFonts w:asciiTheme="minorHAnsi" w:hAnsiTheme="minorHAnsi" w:cstheme="minorHAnsi"/>
          <w:b/>
          <w:bCs/>
        </w:rPr>
        <w:t xml:space="preserve">: </w:t>
      </w:r>
      <w:r w:rsidR="00563334" w:rsidRPr="00563334">
        <w:rPr>
          <w:rFonts w:asciiTheme="minorHAnsi" w:hAnsiTheme="minorHAnsi" w:cstheme="minorHAnsi"/>
          <w:bCs/>
        </w:rPr>
        <w:t>M</w:t>
      </w:r>
      <w:r>
        <w:rPr>
          <w:rFonts w:asciiTheme="minorHAnsi" w:hAnsiTheme="minorHAnsi" w:cstheme="minorHAnsi"/>
          <w:bCs/>
        </w:rPr>
        <w:t>ission sociale conjointe CJ-Muyissi</w:t>
      </w:r>
      <w:r w:rsidR="000C57B9">
        <w:rPr>
          <w:rFonts w:asciiTheme="minorHAnsi" w:hAnsiTheme="minorHAnsi" w:cstheme="minorHAnsi"/>
          <w:bCs/>
        </w:rPr>
        <w:t xml:space="preserve">Environnement </w:t>
      </w:r>
      <w:r w:rsidR="00563334">
        <w:rPr>
          <w:rStyle w:val="Accentuation"/>
          <w:rFonts w:asciiTheme="minorHAnsi" w:hAnsiTheme="minorHAnsi" w:cstheme="minorHAnsi"/>
          <w:i w:val="0"/>
        </w:rPr>
        <w:t>de suivi du processus de signature et de mise en œuvre des CCC</w:t>
      </w:r>
      <w:r w:rsidR="00563334" w:rsidRPr="0012781B">
        <w:rPr>
          <w:rFonts w:asciiTheme="minorHAnsi" w:hAnsiTheme="minorHAnsi" w:cstheme="minorHAnsi"/>
        </w:rPr>
        <w:t xml:space="preserve"> et </w:t>
      </w:r>
      <w:r w:rsidR="00BF0228">
        <w:rPr>
          <w:rFonts w:asciiTheme="minorHAnsi" w:hAnsiTheme="minorHAnsi" w:cstheme="minorHAnsi"/>
        </w:rPr>
        <w:t xml:space="preserve">réalisation d’une enquête sur des infractions à la règlementation forestière dans la </w:t>
      </w:r>
      <w:r w:rsidR="00255DFA">
        <w:rPr>
          <w:rFonts w:asciiTheme="minorHAnsi" w:hAnsiTheme="minorHAnsi" w:cstheme="minorHAnsi"/>
        </w:rPr>
        <w:t xml:space="preserve">province de </w:t>
      </w:r>
      <w:r w:rsidR="00BF0228">
        <w:rPr>
          <w:rFonts w:asciiTheme="minorHAnsi" w:hAnsiTheme="minorHAnsi" w:cstheme="minorHAnsi"/>
        </w:rPr>
        <w:t>la Nyanga et suivi du déferrement d’une procédu</w:t>
      </w:r>
      <w:r w:rsidR="009B5FD8">
        <w:rPr>
          <w:rFonts w:asciiTheme="minorHAnsi" w:hAnsiTheme="minorHAnsi" w:cstheme="minorHAnsi"/>
        </w:rPr>
        <w:t xml:space="preserve">re au Parquet de Mouila dans la province de </w:t>
      </w:r>
      <w:r w:rsidR="00BF0228">
        <w:rPr>
          <w:rFonts w:asciiTheme="minorHAnsi" w:hAnsiTheme="minorHAnsi" w:cstheme="minorHAnsi"/>
        </w:rPr>
        <w:t>Ngounié.</w:t>
      </w:r>
    </w:p>
    <w:p w:rsidR="0027392E" w:rsidRPr="00BF0228" w:rsidRDefault="0027392E" w:rsidP="0042718A">
      <w:pPr>
        <w:jc w:val="both"/>
        <w:rPr>
          <w:rStyle w:val="Accentuation"/>
          <w:rFonts w:asciiTheme="minorHAnsi" w:hAnsiTheme="minorHAnsi" w:cstheme="minorHAnsi"/>
          <w:i w:val="0"/>
          <w:iCs w:val="0"/>
        </w:rPr>
      </w:pPr>
    </w:p>
    <w:p w:rsidR="000A591E" w:rsidRPr="00793753" w:rsidRDefault="000A591E" w:rsidP="000A591E">
      <w:pPr>
        <w:pStyle w:val="Titre1"/>
        <w:rPr>
          <w:rStyle w:val="Accentuation"/>
          <w:b w:val="0"/>
          <w:i w:val="0"/>
          <w:sz w:val="24"/>
          <w:szCs w:val="24"/>
        </w:rPr>
      </w:pPr>
      <w:bookmarkStart w:id="1" w:name="_Toc103154935"/>
      <w:r w:rsidRPr="00793753">
        <w:rPr>
          <w:rStyle w:val="Accentuation"/>
          <w:sz w:val="24"/>
          <w:szCs w:val="24"/>
        </w:rPr>
        <w:t>2. Investigations</w:t>
      </w:r>
      <w:bookmarkEnd w:id="1"/>
    </w:p>
    <w:p w:rsidR="000A591E" w:rsidRPr="00793753" w:rsidRDefault="000A591E" w:rsidP="000A591E">
      <w:pPr>
        <w:jc w:val="both"/>
        <w:rPr>
          <w:rStyle w:val="Accentuation"/>
          <w:rFonts w:asciiTheme="minorHAnsi" w:hAnsiTheme="minorHAnsi" w:cstheme="minorHAnsi"/>
          <w:b/>
          <w:i w:val="0"/>
        </w:rPr>
      </w:pPr>
    </w:p>
    <w:p w:rsidR="000A591E" w:rsidRPr="00793753" w:rsidRDefault="000A591E" w:rsidP="000A591E">
      <w:pPr>
        <w:spacing w:after="240" w:line="276" w:lineRule="auto"/>
        <w:jc w:val="both"/>
        <w:rPr>
          <w:rFonts w:asciiTheme="minorHAnsi" w:hAnsiTheme="minorHAnsi" w:cstheme="minorHAnsi"/>
          <w:i/>
          <w:lang w:val="fr-FR"/>
        </w:rPr>
      </w:pPr>
      <w:r w:rsidRPr="00793753">
        <w:rPr>
          <w:rFonts w:asciiTheme="minorHAnsi" w:hAnsiTheme="minorHAnsi" w:cstheme="minorHAnsi"/>
          <w:i/>
          <w:lang w:val="fr-FR"/>
        </w:rPr>
        <w:t>Indicateurs :</w:t>
      </w:r>
    </w:p>
    <w:tbl>
      <w:tblPr>
        <w:tblStyle w:val="Grilledetableauclaire2"/>
        <w:tblW w:w="0" w:type="auto"/>
        <w:tblLook w:val="04A0"/>
      </w:tblPr>
      <w:tblGrid>
        <w:gridCol w:w="4531"/>
        <w:gridCol w:w="4531"/>
      </w:tblGrid>
      <w:tr w:rsidR="000A591E" w:rsidRPr="00793753" w:rsidTr="004E4D64">
        <w:tc>
          <w:tcPr>
            <w:tcW w:w="4531" w:type="dxa"/>
          </w:tcPr>
          <w:p w:rsidR="000A591E" w:rsidRPr="00F37973" w:rsidRDefault="000A591E" w:rsidP="004E4D64">
            <w:pPr>
              <w:spacing w:line="276" w:lineRule="auto"/>
              <w:jc w:val="both"/>
              <w:rPr>
                <w:rFonts w:asciiTheme="minorHAnsi" w:hAnsiTheme="minorHAnsi" w:cstheme="minorHAnsi"/>
                <w:i/>
                <w:lang w:val="fr-FR"/>
              </w:rPr>
            </w:pPr>
            <w:r w:rsidRPr="00F37973">
              <w:rPr>
                <w:rFonts w:asciiTheme="minorHAnsi" w:hAnsiTheme="minorHAnsi" w:cstheme="minorHAnsi"/>
                <w:i/>
                <w:lang w:val="fr-FR"/>
              </w:rPr>
              <w:t>Nombre d’investigations menées</w:t>
            </w:r>
          </w:p>
        </w:tc>
        <w:tc>
          <w:tcPr>
            <w:tcW w:w="4531" w:type="dxa"/>
          </w:tcPr>
          <w:p w:rsidR="000A591E" w:rsidRPr="00793753" w:rsidRDefault="00BF0228" w:rsidP="00B21D71">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1</w:t>
            </w:r>
          </w:p>
        </w:tc>
      </w:tr>
      <w:tr w:rsidR="000A591E" w:rsidRPr="00793753" w:rsidTr="004E4D64">
        <w:tc>
          <w:tcPr>
            <w:tcW w:w="4531" w:type="dxa"/>
          </w:tcPr>
          <w:p w:rsidR="000A591E" w:rsidRPr="00F37973" w:rsidRDefault="000A591E" w:rsidP="004E4D64">
            <w:pPr>
              <w:spacing w:line="276" w:lineRule="auto"/>
              <w:jc w:val="both"/>
              <w:rPr>
                <w:rFonts w:asciiTheme="minorHAnsi" w:hAnsiTheme="minorHAnsi" w:cstheme="minorHAnsi"/>
                <w:i/>
                <w:lang w:val="fr-FR"/>
              </w:rPr>
            </w:pPr>
            <w:r w:rsidRPr="00F37973">
              <w:rPr>
                <w:rFonts w:asciiTheme="minorHAnsi" w:hAnsiTheme="minorHAnsi" w:cstheme="minorHAnsi"/>
                <w:i/>
                <w:lang w:val="fr-FR"/>
              </w:rPr>
              <w:t>Investigation ayant menées à une opération</w:t>
            </w:r>
          </w:p>
        </w:tc>
        <w:tc>
          <w:tcPr>
            <w:tcW w:w="4531" w:type="dxa"/>
          </w:tcPr>
          <w:p w:rsidR="000A591E" w:rsidRPr="00793753" w:rsidRDefault="00F31F44" w:rsidP="00F9554F">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1</w:t>
            </w:r>
          </w:p>
        </w:tc>
      </w:tr>
      <w:tr w:rsidR="000A591E" w:rsidRPr="00793753" w:rsidTr="004E4D64">
        <w:tc>
          <w:tcPr>
            <w:tcW w:w="4531" w:type="dxa"/>
          </w:tcPr>
          <w:p w:rsidR="000A591E" w:rsidRPr="00600EA8" w:rsidRDefault="000A591E" w:rsidP="004E4D64">
            <w:pPr>
              <w:spacing w:line="276" w:lineRule="auto"/>
              <w:jc w:val="both"/>
              <w:rPr>
                <w:rFonts w:asciiTheme="minorHAnsi" w:hAnsiTheme="minorHAnsi" w:cstheme="minorHAnsi"/>
                <w:i/>
                <w:lang w:val="fr-FR"/>
              </w:rPr>
            </w:pPr>
            <w:r w:rsidRPr="00600EA8">
              <w:rPr>
                <w:rFonts w:asciiTheme="minorHAnsi" w:hAnsiTheme="minorHAnsi" w:cstheme="minorHAnsi"/>
                <w:i/>
                <w:lang w:val="fr-FR"/>
              </w:rPr>
              <w:t xml:space="preserve">Nombre de </w:t>
            </w:r>
            <w:r w:rsidR="00600EA8" w:rsidRPr="00600EA8">
              <w:rPr>
                <w:rFonts w:asciiTheme="minorHAnsi" w:hAnsiTheme="minorHAnsi" w:cstheme="minorHAnsi"/>
                <w:i/>
                <w:lang w:val="fr-FR"/>
              </w:rPr>
              <w:t>contrevenants</w:t>
            </w:r>
            <w:r w:rsidRPr="00600EA8">
              <w:rPr>
                <w:rFonts w:asciiTheme="minorHAnsi" w:hAnsiTheme="minorHAnsi" w:cstheme="minorHAnsi"/>
                <w:i/>
                <w:lang w:val="fr-FR"/>
              </w:rPr>
              <w:t xml:space="preserve"> identifiés</w:t>
            </w:r>
          </w:p>
        </w:tc>
        <w:tc>
          <w:tcPr>
            <w:tcW w:w="4531" w:type="dxa"/>
          </w:tcPr>
          <w:p w:rsidR="000A591E" w:rsidRPr="00600EA8" w:rsidRDefault="0012781B" w:rsidP="00B21D71">
            <w:pPr>
              <w:spacing w:line="276" w:lineRule="auto"/>
              <w:jc w:val="both"/>
              <w:rPr>
                <w:rFonts w:asciiTheme="minorHAnsi" w:hAnsiTheme="minorHAnsi" w:cstheme="minorHAnsi"/>
                <w:i/>
                <w:lang w:val="fr-FR"/>
              </w:rPr>
            </w:pPr>
            <w:r>
              <w:rPr>
                <w:rFonts w:asciiTheme="minorHAnsi" w:hAnsiTheme="minorHAnsi" w:cstheme="minorHAnsi"/>
                <w:i/>
                <w:lang w:val="fr-FR"/>
              </w:rPr>
              <w:t>0</w:t>
            </w:r>
          </w:p>
        </w:tc>
      </w:tr>
    </w:tbl>
    <w:p w:rsidR="00666AA3" w:rsidRPr="00793753" w:rsidRDefault="00666AA3" w:rsidP="000A591E">
      <w:pPr>
        <w:jc w:val="both"/>
        <w:rPr>
          <w:rStyle w:val="Accentuation"/>
          <w:rFonts w:asciiTheme="minorHAnsi" w:hAnsiTheme="minorHAnsi" w:cstheme="minorHAnsi"/>
          <w:i w:val="0"/>
        </w:rPr>
      </w:pPr>
    </w:p>
    <w:p w:rsidR="00CF3614" w:rsidRDefault="001C7AE8" w:rsidP="000A591E">
      <w:pPr>
        <w:jc w:val="both"/>
        <w:rPr>
          <w:rStyle w:val="Accentuation"/>
          <w:rFonts w:asciiTheme="minorHAnsi" w:hAnsiTheme="minorHAnsi" w:cstheme="minorHAnsi"/>
          <w:i w:val="0"/>
        </w:rPr>
      </w:pPr>
      <w:r w:rsidRPr="00793753">
        <w:rPr>
          <w:rStyle w:val="Accentuation"/>
          <w:rFonts w:asciiTheme="minorHAnsi" w:hAnsiTheme="minorHAnsi" w:cstheme="minorHAnsi"/>
          <w:i w:val="0"/>
        </w:rPr>
        <w:t>Pour ce mois d</w:t>
      </w:r>
      <w:r w:rsidR="00BF0228">
        <w:rPr>
          <w:rStyle w:val="Accentuation"/>
          <w:rFonts w:asciiTheme="minorHAnsi" w:hAnsiTheme="minorHAnsi" w:cstheme="minorHAnsi"/>
          <w:i w:val="0"/>
        </w:rPr>
        <w:t>’août</w:t>
      </w:r>
      <w:r w:rsidR="002F0A1B">
        <w:rPr>
          <w:rStyle w:val="Accentuation"/>
          <w:rFonts w:asciiTheme="minorHAnsi" w:hAnsiTheme="minorHAnsi" w:cstheme="minorHAnsi"/>
          <w:i w:val="0"/>
        </w:rPr>
        <w:t xml:space="preserve"> 2022</w:t>
      </w:r>
      <w:r w:rsidR="00C23FF2" w:rsidRPr="00793753">
        <w:rPr>
          <w:rStyle w:val="Accentuation"/>
          <w:rFonts w:asciiTheme="minorHAnsi" w:hAnsiTheme="minorHAnsi" w:cstheme="minorHAnsi"/>
          <w:i w:val="0"/>
        </w:rPr>
        <w:t xml:space="preserve">, </w:t>
      </w:r>
      <w:r w:rsidR="00BF0228">
        <w:rPr>
          <w:rStyle w:val="Accentuation"/>
          <w:rFonts w:asciiTheme="minorHAnsi" w:hAnsiTheme="minorHAnsi" w:cstheme="minorHAnsi"/>
          <w:i w:val="0"/>
        </w:rPr>
        <w:t>une mission sociale menée dans les provinces de la Nyanga et Ngounié a été conduite par une équipe composée de</w:t>
      </w:r>
      <w:r w:rsidR="009B5FD8">
        <w:rPr>
          <w:rStyle w:val="Accentuation"/>
          <w:rFonts w:asciiTheme="minorHAnsi" w:hAnsiTheme="minorHAnsi" w:cstheme="minorHAnsi"/>
          <w:i w:val="0"/>
        </w:rPr>
        <w:t>s ONGs</w:t>
      </w:r>
      <w:r w:rsidR="00BF0228">
        <w:rPr>
          <w:rStyle w:val="Accentuation"/>
          <w:rFonts w:asciiTheme="minorHAnsi" w:hAnsiTheme="minorHAnsi" w:cstheme="minorHAnsi"/>
          <w:i w:val="0"/>
        </w:rPr>
        <w:t xml:space="preserve"> CJ et Muyissi Environnement. </w:t>
      </w:r>
      <w:r w:rsidR="00F31F44">
        <w:rPr>
          <w:rStyle w:val="Accentuation"/>
          <w:rFonts w:asciiTheme="minorHAnsi" w:hAnsiTheme="minorHAnsi" w:cstheme="minorHAnsi"/>
          <w:i w:val="0"/>
        </w:rPr>
        <w:t xml:space="preserve">Un </w:t>
      </w:r>
      <w:r w:rsidR="009B5FD8">
        <w:rPr>
          <w:rStyle w:val="Accentuation"/>
          <w:rFonts w:asciiTheme="minorHAnsi" w:hAnsiTheme="minorHAnsi" w:cstheme="minorHAnsi"/>
          <w:i w:val="0"/>
        </w:rPr>
        <w:t>inform</w:t>
      </w:r>
      <w:r w:rsidR="00F31F44">
        <w:rPr>
          <w:rStyle w:val="Accentuation"/>
          <w:rFonts w:asciiTheme="minorHAnsi" w:hAnsiTheme="minorHAnsi" w:cstheme="minorHAnsi"/>
          <w:i w:val="0"/>
        </w:rPr>
        <w:t>a</w:t>
      </w:r>
      <w:r w:rsidR="009B5FD8">
        <w:rPr>
          <w:rStyle w:val="Accentuation"/>
          <w:rFonts w:asciiTheme="minorHAnsi" w:hAnsiTheme="minorHAnsi" w:cstheme="minorHAnsi"/>
          <w:i w:val="0"/>
        </w:rPr>
        <w:t>teur</w:t>
      </w:r>
      <w:r w:rsidR="000C57B9">
        <w:rPr>
          <w:rStyle w:val="Accentuation"/>
          <w:rFonts w:asciiTheme="minorHAnsi" w:hAnsiTheme="minorHAnsi" w:cstheme="minorHAnsi"/>
          <w:i w:val="0"/>
        </w:rPr>
        <w:t xml:space="preserve">a </w:t>
      </w:r>
      <w:r w:rsidR="00F31F44">
        <w:rPr>
          <w:rStyle w:val="Accentuation"/>
          <w:rFonts w:asciiTheme="minorHAnsi" w:hAnsiTheme="minorHAnsi" w:cstheme="minorHAnsi"/>
          <w:i w:val="0"/>
        </w:rPr>
        <w:t xml:space="preserve">signalé à CJ le sciage de bois présent dans un parc de rupture par le Président du Conseil Département de Mougoutsi. A en croire l’informateur, cette transformation de bois est faite en toute illégalité. La mission a investigué à l’effet de confirmer ou infirmer ces renseignements fournis. </w:t>
      </w:r>
      <w:r w:rsidR="009B5FD8">
        <w:rPr>
          <w:rStyle w:val="Accentuation"/>
          <w:rFonts w:asciiTheme="minorHAnsi" w:hAnsiTheme="minorHAnsi" w:cstheme="minorHAnsi"/>
          <w:i w:val="0"/>
        </w:rPr>
        <w:t xml:space="preserve">C’est jointe à cette investigation les eaux et forêts de la </w:t>
      </w:r>
      <w:r w:rsidR="00B57551">
        <w:rPr>
          <w:rStyle w:val="Accentuation"/>
          <w:rFonts w:asciiTheme="minorHAnsi" w:hAnsiTheme="minorHAnsi" w:cstheme="minorHAnsi"/>
          <w:i w:val="0"/>
        </w:rPr>
        <w:t>DP Nyanga.</w:t>
      </w:r>
    </w:p>
    <w:p w:rsidR="00BF0228" w:rsidRPr="00793753" w:rsidRDefault="00BF0228" w:rsidP="000A591E">
      <w:pPr>
        <w:jc w:val="both"/>
        <w:rPr>
          <w:rStyle w:val="Accentuation"/>
          <w:rFonts w:asciiTheme="minorHAnsi" w:hAnsiTheme="minorHAnsi" w:cstheme="minorHAnsi"/>
          <w:i w:val="0"/>
          <w:lang w:val="fr-FR"/>
        </w:rPr>
      </w:pPr>
    </w:p>
    <w:p w:rsidR="000A591E" w:rsidRPr="00793753" w:rsidRDefault="000A591E" w:rsidP="000A591E">
      <w:pPr>
        <w:pStyle w:val="Titre1"/>
        <w:rPr>
          <w:rStyle w:val="Accentuation"/>
          <w:iCs w:val="0"/>
          <w:sz w:val="24"/>
          <w:szCs w:val="24"/>
        </w:rPr>
      </w:pPr>
      <w:bookmarkStart w:id="2" w:name="_Toc103154936"/>
      <w:r w:rsidRPr="00793753">
        <w:rPr>
          <w:rStyle w:val="Accentuation"/>
          <w:iCs w:val="0"/>
          <w:sz w:val="24"/>
          <w:szCs w:val="24"/>
        </w:rPr>
        <w:t>3. Opérations</w:t>
      </w:r>
      <w:bookmarkEnd w:id="2"/>
    </w:p>
    <w:p w:rsidR="000A591E" w:rsidRPr="00793753" w:rsidRDefault="000A591E" w:rsidP="000A591E">
      <w:pPr>
        <w:jc w:val="both"/>
        <w:rPr>
          <w:rStyle w:val="Accentuation"/>
          <w:rFonts w:asciiTheme="minorHAnsi" w:hAnsiTheme="minorHAnsi" w:cstheme="minorHAnsi"/>
          <w:i w:val="0"/>
        </w:rPr>
      </w:pPr>
    </w:p>
    <w:p w:rsidR="000A591E" w:rsidRPr="00793753" w:rsidRDefault="000A591E" w:rsidP="000A591E">
      <w:pPr>
        <w:spacing w:after="240" w:line="276" w:lineRule="auto"/>
        <w:jc w:val="both"/>
        <w:rPr>
          <w:rFonts w:asciiTheme="minorHAnsi" w:hAnsiTheme="minorHAnsi" w:cstheme="minorHAnsi"/>
          <w:i/>
          <w:lang w:val="fr-FR"/>
        </w:rPr>
      </w:pPr>
      <w:r w:rsidRPr="00793753">
        <w:rPr>
          <w:rFonts w:asciiTheme="minorHAnsi" w:hAnsiTheme="minorHAnsi" w:cstheme="minorHAnsi"/>
          <w:i/>
          <w:lang w:val="fr-FR"/>
        </w:rPr>
        <w:t>Indicateurs :</w:t>
      </w:r>
    </w:p>
    <w:tbl>
      <w:tblPr>
        <w:tblStyle w:val="Grilledetableauclaire2"/>
        <w:tblW w:w="8931" w:type="dxa"/>
        <w:tblInd w:w="108" w:type="dxa"/>
        <w:tblLook w:val="04A0"/>
      </w:tblPr>
      <w:tblGrid>
        <w:gridCol w:w="4453"/>
        <w:gridCol w:w="4478"/>
      </w:tblGrid>
      <w:tr w:rsidR="000A591E" w:rsidRPr="00793753" w:rsidTr="004E4D64">
        <w:trPr>
          <w:trHeight w:val="70"/>
        </w:trPr>
        <w:tc>
          <w:tcPr>
            <w:tcW w:w="4453" w:type="dxa"/>
          </w:tcPr>
          <w:p w:rsidR="000A591E" w:rsidRPr="00F37973" w:rsidRDefault="000A591E" w:rsidP="004E4D64">
            <w:pPr>
              <w:spacing w:line="276" w:lineRule="auto"/>
              <w:jc w:val="both"/>
              <w:rPr>
                <w:rFonts w:asciiTheme="minorHAnsi" w:hAnsiTheme="minorHAnsi" w:cstheme="minorHAnsi"/>
                <w:i/>
                <w:lang w:val="fr-FR"/>
              </w:rPr>
            </w:pPr>
            <w:r w:rsidRPr="00F37973">
              <w:rPr>
                <w:rFonts w:asciiTheme="minorHAnsi" w:hAnsiTheme="minorHAnsi" w:cstheme="minorHAnsi"/>
                <w:i/>
                <w:lang w:val="fr-FR"/>
              </w:rPr>
              <w:t>Nombre d’opérations menées ce mois</w:t>
            </w:r>
          </w:p>
        </w:tc>
        <w:tc>
          <w:tcPr>
            <w:tcW w:w="4478" w:type="dxa"/>
          </w:tcPr>
          <w:p w:rsidR="000A591E" w:rsidRPr="00793753" w:rsidRDefault="00F31F44" w:rsidP="00714C12">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1</w:t>
            </w:r>
          </w:p>
        </w:tc>
      </w:tr>
      <w:tr w:rsidR="000A591E" w:rsidRPr="00793753" w:rsidTr="004E4D64">
        <w:trPr>
          <w:trHeight w:val="231"/>
        </w:trPr>
        <w:tc>
          <w:tcPr>
            <w:tcW w:w="4453" w:type="dxa"/>
          </w:tcPr>
          <w:p w:rsidR="000A591E" w:rsidRPr="00F37973" w:rsidRDefault="000A591E" w:rsidP="004E4D64">
            <w:pPr>
              <w:spacing w:line="276" w:lineRule="auto"/>
              <w:jc w:val="both"/>
              <w:rPr>
                <w:rFonts w:asciiTheme="minorHAnsi" w:hAnsiTheme="minorHAnsi" w:cstheme="minorHAnsi"/>
                <w:i/>
                <w:lang w:val="fr-FR"/>
              </w:rPr>
            </w:pPr>
            <w:r w:rsidRPr="00F37973">
              <w:rPr>
                <w:rFonts w:asciiTheme="minorHAnsi" w:hAnsiTheme="minorHAnsi" w:cstheme="minorHAnsi"/>
                <w:i/>
                <w:lang w:val="fr-FR"/>
              </w:rPr>
              <w:t xml:space="preserve">Nombre de personnes arrêtées </w:t>
            </w:r>
          </w:p>
        </w:tc>
        <w:tc>
          <w:tcPr>
            <w:tcW w:w="4478" w:type="dxa"/>
          </w:tcPr>
          <w:p w:rsidR="000A591E" w:rsidRPr="00793753" w:rsidRDefault="006775F7" w:rsidP="00714C12">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0</w:t>
            </w:r>
          </w:p>
        </w:tc>
      </w:tr>
    </w:tbl>
    <w:p w:rsidR="00F406F4" w:rsidRDefault="00F406F4" w:rsidP="00E87BB0">
      <w:pPr>
        <w:jc w:val="both"/>
        <w:rPr>
          <w:rStyle w:val="Accentuation"/>
          <w:rFonts w:asciiTheme="minorHAnsi" w:hAnsiTheme="minorHAnsi" w:cstheme="minorHAnsi"/>
          <w:i w:val="0"/>
        </w:rPr>
      </w:pPr>
    </w:p>
    <w:p w:rsidR="00837EAB" w:rsidRDefault="00F31F44" w:rsidP="00E87BB0">
      <w:pPr>
        <w:jc w:val="both"/>
        <w:rPr>
          <w:rStyle w:val="Accentuation"/>
          <w:rFonts w:asciiTheme="minorHAnsi" w:hAnsiTheme="minorHAnsi" w:cstheme="minorHAnsi"/>
          <w:i w:val="0"/>
        </w:rPr>
      </w:pPr>
      <w:r>
        <w:rPr>
          <w:rStyle w:val="Accentuation"/>
          <w:rFonts w:asciiTheme="minorHAnsi" w:hAnsiTheme="minorHAnsi" w:cstheme="minorHAnsi"/>
          <w:i w:val="0"/>
        </w:rPr>
        <w:t>La Directrice provinciale des Eaux et Forêts de la Nyanga a diligenté une opération aux fins de procéder au constat des infractions sur le terr</w:t>
      </w:r>
      <w:r w:rsidR="00B57551">
        <w:rPr>
          <w:rStyle w:val="Accentuation"/>
          <w:rFonts w:asciiTheme="minorHAnsi" w:hAnsiTheme="minorHAnsi" w:cstheme="minorHAnsi"/>
          <w:i w:val="0"/>
        </w:rPr>
        <w:t>ain au village</w:t>
      </w:r>
      <w:r>
        <w:rPr>
          <w:rStyle w:val="Accentuation"/>
          <w:rFonts w:asciiTheme="minorHAnsi" w:hAnsiTheme="minorHAnsi" w:cstheme="minorHAnsi"/>
          <w:i w:val="0"/>
        </w:rPr>
        <w:t xml:space="preserve"> Ndenguilila.  Les deux agents vont conclure à l’existence de deux infractions</w:t>
      </w:r>
      <w:r w:rsidR="00B57551">
        <w:rPr>
          <w:rStyle w:val="Accentuation"/>
          <w:rFonts w:asciiTheme="minorHAnsi" w:hAnsiTheme="minorHAnsi" w:cstheme="minorHAnsi"/>
          <w:i w:val="0"/>
        </w:rPr>
        <w:t xml:space="preserve"> après une discussion vive avec les membres </w:t>
      </w:r>
    </w:p>
    <w:p w:rsidR="00F31F44" w:rsidRDefault="00B57551" w:rsidP="00E87BB0">
      <w:pPr>
        <w:jc w:val="both"/>
        <w:rPr>
          <w:rStyle w:val="Accentuation"/>
          <w:rFonts w:asciiTheme="minorHAnsi" w:hAnsiTheme="minorHAnsi" w:cstheme="minorHAnsi"/>
          <w:i w:val="0"/>
        </w:rPr>
      </w:pPr>
      <w:r>
        <w:rPr>
          <w:rStyle w:val="Accentuation"/>
          <w:rFonts w:asciiTheme="minorHAnsi" w:hAnsiTheme="minorHAnsi" w:cstheme="minorHAnsi"/>
          <w:i w:val="0"/>
        </w:rPr>
        <w:t>de la mission</w:t>
      </w:r>
      <w:r w:rsidR="00F31F44">
        <w:rPr>
          <w:rStyle w:val="Accentuation"/>
          <w:rFonts w:asciiTheme="minorHAnsi" w:hAnsiTheme="minorHAnsi" w:cstheme="minorHAnsi"/>
          <w:i w:val="0"/>
        </w:rPr>
        <w:t xml:space="preserve">. </w:t>
      </w:r>
    </w:p>
    <w:p w:rsidR="00837EAB" w:rsidRDefault="00837EAB" w:rsidP="00E87BB0">
      <w:pPr>
        <w:jc w:val="both"/>
        <w:rPr>
          <w:rStyle w:val="Accentuation"/>
          <w:rFonts w:asciiTheme="minorHAnsi" w:hAnsiTheme="minorHAnsi" w:cstheme="minorHAnsi"/>
          <w:i w:val="0"/>
        </w:rPr>
      </w:pPr>
    </w:p>
    <w:p w:rsidR="00837EAB" w:rsidRDefault="00837EAB" w:rsidP="00E87BB0">
      <w:pPr>
        <w:jc w:val="both"/>
        <w:rPr>
          <w:rStyle w:val="Accentuation"/>
          <w:rFonts w:asciiTheme="minorHAnsi" w:hAnsiTheme="minorHAnsi" w:cstheme="minorHAnsi"/>
          <w:i w:val="0"/>
        </w:rPr>
      </w:pPr>
    </w:p>
    <w:p w:rsidR="00F31F44" w:rsidRPr="00793753" w:rsidRDefault="00F31F44" w:rsidP="00E87BB0">
      <w:pPr>
        <w:jc w:val="both"/>
        <w:rPr>
          <w:rStyle w:val="Accentuation"/>
          <w:rFonts w:asciiTheme="minorHAnsi" w:hAnsiTheme="minorHAnsi" w:cstheme="minorHAnsi"/>
          <w:i w:val="0"/>
        </w:rPr>
      </w:pPr>
    </w:p>
    <w:p w:rsidR="000A591E" w:rsidRPr="00793753" w:rsidRDefault="000A591E" w:rsidP="000A591E">
      <w:pPr>
        <w:pStyle w:val="Titre1"/>
        <w:rPr>
          <w:rStyle w:val="Accentuation"/>
          <w:sz w:val="24"/>
          <w:szCs w:val="24"/>
        </w:rPr>
      </w:pPr>
      <w:bookmarkStart w:id="3" w:name="_Toc103154937"/>
      <w:r w:rsidRPr="00793753">
        <w:rPr>
          <w:rStyle w:val="Accentuation"/>
          <w:sz w:val="24"/>
          <w:szCs w:val="24"/>
        </w:rPr>
        <w:lastRenderedPageBreak/>
        <w:t>4. Département juridique</w:t>
      </w:r>
      <w:bookmarkEnd w:id="3"/>
    </w:p>
    <w:p w:rsidR="000A591E" w:rsidRPr="00793753" w:rsidRDefault="000A591E" w:rsidP="000A591E">
      <w:pPr>
        <w:jc w:val="both"/>
        <w:rPr>
          <w:rStyle w:val="Accentuation"/>
          <w:rFonts w:asciiTheme="minorHAnsi" w:hAnsiTheme="minorHAnsi" w:cstheme="minorHAnsi"/>
          <w:i w:val="0"/>
        </w:rPr>
      </w:pPr>
    </w:p>
    <w:p w:rsidR="000A591E" w:rsidRPr="00713C2F" w:rsidRDefault="000A591E" w:rsidP="000A591E">
      <w:pPr>
        <w:jc w:val="both"/>
        <w:rPr>
          <w:rStyle w:val="Accentuation"/>
          <w:rFonts w:asciiTheme="minorHAnsi" w:hAnsiTheme="minorHAnsi" w:cstheme="minorHAnsi"/>
          <w:i w:val="0"/>
        </w:rPr>
      </w:pPr>
      <w:r w:rsidRPr="00793753">
        <w:rPr>
          <w:rStyle w:val="Accentuation"/>
          <w:rFonts w:asciiTheme="minorHAnsi" w:hAnsiTheme="minorHAnsi" w:cstheme="minorHAnsi"/>
          <w:b/>
          <w:i w:val="0"/>
        </w:rPr>
        <w:t>4.1. Suivi des affaires</w:t>
      </w:r>
      <w:r w:rsidRPr="00793753">
        <w:rPr>
          <w:rStyle w:val="Accentuation"/>
          <w:rFonts w:asciiTheme="minorHAnsi" w:hAnsiTheme="minorHAnsi" w:cstheme="minorHAnsi"/>
          <w:i w:val="0"/>
        </w:rPr>
        <w:tab/>
      </w:r>
    </w:p>
    <w:p w:rsidR="000A591E" w:rsidRPr="00793753" w:rsidRDefault="000A591E" w:rsidP="000A591E">
      <w:pPr>
        <w:jc w:val="both"/>
        <w:rPr>
          <w:rStyle w:val="Accentuation"/>
          <w:rFonts w:asciiTheme="minorHAnsi" w:hAnsiTheme="minorHAnsi" w:cstheme="minorHAnsi"/>
        </w:rPr>
      </w:pPr>
      <w:r w:rsidRPr="00793753">
        <w:rPr>
          <w:rStyle w:val="Accentuation"/>
          <w:rFonts w:asciiTheme="minorHAnsi" w:hAnsiTheme="minorHAnsi" w:cstheme="minorHAnsi"/>
        </w:rPr>
        <w:t>Indicateurs :</w:t>
      </w:r>
    </w:p>
    <w:p w:rsidR="000A591E" w:rsidRPr="00793753" w:rsidRDefault="000A591E" w:rsidP="000A591E">
      <w:pPr>
        <w:jc w:val="both"/>
        <w:rPr>
          <w:rStyle w:val="Accentuation"/>
          <w:rFonts w:asciiTheme="minorHAnsi" w:hAnsiTheme="minorHAnsi" w:cstheme="minorHAnsi"/>
        </w:rPr>
      </w:pPr>
    </w:p>
    <w:tbl>
      <w:tblPr>
        <w:tblStyle w:val="Grilledetableauclaire1"/>
        <w:tblW w:w="0" w:type="auto"/>
        <w:jc w:val="center"/>
        <w:tblLook w:val="04A0"/>
      </w:tblPr>
      <w:tblGrid>
        <w:gridCol w:w="4794"/>
        <w:gridCol w:w="4200"/>
      </w:tblGrid>
      <w:tr w:rsidR="000A591E" w:rsidRPr="00793753" w:rsidTr="004E4D64">
        <w:trPr>
          <w:jc w:val="center"/>
        </w:trPr>
        <w:tc>
          <w:tcPr>
            <w:tcW w:w="4794"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 xml:space="preserve">Nombre d’affaires suivies                     </w:t>
            </w:r>
          </w:p>
        </w:tc>
        <w:tc>
          <w:tcPr>
            <w:tcW w:w="4200" w:type="dxa"/>
          </w:tcPr>
          <w:p w:rsidR="000A591E" w:rsidRPr="002B7716" w:rsidRDefault="00B57551" w:rsidP="00A71BC5">
            <w:pPr>
              <w:jc w:val="center"/>
              <w:rPr>
                <w:rStyle w:val="Accentuation"/>
                <w:rFonts w:asciiTheme="minorHAnsi" w:hAnsiTheme="minorHAnsi" w:cstheme="minorHAnsi"/>
                <w:i w:val="0"/>
                <w:iCs w:val="0"/>
              </w:rPr>
            </w:pPr>
            <w:r>
              <w:rPr>
                <w:rStyle w:val="Accentuation"/>
                <w:rFonts w:asciiTheme="minorHAnsi" w:hAnsiTheme="minorHAnsi" w:cstheme="minorHAnsi"/>
                <w:i w:val="0"/>
                <w:iCs w:val="0"/>
              </w:rPr>
              <w:t>5</w:t>
            </w:r>
          </w:p>
        </w:tc>
      </w:tr>
      <w:tr w:rsidR="000A591E" w:rsidRPr="00793753" w:rsidTr="004E4D64">
        <w:trPr>
          <w:jc w:val="center"/>
        </w:trPr>
        <w:tc>
          <w:tcPr>
            <w:tcW w:w="4794"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Nombre de condamnations</w:t>
            </w:r>
          </w:p>
        </w:tc>
        <w:tc>
          <w:tcPr>
            <w:tcW w:w="4200" w:type="dxa"/>
          </w:tcPr>
          <w:p w:rsidR="000A591E" w:rsidRPr="00A71BC5" w:rsidRDefault="00A71BC5" w:rsidP="00A71BC5">
            <w:pPr>
              <w:jc w:val="center"/>
              <w:rPr>
                <w:rStyle w:val="Accentuation"/>
                <w:rFonts w:asciiTheme="minorHAnsi" w:hAnsiTheme="minorHAnsi" w:cstheme="minorHAnsi"/>
                <w:i w:val="0"/>
                <w:iCs w:val="0"/>
              </w:rPr>
            </w:pPr>
            <w:r w:rsidRPr="00A71BC5">
              <w:rPr>
                <w:rStyle w:val="Accentuation"/>
                <w:rFonts w:asciiTheme="minorHAnsi" w:hAnsiTheme="minorHAnsi" w:cstheme="minorHAnsi"/>
                <w:i w:val="0"/>
                <w:iCs w:val="0"/>
              </w:rPr>
              <w:t>0</w:t>
            </w:r>
          </w:p>
        </w:tc>
      </w:tr>
      <w:tr w:rsidR="000A591E" w:rsidRPr="00793753" w:rsidTr="004E4D64">
        <w:trPr>
          <w:jc w:val="center"/>
        </w:trPr>
        <w:tc>
          <w:tcPr>
            <w:tcW w:w="4794"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Affaires enregistrées</w:t>
            </w:r>
          </w:p>
        </w:tc>
        <w:tc>
          <w:tcPr>
            <w:tcW w:w="4200" w:type="dxa"/>
          </w:tcPr>
          <w:p w:rsidR="000A591E" w:rsidRPr="00A71BC5" w:rsidRDefault="00B57551" w:rsidP="00A71BC5">
            <w:pPr>
              <w:jc w:val="center"/>
              <w:rPr>
                <w:rStyle w:val="Accentuation"/>
                <w:rFonts w:asciiTheme="minorHAnsi" w:hAnsiTheme="minorHAnsi" w:cstheme="minorHAnsi"/>
                <w:i w:val="0"/>
                <w:iCs w:val="0"/>
              </w:rPr>
            </w:pPr>
            <w:r>
              <w:rPr>
                <w:rStyle w:val="Accentuation"/>
                <w:rFonts w:asciiTheme="minorHAnsi" w:hAnsiTheme="minorHAnsi" w:cstheme="minorHAnsi"/>
                <w:i w:val="0"/>
                <w:iCs w:val="0"/>
              </w:rPr>
              <w:t>2</w:t>
            </w:r>
          </w:p>
        </w:tc>
      </w:tr>
      <w:tr w:rsidR="000A591E" w:rsidRPr="00793753" w:rsidTr="004E4D64">
        <w:trPr>
          <w:jc w:val="center"/>
        </w:trPr>
        <w:tc>
          <w:tcPr>
            <w:tcW w:w="4794"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Nombre de prévenus</w:t>
            </w:r>
          </w:p>
        </w:tc>
        <w:tc>
          <w:tcPr>
            <w:tcW w:w="4200" w:type="dxa"/>
          </w:tcPr>
          <w:p w:rsidR="000A591E" w:rsidRPr="00A71BC5" w:rsidRDefault="003C399E" w:rsidP="00A71BC5">
            <w:pPr>
              <w:jc w:val="center"/>
              <w:rPr>
                <w:rStyle w:val="Accentuation"/>
                <w:rFonts w:asciiTheme="minorHAnsi" w:hAnsiTheme="minorHAnsi" w:cstheme="minorHAnsi"/>
                <w:i w:val="0"/>
                <w:iCs w:val="0"/>
              </w:rPr>
            </w:pPr>
            <w:r>
              <w:rPr>
                <w:rStyle w:val="Accentuation"/>
                <w:rFonts w:asciiTheme="minorHAnsi" w:hAnsiTheme="minorHAnsi" w:cstheme="minorHAnsi"/>
                <w:i w:val="0"/>
                <w:iCs w:val="0"/>
              </w:rPr>
              <w:t>0</w:t>
            </w:r>
          </w:p>
        </w:tc>
      </w:tr>
    </w:tbl>
    <w:p w:rsidR="000A591E" w:rsidRPr="00793753" w:rsidRDefault="000A591E" w:rsidP="000A591E">
      <w:pPr>
        <w:jc w:val="both"/>
        <w:rPr>
          <w:rStyle w:val="Accentuation"/>
          <w:rFonts w:asciiTheme="minorHAnsi" w:hAnsiTheme="minorHAnsi" w:cstheme="minorHAnsi"/>
          <w:i w:val="0"/>
        </w:rPr>
      </w:pPr>
    </w:p>
    <w:p w:rsidR="00B8728B" w:rsidRPr="00472A2C" w:rsidRDefault="00DB1604" w:rsidP="004C52CB">
      <w:pPr>
        <w:jc w:val="both"/>
        <w:rPr>
          <w:rStyle w:val="Accentuation"/>
          <w:rFonts w:asciiTheme="minorHAnsi" w:hAnsiTheme="minorHAnsi" w:cstheme="minorHAnsi"/>
          <w:i w:val="0"/>
          <w:lang w:val="fr-FR"/>
        </w:rPr>
      </w:pPr>
      <w:r w:rsidRPr="00472A2C">
        <w:rPr>
          <w:rStyle w:val="Accentuation"/>
          <w:rFonts w:asciiTheme="minorHAnsi" w:hAnsiTheme="minorHAnsi" w:cstheme="minorHAnsi"/>
          <w:i w:val="0"/>
          <w:lang w:val="fr-FR"/>
        </w:rPr>
        <w:t xml:space="preserve">L’équipe de </w:t>
      </w:r>
      <w:r w:rsidR="00A71BC5" w:rsidRPr="00472A2C">
        <w:rPr>
          <w:rStyle w:val="Accentuation"/>
          <w:rFonts w:asciiTheme="minorHAnsi" w:hAnsiTheme="minorHAnsi" w:cstheme="minorHAnsi"/>
          <w:i w:val="0"/>
          <w:lang w:val="fr-FR"/>
        </w:rPr>
        <w:t xml:space="preserve">Conservation Justice a suivi </w:t>
      </w:r>
      <w:r w:rsidR="000C57B9">
        <w:rPr>
          <w:rStyle w:val="Accentuation"/>
          <w:rFonts w:asciiTheme="minorHAnsi" w:hAnsiTheme="minorHAnsi" w:cstheme="minorHAnsi"/>
          <w:i w:val="0"/>
          <w:lang w:val="fr-FR"/>
        </w:rPr>
        <w:t>cinq (5)</w:t>
      </w:r>
      <w:r w:rsidR="00A71BC5" w:rsidRPr="00472A2C">
        <w:rPr>
          <w:rStyle w:val="Accentuation"/>
          <w:rFonts w:asciiTheme="minorHAnsi" w:hAnsiTheme="minorHAnsi" w:cstheme="minorHAnsi"/>
          <w:i w:val="0"/>
          <w:lang w:val="fr-FR"/>
        </w:rPr>
        <w:t xml:space="preserve"> affaire</w:t>
      </w:r>
      <w:r w:rsidR="003C399E" w:rsidRPr="00472A2C">
        <w:rPr>
          <w:rStyle w:val="Accentuation"/>
          <w:rFonts w:asciiTheme="minorHAnsi" w:hAnsiTheme="minorHAnsi" w:cstheme="minorHAnsi"/>
          <w:i w:val="0"/>
          <w:lang w:val="fr-FR"/>
        </w:rPr>
        <w:t>s</w:t>
      </w:r>
      <w:r w:rsidR="00A71BC5" w:rsidRPr="00472A2C">
        <w:rPr>
          <w:rStyle w:val="Accentuation"/>
          <w:rFonts w:asciiTheme="minorHAnsi" w:hAnsiTheme="minorHAnsi" w:cstheme="minorHAnsi"/>
          <w:i w:val="0"/>
          <w:lang w:val="fr-FR"/>
        </w:rPr>
        <w:t xml:space="preserve"> ce moi</w:t>
      </w:r>
      <w:r w:rsidR="00227FA1" w:rsidRPr="00472A2C">
        <w:rPr>
          <w:rStyle w:val="Accentuation"/>
          <w:rFonts w:asciiTheme="minorHAnsi" w:hAnsiTheme="minorHAnsi" w:cstheme="minorHAnsi"/>
          <w:i w:val="0"/>
          <w:lang w:val="fr-FR"/>
        </w:rPr>
        <w:t>s</w:t>
      </w:r>
      <w:r w:rsidR="002B7716">
        <w:rPr>
          <w:rStyle w:val="Accentuation"/>
          <w:rFonts w:asciiTheme="minorHAnsi" w:hAnsiTheme="minorHAnsi" w:cstheme="minorHAnsi"/>
          <w:i w:val="0"/>
          <w:lang w:val="fr-FR"/>
        </w:rPr>
        <w:t>.</w:t>
      </w:r>
    </w:p>
    <w:p w:rsidR="00DC07DD" w:rsidRPr="00472A2C" w:rsidRDefault="00DC07DD" w:rsidP="004C52CB">
      <w:pPr>
        <w:jc w:val="both"/>
        <w:rPr>
          <w:rStyle w:val="Accentuation"/>
          <w:rFonts w:asciiTheme="minorHAnsi" w:hAnsiTheme="minorHAnsi" w:cstheme="minorHAnsi"/>
          <w:i w:val="0"/>
          <w:lang w:val="fr-FR"/>
        </w:rPr>
      </w:pPr>
    </w:p>
    <w:p w:rsidR="00DC07DD" w:rsidRPr="00472A2C" w:rsidRDefault="005478B5" w:rsidP="005478B5">
      <w:pPr>
        <w:jc w:val="both"/>
        <w:rPr>
          <w:rStyle w:val="Accentuation"/>
          <w:rFonts w:asciiTheme="minorHAnsi" w:hAnsiTheme="minorHAnsi" w:cstheme="minorHAnsi"/>
          <w:b/>
          <w:i w:val="0"/>
          <w:u w:val="single"/>
          <w:lang w:val="fr-FR"/>
        </w:rPr>
      </w:pPr>
      <w:r w:rsidRPr="00472A2C">
        <w:rPr>
          <w:rStyle w:val="Accentuation"/>
          <w:rFonts w:asciiTheme="minorHAnsi" w:hAnsiTheme="minorHAnsi" w:cstheme="minorHAnsi"/>
          <w:b/>
          <w:iCs w:val="0"/>
          <w:u w:val="single"/>
          <w:lang w:val="fr-FR"/>
        </w:rPr>
        <w:t>1-</w:t>
      </w:r>
      <w:r w:rsidR="00DC07DD" w:rsidRPr="00472A2C">
        <w:rPr>
          <w:rStyle w:val="Accentuation"/>
          <w:rFonts w:asciiTheme="minorHAnsi" w:hAnsiTheme="minorHAnsi" w:cstheme="minorHAnsi"/>
          <w:b/>
          <w:i w:val="0"/>
          <w:u w:val="single"/>
          <w:lang w:val="fr-FR"/>
        </w:rPr>
        <w:t>Affaire : Association DIAMBU-GAMANGU</w:t>
      </w:r>
      <w:r w:rsidR="007C0FE1" w:rsidRPr="00472A2C">
        <w:rPr>
          <w:rStyle w:val="Accentuation"/>
          <w:rFonts w:asciiTheme="minorHAnsi" w:hAnsiTheme="minorHAnsi" w:cstheme="minorHAnsi"/>
          <w:b/>
          <w:i w:val="0"/>
          <w:u w:val="single"/>
          <w:lang w:val="fr-FR"/>
        </w:rPr>
        <w:t xml:space="preserve"> représentante de la communauté du village MAMIENGUE et gestionnaire de la Forêt communautaire </w:t>
      </w:r>
      <w:r w:rsidR="00DC07DD" w:rsidRPr="00472A2C">
        <w:rPr>
          <w:rStyle w:val="Accentuation"/>
          <w:rFonts w:asciiTheme="minorHAnsi" w:hAnsiTheme="minorHAnsi" w:cstheme="minorHAnsi"/>
          <w:b/>
          <w:i w:val="0"/>
          <w:u w:val="single"/>
          <w:lang w:val="fr-FR"/>
        </w:rPr>
        <w:t xml:space="preserve">contre </w:t>
      </w:r>
      <w:r w:rsidR="007C0FE1" w:rsidRPr="00472A2C">
        <w:rPr>
          <w:rStyle w:val="Accentuation"/>
          <w:rFonts w:asciiTheme="minorHAnsi" w:hAnsiTheme="minorHAnsi" w:cstheme="minorHAnsi"/>
          <w:b/>
          <w:i w:val="0"/>
          <w:u w:val="single"/>
          <w:lang w:val="fr-FR"/>
        </w:rPr>
        <w:t xml:space="preserve">la </w:t>
      </w:r>
      <w:r w:rsidR="00DC07DD" w:rsidRPr="00472A2C">
        <w:rPr>
          <w:rStyle w:val="Accentuation"/>
          <w:rFonts w:asciiTheme="minorHAnsi" w:hAnsiTheme="minorHAnsi" w:cstheme="minorHAnsi"/>
          <w:b/>
          <w:i w:val="0"/>
          <w:u w:val="single"/>
          <w:lang w:val="fr-FR"/>
        </w:rPr>
        <w:t>société ALPHA PRODUCTION</w:t>
      </w:r>
      <w:r w:rsidR="007C0FE1" w:rsidRPr="00472A2C">
        <w:rPr>
          <w:rStyle w:val="Accentuation"/>
          <w:rFonts w:asciiTheme="minorHAnsi" w:hAnsiTheme="minorHAnsi" w:cstheme="minorHAnsi"/>
          <w:b/>
          <w:i w:val="0"/>
          <w:u w:val="single"/>
          <w:lang w:val="fr-FR"/>
        </w:rPr>
        <w:t>, ancien fermier</w:t>
      </w:r>
    </w:p>
    <w:p w:rsidR="00DC07DD" w:rsidRPr="00472A2C" w:rsidRDefault="00DC07DD" w:rsidP="004C52CB">
      <w:pPr>
        <w:jc w:val="both"/>
        <w:rPr>
          <w:rStyle w:val="Accentuation"/>
          <w:rFonts w:asciiTheme="minorHAnsi" w:hAnsiTheme="minorHAnsi" w:cstheme="minorHAnsi"/>
          <w:b/>
          <w:i w:val="0"/>
          <w:lang w:val="fr-FR"/>
        </w:rPr>
      </w:pPr>
    </w:p>
    <w:p w:rsidR="00CB025B" w:rsidRPr="00472A2C" w:rsidRDefault="00CB025B" w:rsidP="004C52CB">
      <w:pPr>
        <w:jc w:val="both"/>
        <w:rPr>
          <w:rStyle w:val="Accentuation"/>
          <w:rFonts w:asciiTheme="minorHAnsi" w:hAnsiTheme="minorHAnsi" w:cstheme="minorHAnsi"/>
          <w:i w:val="0"/>
          <w:lang w:val="fr-FR"/>
        </w:rPr>
      </w:pPr>
      <w:r w:rsidRPr="00472A2C">
        <w:rPr>
          <w:rStyle w:val="Accentuation"/>
          <w:rFonts w:asciiTheme="minorHAnsi" w:hAnsiTheme="minorHAnsi" w:cstheme="minorHAnsi"/>
          <w:b/>
          <w:i w:val="0"/>
          <w:lang w:val="fr-FR"/>
        </w:rPr>
        <w:t>Nature du contentieux</w:t>
      </w:r>
      <w:r w:rsidRPr="00472A2C">
        <w:rPr>
          <w:rStyle w:val="Accentuation"/>
          <w:rFonts w:asciiTheme="minorHAnsi" w:hAnsiTheme="minorHAnsi" w:cstheme="minorHAnsi"/>
          <w:i w:val="0"/>
          <w:lang w:val="fr-FR"/>
        </w:rPr>
        <w:t xml:space="preserve"> : Pénale   </w:t>
      </w:r>
      <w:r w:rsidRPr="00472A2C">
        <w:rPr>
          <w:rStyle w:val="Accentuation"/>
          <w:rFonts w:asciiTheme="minorHAnsi" w:hAnsiTheme="minorHAnsi" w:cstheme="minorHAnsi"/>
          <w:b/>
          <w:i w:val="0"/>
          <w:lang w:val="fr-FR"/>
        </w:rPr>
        <w:t>Infractions reprochées</w:t>
      </w:r>
      <w:r w:rsidRPr="00472A2C">
        <w:rPr>
          <w:rStyle w:val="Accentuation"/>
          <w:rFonts w:asciiTheme="minorHAnsi" w:hAnsiTheme="minorHAnsi" w:cstheme="minorHAnsi"/>
          <w:i w:val="0"/>
          <w:lang w:val="fr-FR"/>
        </w:rPr>
        <w:t> : Abus de confiance</w:t>
      </w:r>
    </w:p>
    <w:p w:rsidR="00CB025B" w:rsidRPr="00472A2C" w:rsidRDefault="00CB025B" w:rsidP="004C52CB">
      <w:pPr>
        <w:jc w:val="both"/>
        <w:rPr>
          <w:rStyle w:val="Accentuation"/>
          <w:rFonts w:asciiTheme="minorHAnsi" w:hAnsiTheme="minorHAnsi" w:cstheme="minorHAnsi"/>
          <w:i w:val="0"/>
          <w:lang w:val="fr-FR"/>
        </w:rPr>
      </w:pPr>
    </w:p>
    <w:p w:rsidR="007C0FE1" w:rsidRPr="00472A2C" w:rsidRDefault="000A4E9B" w:rsidP="004C52CB">
      <w:pPr>
        <w:jc w:val="both"/>
        <w:rPr>
          <w:rStyle w:val="Accentuation"/>
          <w:rFonts w:asciiTheme="minorHAnsi" w:hAnsiTheme="minorHAnsi" w:cstheme="minorHAnsi"/>
          <w:i w:val="0"/>
          <w:lang w:val="fr-FR"/>
        </w:rPr>
      </w:pPr>
      <w:r w:rsidRPr="00472A2C">
        <w:rPr>
          <w:rStyle w:val="Accentuation"/>
          <w:rFonts w:asciiTheme="minorHAnsi" w:hAnsiTheme="minorHAnsi" w:cstheme="minorHAnsi"/>
          <w:i w:val="0"/>
          <w:lang w:val="fr-FR"/>
        </w:rPr>
        <w:t xml:space="preserve">Une mission sociale conduite </w:t>
      </w:r>
      <w:r w:rsidR="0023527E" w:rsidRPr="00472A2C">
        <w:rPr>
          <w:rStyle w:val="Accentuation"/>
          <w:rFonts w:asciiTheme="minorHAnsi" w:hAnsiTheme="minorHAnsi" w:cstheme="minorHAnsi"/>
          <w:i w:val="0"/>
          <w:lang w:val="fr-FR"/>
        </w:rPr>
        <w:t xml:space="preserve">par </w:t>
      </w:r>
      <w:r w:rsidRPr="00472A2C">
        <w:rPr>
          <w:rStyle w:val="Accentuation"/>
          <w:rFonts w:asciiTheme="minorHAnsi" w:hAnsiTheme="minorHAnsi" w:cstheme="minorHAnsi"/>
          <w:i w:val="0"/>
          <w:lang w:val="fr-FR"/>
        </w:rPr>
        <w:t>l</w:t>
      </w:r>
      <w:r w:rsidR="00DC07DD" w:rsidRPr="00472A2C">
        <w:rPr>
          <w:rStyle w:val="Accentuation"/>
          <w:rFonts w:asciiTheme="minorHAnsi" w:hAnsiTheme="minorHAnsi" w:cstheme="minorHAnsi"/>
          <w:i w:val="0"/>
          <w:lang w:val="fr-FR"/>
        </w:rPr>
        <w:t xml:space="preserve">’équipe CJ-FLAG </w:t>
      </w:r>
      <w:r w:rsidRPr="00472A2C">
        <w:rPr>
          <w:rStyle w:val="Accentuation"/>
          <w:rFonts w:asciiTheme="minorHAnsi" w:hAnsiTheme="minorHAnsi" w:cstheme="minorHAnsi"/>
          <w:i w:val="0"/>
          <w:lang w:val="fr-FR"/>
        </w:rPr>
        <w:t xml:space="preserve">menée dans le département </w:t>
      </w:r>
      <w:r w:rsidRPr="00472A2C">
        <w:rPr>
          <w:rFonts w:asciiTheme="minorHAnsi" w:hAnsiTheme="minorHAnsi" w:cstheme="minorHAnsi"/>
          <w:bCs/>
        </w:rPr>
        <w:t>TSAMBA MAGOTSI</w:t>
      </w:r>
      <w:r w:rsidR="0023527E" w:rsidRPr="00472A2C">
        <w:rPr>
          <w:rStyle w:val="Accentuation"/>
          <w:rFonts w:asciiTheme="minorHAnsi" w:hAnsiTheme="minorHAnsi" w:cstheme="minorHAnsi"/>
          <w:i w:val="0"/>
          <w:lang w:val="fr-FR"/>
        </w:rPr>
        <w:t xml:space="preserve">s’est déroulée du </w:t>
      </w:r>
      <w:r w:rsidRPr="00472A2C">
        <w:rPr>
          <w:rStyle w:val="Accentuation"/>
          <w:rFonts w:asciiTheme="minorHAnsi" w:hAnsiTheme="minorHAnsi" w:cstheme="minorHAnsi"/>
          <w:i w:val="0"/>
          <w:lang w:val="fr-FR"/>
        </w:rPr>
        <w:t xml:space="preserve"> 10 au 15 juillet 2022</w:t>
      </w:r>
      <w:r w:rsidR="0023527E" w:rsidRPr="00472A2C">
        <w:rPr>
          <w:rStyle w:val="Accentuation"/>
          <w:rFonts w:asciiTheme="minorHAnsi" w:hAnsiTheme="minorHAnsi" w:cstheme="minorHAnsi"/>
          <w:i w:val="0"/>
          <w:lang w:val="fr-FR"/>
        </w:rPr>
        <w:t xml:space="preserve">. Durant cette mission, l’équipe </w:t>
      </w:r>
      <w:r w:rsidR="00837E1D" w:rsidRPr="00472A2C">
        <w:rPr>
          <w:rStyle w:val="Accentuation"/>
          <w:rFonts w:asciiTheme="minorHAnsi" w:hAnsiTheme="minorHAnsi" w:cstheme="minorHAnsi"/>
          <w:i w:val="0"/>
          <w:lang w:val="fr-FR"/>
        </w:rPr>
        <w:t>a</w:t>
      </w:r>
      <w:r w:rsidR="007C0FE1" w:rsidRPr="00472A2C">
        <w:rPr>
          <w:rStyle w:val="Accentuation"/>
          <w:rFonts w:asciiTheme="minorHAnsi" w:hAnsiTheme="minorHAnsi" w:cstheme="minorHAnsi"/>
          <w:i w:val="0"/>
          <w:lang w:val="fr-FR"/>
        </w:rPr>
        <w:t xml:space="preserve"> apporté un appuijuridique</w:t>
      </w:r>
      <w:r w:rsidR="00837E1D" w:rsidRPr="00472A2C">
        <w:rPr>
          <w:rStyle w:val="Accentuation"/>
          <w:rFonts w:asciiTheme="minorHAnsi" w:hAnsiTheme="minorHAnsi" w:cstheme="minorHAnsi"/>
          <w:i w:val="0"/>
          <w:lang w:val="fr-FR"/>
        </w:rPr>
        <w:t xml:space="preserve"> au</w:t>
      </w:r>
      <w:r w:rsidR="00DC07DD" w:rsidRPr="00472A2C">
        <w:rPr>
          <w:rStyle w:val="Accentuation"/>
          <w:rFonts w:asciiTheme="minorHAnsi" w:hAnsiTheme="minorHAnsi" w:cstheme="minorHAnsi"/>
          <w:i w:val="0"/>
          <w:lang w:val="fr-FR"/>
        </w:rPr>
        <w:t xml:space="preserve"> bureau exécutif de l’association </w:t>
      </w:r>
      <w:r w:rsidR="0023527E" w:rsidRPr="00472A2C">
        <w:rPr>
          <w:rStyle w:val="Accentuation"/>
          <w:rFonts w:asciiTheme="minorHAnsi" w:hAnsiTheme="minorHAnsi" w:cstheme="minorHAnsi"/>
          <w:i w:val="0"/>
          <w:lang w:val="fr-FR"/>
        </w:rPr>
        <w:t>DIAMBU-GAMANGU</w:t>
      </w:r>
      <w:r w:rsidR="00837E1D" w:rsidRPr="00472A2C">
        <w:rPr>
          <w:rStyle w:val="Accentuation"/>
          <w:rFonts w:asciiTheme="minorHAnsi" w:hAnsiTheme="minorHAnsi" w:cstheme="minorHAnsi"/>
          <w:i w:val="0"/>
          <w:lang w:val="fr-FR"/>
        </w:rPr>
        <w:t xml:space="preserve">, </w:t>
      </w:r>
      <w:r w:rsidR="007C0FE1" w:rsidRPr="00472A2C">
        <w:rPr>
          <w:rStyle w:val="Accentuation"/>
          <w:rFonts w:asciiTheme="minorHAnsi" w:hAnsiTheme="minorHAnsi" w:cstheme="minorHAnsi"/>
          <w:i w:val="0"/>
          <w:lang w:val="fr-FR"/>
        </w:rPr>
        <w:t>dans son projet de</w:t>
      </w:r>
      <w:r w:rsidR="00837E1D" w:rsidRPr="00472A2C">
        <w:rPr>
          <w:rStyle w:val="Accentuation"/>
          <w:rFonts w:asciiTheme="minorHAnsi" w:hAnsiTheme="minorHAnsi" w:cstheme="minorHAnsi"/>
          <w:i w:val="0"/>
          <w:lang w:val="fr-FR"/>
        </w:rPr>
        <w:t xml:space="preserve"> rédaction d’une plainte pour abus de confiance</w:t>
      </w:r>
      <w:r w:rsidR="0023527E" w:rsidRPr="00472A2C">
        <w:rPr>
          <w:rStyle w:val="Accentuation"/>
          <w:rFonts w:asciiTheme="minorHAnsi" w:hAnsiTheme="minorHAnsi" w:cstheme="minorHAnsi"/>
          <w:i w:val="0"/>
          <w:lang w:val="fr-FR"/>
        </w:rPr>
        <w:t>contre son ancien fermier, la société ALPHA PRODUCTION</w:t>
      </w:r>
      <w:r w:rsidR="00DC07DD" w:rsidRPr="00472A2C">
        <w:rPr>
          <w:rStyle w:val="Accentuation"/>
          <w:rFonts w:asciiTheme="minorHAnsi" w:hAnsiTheme="minorHAnsi" w:cstheme="minorHAnsi"/>
          <w:i w:val="0"/>
          <w:lang w:val="fr-FR"/>
        </w:rPr>
        <w:t>.</w:t>
      </w:r>
    </w:p>
    <w:p w:rsidR="007C0FE1" w:rsidRPr="00472A2C" w:rsidRDefault="007C0FE1" w:rsidP="004C52CB">
      <w:pPr>
        <w:jc w:val="both"/>
        <w:rPr>
          <w:rStyle w:val="Accentuation"/>
          <w:rFonts w:asciiTheme="minorHAnsi" w:hAnsiTheme="minorHAnsi" w:cstheme="minorHAnsi"/>
          <w:i w:val="0"/>
          <w:lang w:val="fr-FR"/>
        </w:rPr>
      </w:pPr>
    </w:p>
    <w:p w:rsidR="00DC07DD" w:rsidRPr="00472A2C" w:rsidRDefault="007C0FE1" w:rsidP="004C52CB">
      <w:pPr>
        <w:jc w:val="both"/>
        <w:rPr>
          <w:rFonts w:asciiTheme="minorHAnsi" w:hAnsiTheme="minorHAnsi" w:cstheme="minorHAnsi"/>
          <w:iCs/>
          <w:lang w:val="fr-FR"/>
        </w:rPr>
      </w:pPr>
      <w:r w:rsidRPr="00472A2C">
        <w:rPr>
          <w:rStyle w:val="Accentuation"/>
          <w:rFonts w:asciiTheme="minorHAnsi" w:hAnsiTheme="minorHAnsi" w:cstheme="minorHAnsi"/>
          <w:b/>
          <w:i w:val="0"/>
          <w:lang w:val="fr-FR"/>
        </w:rPr>
        <w:t>Les faits :</w:t>
      </w:r>
      <w:r w:rsidRPr="00472A2C">
        <w:rPr>
          <w:rStyle w:val="Accentuation"/>
          <w:rFonts w:asciiTheme="minorHAnsi" w:hAnsiTheme="minorHAnsi" w:cstheme="minorHAnsi"/>
          <w:i w:val="0"/>
          <w:lang w:val="fr-FR"/>
        </w:rPr>
        <w:t xml:space="preserve"> U</w:t>
      </w:r>
      <w:r w:rsidR="00837E1D" w:rsidRPr="00472A2C">
        <w:rPr>
          <w:rStyle w:val="Accentuation"/>
          <w:rFonts w:asciiTheme="minorHAnsi" w:hAnsiTheme="minorHAnsi" w:cstheme="minorHAnsi"/>
          <w:i w:val="0"/>
          <w:lang w:val="fr-FR"/>
        </w:rPr>
        <w:t xml:space="preserve">n contrat a été </w:t>
      </w:r>
      <w:r w:rsidR="00615981" w:rsidRPr="00472A2C">
        <w:rPr>
          <w:rStyle w:val="Accentuation"/>
          <w:rFonts w:asciiTheme="minorHAnsi" w:hAnsiTheme="minorHAnsi" w:cstheme="minorHAnsi"/>
          <w:i w:val="0"/>
          <w:lang w:val="fr-FR"/>
        </w:rPr>
        <w:t xml:space="preserve">signé </w:t>
      </w:r>
      <w:r w:rsidR="00837E1D" w:rsidRPr="00472A2C">
        <w:rPr>
          <w:rStyle w:val="Accentuation"/>
          <w:rFonts w:asciiTheme="minorHAnsi" w:hAnsiTheme="minorHAnsi" w:cstheme="minorHAnsi"/>
          <w:i w:val="0"/>
          <w:lang w:val="fr-FR"/>
        </w:rPr>
        <w:t>le 20 février 2021 au</w:t>
      </w:r>
      <w:r w:rsidRPr="00472A2C">
        <w:rPr>
          <w:rStyle w:val="Accentuation"/>
          <w:rFonts w:asciiTheme="minorHAnsi" w:hAnsiTheme="minorHAnsi" w:cstheme="minorHAnsi"/>
          <w:i w:val="0"/>
          <w:lang w:val="fr-FR"/>
        </w:rPr>
        <w:t>x</w:t>
      </w:r>
      <w:r w:rsidR="00837E1D" w:rsidRPr="00472A2C">
        <w:rPr>
          <w:rStyle w:val="Accentuation"/>
          <w:rFonts w:asciiTheme="minorHAnsi" w:hAnsiTheme="minorHAnsi" w:cstheme="minorHAnsi"/>
          <w:i w:val="0"/>
          <w:lang w:val="fr-FR"/>
        </w:rPr>
        <w:t xml:space="preserve"> terme</w:t>
      </w:r>
      <w:r w:rsidRPr="00472A2C">
        <w:rPr>
          <w:rStyle w:val="Accentuation"/>
          <w:rFonts w:asciiTheme="minorHAnsi" w:hAnsiTheme="minorHAnsi" w:cstheme="minorHAnsi"/>
          <w:i w:val="0"/>
          <w:lang w:val="fr-FR"/>
        </w:rPr>
        <w:t>s</w:t>
      </w:r>
      <w:r w:rsidR="00837E1D" w:rsidRPr="00472A2C">
        <w:rPr>
          <w:rStyle w:val="Accentuation"/>
          <w:rFonts w:asciiTheme="minorHAnsi" w:hAnsiTheme="minorHAnsi" w:cstheme="minorHAnsi"/>
          <w:i w:val="0"/>
          <w:lang w:val="fr-FR"/>
        </w:rPr>
        <w:t xml:space="preserve"> duquel l’association a remis la somme de </w:t>
      </w:r>
      <w:r w:rsidR="00837E1D" w:rsidRPr="00472A2C">
        <w:rPr>
          <w:rStyle w:val="Accentuation"/>
          <w:rFonts w:asciiTheme="minorHAnsi" w:hAnsiTheme="minorHAnsi" w:cstheme="minorHAnsi"/>
          <w:b/>
          <w:i w:val="0"/>
          <w:lang w:val="fr-FR"/>
        </w:rPr>
        <w:t>7.319.079 FCFA</w:t>
      </w:r>
      <w:r w:rsidR="00837E1D" w:rsidRPr="00472A2C">
        <w:rPr>
          <w:rStyle w:val="Accentuation"/>
          <w:rFonts w:asciiTheme="minorHAnsi" w:hAnsiTheme="minorHAnsi" w:cstheme="minorHAnsi"/>
          <w:i w:val="0"/>
          <w:lang w:val="fr-FR"/>
        </w:rPr>
        <w:t xml:space="preserve"> à la société </w:t>
      </w:r>
      <w:r w:rsidRPr="00472A2C">
        <w:rPr>
          <w:rStyle w:val="Accentuation"/>
          <w:rFonts w:asciiTheme="minorHAnsi" w:hAnsiTheme="minorHAnsi" w:cstheme="minorHAnsi"/>
          <w:i w:val="0"/>
          <w:lang w:val="fr-FR"/>
        </w:rPr>
        <w:t>susnommée</w:t>
      </w:r>
      <w:r w:rsidR="00837E1D" w:rsidRPr="00472A2C">
        <w:rPr>
          <w:rStyle w:val="Accentuation"/>
          <w:rFonts w:asciiTheme="minorHAnsi" w:hAnsiTheme="minorHAnsi" w:cstheme="minorHAnsi"/>
          <w:i w:val="0"/>
          <w:lang w:val="fr-FR"/>
        </w:rPr>
        <w:t xml:space="preserve"> qui elle s’est engagée en échange de cette somme à réaliser des travaux à savoir : rétrocéder les limites, changement de bloc et inventaire.</w:t>
      </w:r>
      <w:r w:rsidRPr="00472A2C">
        <w:rPr>
          <w:rStyle w:val="Accentuation"/>
          <w:rFonts w:asciiTheme="minorHAnsi" w:hAnsiTheme="minorHAnsi" w:cstheme="minorHAnsi"/>
          <w:i w:val="0"/>
          <w:lang w:val="fr-FR"/>
        </w:rPr>
        <w:t xml:space="preserve"> Des dires de</w:t>
      </w:r>
      <w:r w:rsidR="00615981" w:rsidRPr="00472A2C">
        <w:rPr>
          <w:rStyle w:val="Accentuation"/>
          <w:rFonts w:asciiTheme="minorHAnsi" w:hAnsiTheme="minorHAnsi" w:cstheme="minorHAnsi"/>
          <w:i w:val="0"/>
          <w:lang w:val="fr-FR"/>
        </w:rPr>
        <w:t xml:space="preserve">smembres de </w:t>
      </w:r>
      <w:r w:rsidRPr="00472A2C">
        <w:rPr>
          <w:rStyle w:val="Accentuation"/>
          <w:rFonts w:asciiTheme="minorHAnsi" w:hAnsiTheme="minorHAnsi" w:cstheme="minorHAnsi"/>
          <w:i w:val="0"/>
          <w:lang w:val="fr-FR"/>
        </w:rPr>
        <w:t xml:space="preserve">l’association, aucune des tâches </w:t>
      </w:r>
      <w:r w:rsidR="00615981" w:rsidRPr="00472A2C">
        <w:rPr>
          <w:rStyle w:val="Accentuation"/>
          <w:rFonts w:asciiTheme="minorHAnsi" w:hAnsiTheme="minorHAnsi" w:cstheme="minorHAnsi"/>
          <w:i w:val="0"/>
          <w:lang w:val="fr-FR"/>
        </w:rPr>
        <w:t xml:space="preserve">précitées </w:t>
      </w:r>
      <w:r w:rsidR="001B41AC" w:rsidRPr="00472A2C">
        <w:rPr>
          <w:rStyle w:val="Accentuation"/>
          <w:rFonts w:asciiTheme="minorHAnsi" w:hAnsiTheme="minorHAnsi" w:cstheme="minorHAnsi"/>
          <w:i w:val="0"/>
          <w:lang w:val="fr-FR"/>
        </w:rPr>
        <w:t>n’a été accomplie</w:t>
      </w:r>
      <w:r w:rsidRPr="00472A2C">
        <w:rPr>
          <w:rStyle w:val="Accentuation"/>
          <w:rFonts w:asciiTheme="minorHAnsi" w:hAnsiTheme="minorHAnsi" w:cstheme="minorHAnsi"/>
          <w:i w:val="0"/>
          <w:lang w:val="fr-FR"/>
        </w:rPr>
        <w:t xml:space="preserve">. </w:t>
      </w:r>
    </w:p>
    <w:p w:rsidR="004C52CB" w:rsidRPr="00472A2C" w:rsidRDefault="004C52CB" w:rsidP="004C52CB">
      <w:pPr>
        <w:jc w:val="both"/>
        <w:rPr>
          <w:rFonts w:asciiTheme="minorHAnsi" w:hAnsiTheme="minorHAnsi" w:cstheme="minorHAnsi"/>
        </w:rPr>
      </w:pPr>
    </w:p>
    <w:p w:rsidR="007C0FE1" w:rsidRPr="00472A2C" w:rsidRDefault="007C0FE1" w:rsidP="004C52CB">
      <w:pPr>
        <w:jc w:val="both"/>
        <w:rPr>
          <w:rFonts w:asciiTheme="minorHAnsi" w:hAnsiTheme="minorHAnsi" w:cstheme="minorHAnsi"/>
        </w:rPr>
      </w:pPr>
      <w:r w:rsidRPr="00472A2C">
        <w:rPr>
          <w:rFonts w:asciiTheme="minorHAnsi" w:hAnsiTheme="minorHAnsi" w:cstheme="minorHAnsi"/>
          <w:b/>
        </w:rPr>
        <w:t>Procédure :</w:t>
      </w:r>
      <w:r w:rsidRPr="00472A2C">
        <w:rPr>
          <w:rFonts w:asciiTheme="minorHAnsi" w:hAnsiTheme="minorHAnsi" w:cstheme="minorHAnsi"/>
        </w:rPr>
        <w:t xml:space="preserve"> Une plainte pour abus de confiance contre la société alpha production a été rédigée par les juristes de l’équipe et validée par la présidente de l’association. Cette plainte a été </w:t>
      </w:r>
      <w:r w:rsidR="00615981" w:rsidRPr="00472A2C">
        <w:rPr>
          <w:rFonts w:asciiTheme="minorHAnsi" w:hAnsiTheme="minorHAnsi" w:cstheme="minorHAnsi"/>
        </w:rPr>
        <w:t xml:space="preserve">ensuite </w:t>
      </w:r>
      <w:r w:rsidRPr="00472A2C">
        <w:rPr>
          <w:rFonts w:asciiTheme="minorHAnsi" w:hAnsiTheme="minorHAnsi" w:cstheme="minorHAnsi"/>
        </w:rPr>
        <w:t>déposée à la Brigade Territoriale de gendarmerie de Fougamou</w:t>
      </w:r>
      <w:r w:rsidR="00615981" w:rsidRPr="00472A2C">
        <w:rPr>
          <w:rFonts w:asciiTheme="minorHAnsi" w:hAnsiTheme="minorHAnsi" w:cstheme="minorHAnsi"/>
          <w:b/>
          <w:u w:val="single"/>
        </w:rPr>
        <w:t>le 13 juillet 2022</w:t>
      </w:r>
      <w:r w:rsidRPr="00472A2C">
        <w:rPr>
          <w:rFonts w:asciiTheme="minorHAnsi" w:hAnsiTheme="minorHAnsi" w:cstheme="minorHAnsi"/>
        </w:rPr>
        <w:t>. Malheureusement, cette unité n’a entrepris aucune action en vue de traiter cette plainte. L’enquêteur, le Commandant de Brigade Adjoin</w:t>
      </w:r>
      <w:r w:rsidR="00615981" w:rsidRPr="00472A2C">
        <w:rPr>
          <w:rFonts w:asciiTheme="minorHAnsi" w:hAnsiTheme="minorHAnsi" w:cstheme="minorHAnsi"/>
        </w:rPr>
        <w:t>t</w:t>
      </w:r>
      <w:r w:rsidRPr="00472A2C">
        <w:rPr>
          <w:rFonts w:asciiTheme="minorHAnsi" w:hAnsiTheme="minorHAnsi" w:cstheme="minorHAnsi"/>
        </w:rPr>
        <w:t>, ne s’est jamais présenté aux rendez-vous fixés par lui-même</w:t>
      </w:r>
      <w:r w:rsidR="00CB025B" w:rsidRPr="00472A2C">
        <w:rPr>
          <w:rFonts w:asciiTheme="minorHAnsi" w:hAnsiTheme="minorHAnsi" w:cstheme="minorHAnsi"/>
        </w:rPr>
        <w:t xml:space="preserve"> à la partie plaignante</w:t>
      </w:r>
      <w:r w:rsidRPr="00472A2C">
        <w:rPr>
          <w:rFonts w:asciiTheme="minorHAnsi" w:hAnsiTheme="minorHAnsi" w:cstheme="minorHAnsi"/>
        </w:rPr>
        <w:t>.</w:t>
      </w:r>
      <w:r w:rsidR="00CB025B" w:rsidRPr="00472A2C">
        <w:rPr>
          <w:rFonts w:asciiTheme="minorHAnsi" w:hAnsiTheme="minorHAnsi" w:cstheme="minorHAnsi"/>
        </w:rPr>
        <w:t>Ce constat fait, u</w:t>
      </w:r>
      <w:r w:rsidR="00615981" w:rsidRPr="00472A2C">
        <w:rPr>
          <w:rFonts w:asciiTheme="minorHAnsi" w:hAnsiTheme="minorHAnsi" w:cstheme="minorHAnsi"/>
        </w:rPr>
        <w:t>ne nouvelle plainte a été rédigée, cette fois-ci adressée au Procureur du Tribunal de Première Instance de Mouila, et déposée au</w:t>
      </w:r>
      <w:r w:rsidR="00CB025B" w:rsidRPr="00472A2C">
        <w:rPr>
          <w:rFonts w:asciiTheme="minorHAnsi" w:hAnsiTheme="minorHAnsi" w:cstheme="minorHAnsi"/>
        </w:rPr>
        <w:t xml:space="preserve"> secrétariat du</w:t>
      </w:r>
      <w:r w:rsidR="00615981" w:rsidRPr="00472A2C">
        <w:rPr>
          <w:rFonts w:asciiTheme="minorHAnsi" w:hAnsiTheme="minorHAnsi" w:cstheme="minorHAnsi"/>
        </w:rPr>
        <w:t xml:space="preserve"> Parquet </w:t>
      </w:r>
      <w:r w:rsidR="00615981" w:rsidRPr="00472A2C">
        <w:rPr>
          <w:rFonts w:asciiTheme="minorHAnsi" w:hAnsiTheme="minorHAnsi" w:cstheme="minorHAnsi"/>
          <w:b/>
          <w:u w:val="single"/>
        </w:rPr>
        <w:t>le 03 août 2022</w:t>
      </w:r>
      <w:r w:rsidR="00615981" w:rsidRPr="00472A2C">
        <w:rPr>
          <w:rFonts w:asciiTheme="minorHAnsi" w:hAnsiTheme="minorHAnsi" w:cstheme="minorHAnsi"/>
          <w:u w:val="single"/>
        </w:rPr>
        <w:t>.</w:t>
      </w:r>
    </w:p>
    <w:p w:rsidR="00CB025B" w:rsidRDefault="00CB025B" w:rsidP="004C52CB">
      <w:pPr>
        <w:jc w:val="both"/>
        <w:rPr>
          <w:rFonts w:asciiTheme="minorHAnsi" w:hAnsiTheme="minorHAnsi" w:cstheme="minorHAnsi"/>
        </w:rPr>
      </w:pPr>
    </w:p>
    <w:p w:rsidR="00F31F44" w:rsidRDefault="00F31F44" w:rsidP="004C52CB">
      <w:pPr>
        <w:jc w:val="both"/>
        <w:rPr>
          <w:rFonts w:asciiTheme="minorHAnsi" w:hAnsiTheme="minorHAnsi" w:cstheme="minorHAnsi"/>
        </w:rPr>
      </w:pPr>
      <w:r w:rsidRPr="0024690C">
        <w:rPr>
          <w:rFonts w:asciiTheme="minorHAnsi" w:hAnsiTheme="minorHAnsi" w:cstheme="minorHAnsi"/>
          <w:b/>
        </w:rPr>
        <w:t>Suivi </w:t>
      </w:r>
      <w:r w:rsidR="0024690C">
        <w:rPr>
          <w:rFonts w:asciiTheme="minorHAnsi" w:hAnsiTheme="minorHAnsi" w:cstheme="minorHAnsi"/>
          <w:b/>
        </w:rPr>
        <w:t xml:space="preserve">judiciaire </w:t>
      </w:r>
      <w:r w:rsidR="00B57551">
        <w:rPr>
          <w:rFonts w:asciiTheme="minorHAnsi" w:hAnsiTheme="minorHAnsi" w:cstheme="minorHAnsi"/>
          <w:b/>
        </w:rPr>
        <w:t xml:space="preserve">le 24 août 2022 </w:t>
      </w:r>
      <w:r>
        <w:rPr>
          <w:rFonts w:asciiTheme="minorHAnsi" w:hAnsiTheme="minorHAnsi" w:cstheme="minorHAnsi"/>
        </w:rPr>
        <w:t>: Le Parquet de  Mouila n’a pas enc</w:t>
      </w:r>
      <w:r w:rsidR="0024690C">
        <w:rPr>
          <w:rFonts w:asciiTheme="minorHAnsi" w:hAnsiTheme="minorHAnsi" w:cstheme="minorHAnsi"/>
        </w:rPr>
        <w:t>ore établit de soit transmis pour désigner l’unité de police ou gendarmerie qui sera en charge de l’enquête.</w:t>
      </w:r>
    </w:p>
    <w:p w:rsidR="0024690C" w:rsidRPr="00472A2C" w:rsidRDefault="0024690C" w:rsidP="004C52CB">
      <w:pPr>
        <w:jc w:val="both"/>
        <w:rPr>
          <w:rFonts w:asciiTheme="minorHAnsi" w:hAnsiTheme="minorHAnsi" w:cstheme="minorHAnsi"/>
        </w:rPr>
      </w:pPr>
    </w:p>
    <w:p w:rsidR="00CB025B" w:rsidRPr="00472A2C" w:rsidRDefault="005478B5" w:rsidP="00CB025B">
      <w:pPr>
        <w:jc w:val="both"/>
        <w:rPr>
          <w:rStyle w:val="Accentuation"/>
          <w:rFonts w:asciiTheme="minorHAnsi" w:hAnsiTheme="minorHAnsi" w:cstheme="minorHAnsi"/>
          <w:b/>
          <w:i w:val="0"/>
          <w:u w:val="single"/>
          <w:lang w:val="fr-FR"/>
        </w:rPr>
      </w:pPr>
      <w:r w:rsidRPr="00472A2C">
        <w:rPr>
          <w:rStyle w:val="Accentuation"/>
          <w:rFonts w:asciiTheme="minorHAnsi" w:hAnsiTheme="minorHAnsi" w:cstheme="minorHAnsi"/>
          <w:b/>
          <w:i w:val="0"/>
          <w:u w:val="single"/>
          <w:lang w:val="fr-FR"/>
        </w:rPr>
        <w:t xml:space="preserve">2- </w:t>
      </w:r>
      <w:r w:rsidR="00CB025B" w:rsidRPr="00472A2C">
        <w:rPr>
          <w:rStyle w:val="Accentuation"/>
          <w:rFonts w:asciiTheme="minorHAnsi" w:hAnsiTheme="minorHAnsi" w:cstheme="minorHAnsi"/>
          <w:b/>
          <w:i w:val="0"/>
          <w:u w:val="single"/>
          <w:lang w:val="fr-FR"/>
        </w:rPr>
        <w:t xml:space="preserve">Affaire : Association DIAMBU-GAMANGU représentante de la communauté du village MAMIENGUE et gestionnaire de la Forêt communautaire contre la société  Groupe PADREL, ancien fermier </w:t>
      </w:r>
    </w:p>
    <w:p w:rsidR="00CB025B" w:rsidRPr="00472A2C" w:rsidRDefault="00CB025B" w:rsidP="00CB025B">
      <w:pPr>
        <w:jc w:val="both"/>
        <w:rPr>
          <w:rStyle w:val="Accentuation"/>
          <w:rFonts w:asciiTheme="minorHAnsi" w:hAnsiTheme="minorHAnsi" w:cstheme="minorHAnsi"/>
          <w:b/>
          <w:i w:val="0"/>
          <w:lang w:val="fr-FR"/>
        </w:rPr>
      </w:pPr>
    </w:p>
    <w:p w:rsidR="00CB025B" w:rsidRPr="00472A2C" w:rsidRDefault="00CB025B" w:rsidP="00CB025B">
      <w:pPr>
        <w:jc w:val="both"/>
        <w:rPr>
          <w:rStyle w:val="Accentuation"/>
          <w:rFonts w:asciiTheme="minorHAnsi" w:hAnsiTheme="minorHAnsi" w:cstheme="minorHAnsi"/>
          <w:b/>
          <w:i w:val="0"/>
          <w:lang w:val="fr-FR"/>
        </w:rPr>
      </w:pPr>
      <w:r w:rsidRPr="00472A2C">
        <w:rPr>
          <w:rStyle w:val="Accentuation"/>
          <w:rFonts w:asciiTheme="minorHAnsi" w:hAnsiTheme="minorHAnsi" w:cstheme="minorHAnsi"/>
          <w:b/>
          <w:i w:val="0"/>
          <w:lang w:val="fr-FR"/>
        </w:rPr>
        <w:lastRenderedPageBreak/>
        <w:t xml:space="preserve">Nature du contentieux : </w:t>
      </w:r>
      <w:r w:rsidRPr="00472A2C">
        <w:rPr>
          <w:rStyle w:val="Accentuation"/>
          <w:rFonts w:asciiTheme="minorHAnsi" w:hAnsiTheme="minorHAnsi" w:cstheme="minorHAnsi"/>
          <w:i w:val="0"/>
          <w:lang w:val="fr-FR"/>
        </w:rPr>
        <w:t xml:space="preserve">Pénal      </w:t>
      </w:r>
      <w:r w:rsidR="00713C2F">
        <w:rPr>
          <w:rStyle w:val="Accentuation"/>
          <w:rFonts w:asciiTheme="minorHAnsi" w:hAnsiTheme="minorHAnsi" w:cstheme="minorHAnsi"/>
          <w:b/>
          <w:i w:val="0"/>
          <w:lang w:val="fr-FR"/>
        </w:rPr>
        <w:t xml:space="preserve">            Infraction reprochée</w:t>
      </w:r>
      <w:r w:rsidRPr="00472A2C">
        <w:rPr>
          <w:rStyle w:val="Accentuation"/>
          <w:rFonts w:asciiTheme="minorHAnsi" w:hAnsiTheme="minorHAnsi" w:cstheme="minorHAnsi"/>
          <w:b/>
          <w:i w:val="0"/>
          <w:lang w:val="fr-FR"/>
        </w:rPr>
        <w:t xml:space="preserve"> : </w:t>
      </w:r>
      <w:r w:rsidRPr="00472A2C">
        <w:rPr>
          <w:rStyle w:val="Accentuation"/>
          <w:rFonts w:asciiTheme="minorHAnsi" w:hAnsiTheme="minorHAnsi" w:cstheme="minorHAnsi"/>
          <w:i w:val="0"/>
          <w:lang w:val="fr-FR"/>
        </w:rPr>
        <w:t>Vol</w:t>
      </w:r>
    </w:p>
    <w:p w:rsidR="004C52CB" w:rsidRPr="00472A2C" w:rsidRDefault="004C52CB" w:rsidP="004C52CB">
      <w:pPr>
        <w:jc w:val="both"/>
        <w:rPr>
          <w:rFonts w:asciiTheme="minorHAnsi" w:hAnsiTheme="minorHAnsi" w:cstheme="minorHAnsi"/>
        </w:rPr>
      </w:pPr>
    </w:p>
    <w:p w:rsidR="00CB025B" w:rsidRPr="00472A2C" w:rsidRDefault="00CB025B" w:rsidP="00CB025B">
      <w:pPr>
        <w:jc w:val="both"/>
        <w:rPr>
          <w:rStyle w:val="Accentuation"/>
          <w:rFonts w:asciiTheme="minorHAnsi" w:hAnsiTheme="minorHAnsi" w:cstheme="minorHAnsi"/>
          <w:i w:val="0"/>
          <w:lang w:val="fr-FR"/>
        </w:rPr>
      </w:pPr>
      <w:r w:rsidRPr="00472A2C">
        <w:rPr>
          <w:rStyle w:val="Accentuation"/>
          <w:rFonts w:asciiTheme="minorHAnsi" w:hAnsiTheme="minorHAnsi" w:cstheme="minorHAnsi"/>
          <w:i w:val="0"/>
          <w:lang w:val="fr-FR"/>
        </w:rPr>
        <w:t xml:space="preserve">Une mission sociale conduite par l’équipe CJ-FLAG menée dans le département </w:t>
      </w:r>
      <w:r w:rsidRPr="00472A2C">
        <w:rPr>
          <w:rFonts w:asciiTheme="minorHAnsi" w:hAnsiTheme="minorHAnsi" w:cstheme="minorHAnsi"/>
          <w:bCs/>
        </w:rPr>
        <w:t>TSAMBA MAGOTSI</w:t>
      </w:r>
      <w:r w:rsidRPr="00472A2C">
        <w:rPr>
          <w:rStyle w:val="Accentuation"/>
          <w:rFonts w:asciiTheme="minorHAnsi" w:hAnsiTheme="minorHAnsi" w:cstheme="minorHAnsi"/>
          <w:i w:val="0"/>
          <w:lang w:val="fr-FR"/>
        </w:rPr>
        <w:t xml:space="preserve"> s’est déroulée du  10 au 15 juillet 2022. Durant cette mission, l’équipe a apporté un appui juridique au bureau exécutif de l’association DIAMBU-GAMANGU, dans son projet de rédaction d’une plainte pour vol d’un marteau forestier et carnets de chantier contre la société Groupe PADREL,  ancien fermier.</w:t>
      </w:r>
    </w:p>
    <w:p w:rsidR="00CB025B" w:rsidRPr="00472A2C" w:rsidRDefault="00CB025B" w:rsidP="00CB025B">
      <w:pPr>
        <w:jc w:val="both"/>
        <w:rPr>
          <w:rStyle w:val="Accentuation"/>
          <w:rFonts w:asciiTheme="minorHAnsi" w:hAnsiTheme="minorHAnsi" w:cstheme="minorHAnsi"/>
          <w:i w:val="0"/>
          <w:lang w:val="fr-FR"/>
        </w:rPr>
      </w:pPr>
    </w:p>
    <w:p w:rsidR="005478B5" w:rsidRPr="00472A2C" w:rsidRDefault="00CB025B" w:rsidP="00CB025B">
      <w:pPr>
        <w:jc w:val="both"/>
        <w:rPr>
          <w:rStyle w:val="Accentuation"/>
          <w:rFonts w:asciiTheme="minorHAnsi" w:hAnsiTheme="minorHAnsi" w:cstheme="minorHAnsi"/>
          <w:i w:val="0"/>
          <w:lang w:val="fr-FR"/>
        </w:rPr>
      </w:pPr>
      <w:r w:rsidRPr="00472A2C">
        <w:rPr>
          <w:rStyle w:val="Accentuation"/>
          <w:rFonts w:asciiTheme="minorHAnsi" w:hAnsiTheme="minorHAnsi" w:cstheme="minorHAnsi"/>
          <w:b/>
          <w:i w:val="0"/>
          <w:lang w:val="fr-FR"/>
        </w:rPr>
        <w:t>Les faits</w:t>
      </w:r>
      <w:r w:rsidRPr="00472A2C">
        <w:rPr>
          <w:rStyle w:val="Accentuation"/>
          <w:rFonts w:asciiTheme="minorHAnsi" w:hAnsiTheme="minorHAnsi" w:cstheme="minorHAnsi"/>
          <w:i w:val="0"/>
          <w:lang w:val="fr-FR"/>
        </w:rPr>
        <w:t> :</w:t>
      </w:r>
      <w:r w:rsidR="005478B5" w:rsidRPr="00472A2C">
        <w:rPr>
          <w:rStyle w:val="Accentuation"/>
          <w:rFonts w:asciiTheme="minorHAnsi" w:hAnsiTheme="minorHAnsi" w:cstheme="minorHAnsi"/>
          <w:i w:val="0"/>
          <w:lang w:val="fr-FR"/>
        </w:rPr>
        <w:t xml:space="preserve"> L</w:t>
      </w:r>
      <w:r w:rsidRPr="00472A2C">
        <w:rPr>
          <w:rStyle w:val="Accentuation"/>
          <w:rFonts w:asciiTheme="minorHAnsi" w:hAnsiTheme="minorHAnsi" w:cstheme="minorHAnsi"/>
          <w:i w:val="0"/>
          <w:lang w:val="fr-FR"/>
        </w:rPr>
        <w:t xml:space="preserve">’association et la société ont signé un contrat de fermage le 14 juillet 2021. Le fermier a cessé l’exploitation de la FC depuis janvier 2022, date de son dernier roulage. </w:t>
      </w:r>
      <w:r w:rsidR="005478B5" w:rsidRPr="00472A2C">
        <w:rPr>
          <w:rStyle w:val="Accentuation"/>
          <w:rFonts w:asciiTheme="minorHAnsi" w:hAnsiTheme="minorHAnsi" w:cstheme="minorHAnsi"/>
          <w:i w:val="0"/>
          <w:lang w:val="fr-FR"/>
        </w:rPr>
        <w:t xml:space="preserve">Une lettre de résiliation du contrat de fermage a été notifiée au fermier le 17 mai 2022. L’association a exigé à maintes reprises la restitution de son marteau forestier et carnets de chantier en vain. </w:t>
      </w:r>
    </w:p>
    <w:p w:rsidR="005478B5" w:rsidRPr="00472A2C" w:rsidRDefault="005478B5" w:rsidP="00CB025B">
      <w:pPr>
        <w:jc w:val="both"/>
        <w:rPr>
          <w:rStyle w:val="Accentuation"/>
          <w:rFonts w:asciiTheme="minorHAnsi" w:hAnsiTheme="minorHAnsi" w:cstheme="minorHAnsi"/>
          <w:i w:val="0"/>
          <w:lang w:val="fr-FR"/>
        </w:rPr>
      </w:pPr>
    </w:p>
    <w:p w:rsidR="00CB025B" w:rsidRPr="00472A2C" w:rsidRDefault="005478B5" w:rsidP="00CB025B">
      <w:pPr>
        <w:jc w:val="both"/>
        <w:rPr>
          <w:rStyle w:val="Accentuation"/>
          <w:rFonts w:asciiTheme="minorHAnsi" w:hAnsiTheme="minorHAnsi" w:cstheme="minorHAnsi"/>
          <w:i w:val="0"/>
          <w:lang w:val="fr-FR"/>
        </w:rPr>
      </w:pPr>
      <w:r w:rsidRPr="00472A2C">
        <w:rPr>
          <w:rStyle w:val="Accentuation"/>
          <w:rFonts w:asciiTheme="minorHAnsi" w:hAnsiTheme="minorHAnsi" w:cstheme="minorHAnsi"/>
          <w:b/>
          <w:i w:val="0"/>
          <w:lang w:val="fr-FR"/>
        </w:rPr>
        <w:t>Procédure </w:t>
      </w:r>
      <w:r w:rsidRPr="00472A2C">
        <w:rPr>
          <w:rStyle w:val="Accentuation"/>
          <w:rFonts w:asciiTheme="minorHAnsi" w:hAnsiTheme="minorHAnsi" w:cstheme="minorHAnsi"/>
          <w:i w:val="0"/>
          <w:lang w:val="fr-FR"/>
        </w:rPr>
        <w:t>:</w:t>
      </w:r>
      <w:r w:rsidRPr="00472A2C">
        <w:rPr>
          <w:rFonts w:asciiTheme="minorHAnsi" w:hAnsiTheme="minorHAnsi" w:cstheme="minorHAnsi"/>
        </w:rPr>
        <w:t xml:space="preserve"> Une plainte pour vol de marteau forestier et carnets de chantier contre la société Groupe PADREL a été rédigée par les juristes de l’équipe et validée par la présidente de l’association. Cette plainte a été ensuite déposée à la Brigade Territoriale de gendarmerie de Fougamou </w:t>
      </w:r>
      <w:r w:rsidRPr="00472A2C">
        <w:rPr>
          <w:rFonts w:asciiTheme="minorHAnsi" w:hAnsiTheme="minorHAnsi" w:cstheme="minorHAnsi"/>
          <w:b/>
          <w:u w:val="single"/>
        </w:rPr>
        <w:t>le 13 juillet 2022</w:t>
      </w:r>
      <w:r w:rsidRPr="00472A2C">
        <w:rPr>
          <w:rFonts w:asciiTheme="minorHAnsi" w:hAnsiTheme="minorHAnsi" w:cstheme="minorHAnsi"/>
        </w:rPr>
        <w:t xml:space="preserve">. Malheureusement, cette unité n’a entrepris aucune action en vue de traiter cette plainte. L’enquêteur, le Commandant de Brigade Adjoint, ne s’est jamais présenté aux rendez-vous fixés par lui-même à la partie plaignante. Ce constat fait, une nouvelle plainte a été rédigée, cette fois-ci adressée au Procureur du Tribunal de Première Instance de Mouila, et déposée au secrétariat du Parquet </w:t>
      </w:r>
      <w:r w:rsidRPr="00472A2C">
        <w:rPr>
          <w:rFonts w:asciiTheme="minorHAnsi" w:hAnsiTheme="minorHAnsi" w:cstheme="minorHAnsi"/>
          <w:b/>
          <w:u w:val="single"/>
        </w:rPr>
        <w:t>le 03 août 2022</w:t>
      </w:r>
    </w:p>
    <w:p w:rsidR="00CB025B" w:rsidRDefault="00CB025B" w:rsidP="004C52CB">
      <w:pPr>
        <w:jc w:val="both"/>
        <w:rPr>
          <w:rFonts w:asciiTheme="minorHAnsi" w:hAnsiTheme="minorHAnsi" w:cstheme="minorHAnsi"/>
        </w:rPr>
      </w:pPr>
    </w:p>
    <w:p w:rsidR="0024690C" w:rsidRDefault="0024690C" w:rsidP="004C52CB">
      <w:pPr>
        <w:jc w:val="both"/>
        <w:rPr>
          <w:rFonts w:asciiTheme="minorHAnsi" w:hAnsiTheme="minorHAnsi" w:cstheme="minorHAnsi"/>
        </w:rPr>
      </w:pPr>
      <w:r w:rsidRPr="0024690C">
        <w:rPr>
          <w:rFonts w:asciiTheme="minorHAnsi" w:hAnsiTheme="minorHAnsi" w:cstheme="minorHAnsi"/>
          <w:b/>
        </w:rPr>
        <w:t>Suivi judiciaire</w:t>
      </w:r>
      <w:r>
        <w:rPr>
          <w:rFonts w:asciiTheme="minorHAnsi" w:hAnsiTheme="minorHAnsi" w:cstheme="minorHAnsi"/>
          <w:b/>
        </w:rPr>
        <w:t xml:space="preserve"> le 24 août 2022</w:t>
      </w:r>
      <w:r w:rsidRPr="0024690C">
        <w:rPr>
          <w:rFonts w:asciiTheme="minorHAnsi" w:hAnsiTheme="minorHAnsi" w:cstheme="minorHAnsi"/>
        </w:rPr>
        <w:t xml:space="preserve"> : Le Parquet de  Mouila n’a pas encore établit de soit transmis pour désigner l’unité de police ou gendarmerie qui sera en charge de l’enquête</w:t>
      </w:r>
    </w:p>
    <w:p w:rsidR="0024690C" w:rsidRPr="00472A2C" w:rsidRDefault="0024690C" w:rsidP="004C52CB">
      <w:pPr>
        <w:jc w:val="both"/>
        <w:rPr>
          <w:rFonts w:asciiTheme="minorHAnsi" w:hAnsiTheme="minorHAnsi" w:cstheme="minorHAnsi"/>
        </w:rPr>
      </w:pPr>
    </w:p>
    <w:p w:rsidR="005478B5" w:rsidRPr="00472A2C" w:rsidRDefault="005478B5" w:rsidP="004C52CB">
      <w:pPr>
        <w:jc w:val="both"/>
        <w:rPr>
          <w:rFonts w:asciiTheme="minorHAnsi" w:hAnsiTheme="minorHAnsi" w:cstheme="minorHAnsi"/>
          <w:b/>
          <w:u w:val="single"/>
        </w:rPr>
      </w:pPr>
      <w:r w:rsidRPr="00472A2C">
        <w:rPr>
          <w:rFonts w:asciiTheme="minorHAnsi" w:hAnsiTheme="minorHAnsi" w:cstheme="minorHAnsi"/>
          <w:b/>
          <w:u w:val="single"/>
        </w:rPr>
        <w:t>3-Affaire : L’association TOKANO</w:t>
      </w:r>
      <w:r w:rsidRPr="00472A2C">
        <w:rPr>
          <w:rStyle w:val="Accentuation"/>
          <w:rFonts w:asciiTheme="minorHAnsi" w:hAnsiTheme="minorHAnsi" w:cstheme="minorHAnsi"/>
          <w:b/>
          <w:i w:val="0"/>
          <w:u w:val="single"/>
          <w:lang w:val="fr-FR"/>
        </w:rPr>
        <w:t xml:space="preserve"> représentante de la communauté du village KOUAGNA et gestionnaire de la Forêt communautaire </w:t>
      </w:r>
      <w:r w:rsidRPr="00472A2C">
        <w:rPr>
          <w:rFonts w:asciiTheme="minorHAnsi" w:hAnsiTheme="minorHAnsi" w:cstheme="minorHAnsi"/>
          <w:b/>
          <w:u w:val="single"/>
        </w:rPr>
        <w:t xml:space="preserve">contre la société Bois de la NGOUNIE </w:t>
      </w:r>
    </w:p>
    <w:p w:rsidR="005478B5" w:rsidRPr="00472A2C" w:rsidRDefault="005478B5" w:rsidP="004C52CB">
      <w:pPr>
        <w:jc w:val="both"/>
        <w:rPr>
          <w:rFonts w:asciiTheme="minorHAnsi" w:hAnsiTheme="minorHAnsi" w:cstheme="minorHAnsi"/>
        </w:rPr>
      </w:pPr>
    </w:p>
    <w:p w:rsidR="005478B5" w:rsidRPr="00472A2C" w:rsidRDefault="005478B5" w:rsidP="004C52CB">
      <w:pPr>
        <w:jc w:val="both"/>
        <w:rPr>
          <w:rFonts w:asciiTheme="minorHAnsi" w:hAnsiTheme="minorHAnsi" w:cstheme="minorHAnsi"/>
        </w:rPr>
      </w:pPr>
      <w:r w:rsidRPr="00472A2C">
        <w:rPr>
          <w:rFonts w:asciiTheme="minorHAnsi" w:hAnsiTheme="minorHAnsi" w:cstheme="minorHAnsi"/>
          <w:b/>
        </w:rPr>
        <w:t>Nature du contentieux</w:t>
      </w:r>
      <w:r w:rsidRPr="00472A2C">
        <w:rPr>
          <w:rFonts w:asciiTheme="minorHAnsi" w:hAnsiTheme="minorHAnsi" w:cstheme="minorHAnsi"/>
        </w:rPr>
        <w:t xml:space="preserve"> : </w:t>
      </w:r>
      <w:r w:rsidR="00F33922" w:rsidRPr="00472A2C">
        <w:rPr>
          <w:rFonts w:asciiTheme="minorHAnsi" w:hAnsiTheme="minorHAnsi" w:cstheme="minorHAnsi"/>
        </w:rPr>
        <w:t xml:space="preserve">Pénal   </w:t>
      </w:r>
      <w:r w:rsidR="00F33922" w:rsidRPr="00472A2C">
        <w:rPr>
          <w:rFonts w:asciiTheme="minorHAnsi" w:hAnsiTheme="minorHAnsi" w:cstheme="minorHAnsi"/>
          <w:b/>
        </w:rPr>
        <w:t>Infractions reprochées</w:t>
      </w:r>
      <w:r w:rsidR="00F33922" w:rsidRPr="00472A2C">
        <w:rPr>
          <w:rFonts w:asciiTheme="minorHAnsi" w:hAnsiTheme="minorHAnsi" w:cstheme="minorHAnsi"/>
        </w:rPr>
        <w:t> : vol et faux et usage de faux</w:t>
      </w:r>
    </w:p>
    <w:p w:rsidR="00F33922" w:rsidRPr="00472A2C" w:rsidRDefault="00F33922" w:rsidP="004C52CB">
      <w:pPr>
        <w:jc w:val="both"/>
        <w:rPr>
          <w:rFonts w:asciiTheme="minorHAnsi" w:hAnsiTheme="minorHAnsi" w:cstheme="minorHAnsi"/>
        </w:rPr>
      </w:pPr>
    </w:p>
    <w:p w:rsidR="00F33922" w:rsidRPr="00472A2C" w:rsidRDefault="00F33922" w:rsidP="004C52CB">
      <w:pPr>
        <w:jc w:val="both"/>
        <w:rPr>
          <w:rStyle w:val="Accentuation"/>
          <w:rFonts w:asciiTheme="minorHAnsi" w:hAnsiTheme="minorHAnsi" w:cstheme="minorHAnsi"/>
          <w:i w:val="0"/>
          <w:lang w:val="fr-FR"/>
        </w:rPr>
      </w:pPr>
      <w:r w:rsidRPr="00472A2C">
        <w:rPr>
          <w:rStyle w:val="Accentuation"/>
          <w:rFonts w:asciiTheme="minorHAnsi" w:hAnsiTheme="minorHAnsi" w:cstheme="minorHAnsi"/>
          <w:i w:val="0"/>
          <w:lang w:val="fr-FR"/>
        </w:rPr>
        <w:t xml:space="preserve">Une mission sociale conduite par l’équipe CJ-FLAG menée dans le département </w:t>
      </w:r>
      <w:r w:rsidRPr="00472A2C">
        <w:rPr>
          <w:rFonts w:asciiTheme="minorHAnsi" w:hAnsiTheme="minorHAnsi" w:cstheme="minorHAnsi"/>
          <w:bCs/>
        </w:rPr>
        <w:t>TSAMBA MAGOTSI</w:t>
      </w:r>
      <w:r w:rsidRPr="00472A2C">
        <w:rPr>
          <w:rStyle w:val="Accentuation"/>
          <w:rFonts w:asciiTheme="minorHAnsi" w:hAnsiTheme="minorHAnsi" w:cstheme="minorHAnsi"/>
          <w:i w:val="0"/>
          <w:lang w:val="fr-FR"/>
        </w:rPr>
        <w:t xml:space="preserve"> s’est déroulée du  10 au 15 juillet 2022. Durant cette mission, l’équipe a apporté un appui juridique au bureau exécutif de </w:t>
      </w:r>
      <w:r w:rsidRPr="00472A2C">
        <w:rPr>
          <w:rFonts w:asciiTheme="minorHAnsi" w:hAnsiTheme="minorHAnsi" w:cstheme="minorHAnsi"/>
        </w:rPr>
        <w:t>l’association TOKANO</w:t>
      </w:r>
      <w:r w:rsidRPr="00472A2C">
        <w:rPr>
          <w:rStyle w:val="Accentuation"/>
          <w:rFonts w:asciiTheme="minorHAnsi" w:hAnsiTheme="minorHAnsi" w:cstheme="minorHAnsi"/>
          <w:i w:val="0"/>
          <w:lang w:val="fr-FR"/>
        </w:rPr>
        <w:t>dans son projet de rédaction d’une plainte pour vol de bois et faux et usage de faux  contre son ancien fermier, la société Bois de la NGOUNIE.</w:t>
      </w:r>
    </w:p>
    <w:p w:rsidR="00F33922" w:rsidRPr="00472A2C" w:rsidRDefault="00F33922" w:rsidP="004C52CB">
      <w:pPr>
        <w:jc w:val="both"/>
        <w:rPr>
          <w:rStyle w:val="Accentuation"/>
          <w:rFonts w:asciiTheme="minorHAnsi" w:hAnsiTheme="minorHAnsi" w:cstheme="minorHAnsi"/>
          <w:i w:val="0"/>
          <w:lang w:val="fr-FR"/>
        </w:rPr>
      </w:pPr>
    </w:p>
    <w:p w:rsidR="009826BF" w:rsidRPr="00472A2C" w:rsidRDefault="00713C2F" w:rsidP="004C52CB">
      <w:pPr>
        <w:jc w:val="both"/>
        <w:rPr>
          <w:rStyle w:val="Accentuation"/>
          <w:rFonts w:asciiTheme="minorHAnsi" w:hAnsiTheme="minorHAnsi" w:cstheme="minorHAnsi"/>
          <w:i w:val="0"/>
          <w:lang w:val="fr-FR"/>
        </w:rPr>
      </w:pPr>
      <w:r>
        <w:rPr>
          <w:rStyle w:val="Accentuation"/>
          <w:rFonts w:asciiTheme="minorHAnsi" w:hAnsiTheme="minorHAnsi" w:cstheme="minorHAnsi"/>
          <w:b/>
          <w:i w:val="0"/>
          <w:lang w:val="fr-FR"/>
        </w:rPr>
        <w:t xml:space="preserve">Les </w:t>
      </w:r>
      <w:r w:rsidR="00F33922" w:rsidRPr="00472A2C">
        <w:rPr>
          <w:rStyle w:val="Accentuation"/>
          <w:rFonts w:asciiTheme="minorHAnsi" w:hAnsiTheme="minorHAnsi" w:cstheme="minorHAnsi"/>
          <w:b/>
          <w:i w:val="0"/>
          <w:lang w:val="fr-FR"/>
        </w:rPr>
        <w:t>faits</w:t>
      </w:r>
      <w:r w:rsidR="00F33922" w:rsidRPr="00472A2C">
        <w:rPr>
          <w:rStyle w:val="Accentuation"/>
          <w:rFonts w:asciiTheme="minorHAnsi" w:hAnsiTheme="minorHAnsi" w:cstheme="minorHAnsi"/>
          <w:i w:val="0"/>
          <w:lang w:val="fr-FR"/>
        </w:rPr>
        <w:t xml:space="preserve"> : </w:t>
      </w:r>
      <w:r w:rsidR="000A3436" w:rsidRPr="00472A2C">
        <w:rPr>
          <w:rStyle w:val="Accentuation"/>
          <w:rFonts w:asciiTheme="minorHAnsi" w:hAnsiTheme="minorHAnsi" w:cstheme="minorHAnsi"/>
          <w:i w:val="0"/>
          <w:lang w:val="fr-FR"/>
        </w:rPr>
        <w:t>l’</w:t>
      </w:r>
      <w:r w:rsidR="00707214" w:rsidRPr="00472A2C">
        <w:rPr>
          <w:rStyle w:val="Accentuation"/>
          <w:rFonts w:asciiTheme="minorHAnsi" w:hAnsiTheme="minorHAnsi" w:cstheme="minorHAnsi"/>
          <w:i w:val="0"/>
          <w:lang w:val="fr-FR"/>
        </w:rPr>
        <w:t>association TOKANO et la</w:t>
      </w:r>
      <w:r w:rsidR="000A3436" w:rsidRPr="00472A2C">
        <w:rPr>
          <w:rStyle w:val="Accentuation"/>
          <w:rFonts w:asciiTheme="minorHAnsi" w:hAnsiTheme="minorHAnsi" w:cstheme="minorHAnsi"/>
          <w:i w:val="0"/>
          <w:lang w:val="fr-FR"/>
        </w:rPr>
        <w:t xml:space="preserve"> société susmentionnée ont signé un contra</w:t>
      </w:r>
      <w:r w:rsidR="009826BF" w:rsidRPr="00472A2C">
        <w:rPr>
          <w:rStyle w:val="Accentuation"/>
          <w:rFonts w:asciiTheme="minorHAnsi" w:hAnsiTheme="minorHAnsi" w:cstheme="minorHAnsi"/>
          <w:i w:val="0"/>
          <w:lang w:val="fr-FR"/>
        </w:rPr>
        <w:t>t de fermage.En janvier 2021, l</w:t>
      </w:r>
      <w:r w:rsidR="00707214" w:rsidRPr="00472A2C">
        <w:rPr>
          <w:rStyle w:val="Accentuation"/>
          <w:rFonts w:asciiTheme="minorHAnsi" w:hAnsiTheme="minorHAnsi" w:cstheme="minorHAnsi"/>
          <w:i w:val="0"/>
          <w:lang w:val="fr-FR"/>
        </w:rPr>
        <w:t>es membres du bureau exécutif de l’association se sont re</w:t>
      </w:r>
      <w:r w:rsidR="009826BF" w:rsidRPr="00472A2C">
        <w:rPr>
          <w:rStyle w:val="Accentuation"/>
          <w:rFonts w:asciiTheme="minorHAnsi" w:hAnsiTheme="minorHAnsi" w:cstheme="minorHAnsi"/>
          <w:i w:val="0"/>
          <w:lang w:val="fr-FR"/>
        </w:rPr>
        <w:t xml:space="preserve">ndus au Ministère en charge des Eaux et Forêts pour </w:t>
      </w:r>
      <w:r w:rsidR="00071DFA" w:rsidRPr="00472A2C">
        <w:rPr>
          <w:rStyle w:val="Accentuation"/>
          <w:rFonts w:asciiTheme="minorHAnsi" w:hAnsiTheme="minorHAnsi" w:cstheme="minorHAnsi"/>
          <w:i w:val="0"/>
          <w:lang w:val="fr-FR"/>
        </w:rPr>
        <w:t>rencontrer le Directeur Général</w:t>
      </w:r>
      <w:r w:rsidR="009826BF" w:rsidRPr="00472A2C">
        <w:rPr>
          <w:rStyle w:val="Accentuation"/>
          <w:rFonts w:asciiTheme="minorHAnsi" w:hAnsiTheme="minorHAnsi" w:cstheme="minorHAnsi"/>
          <w:i w:val="0"/>
          <w:lang w:val="fr-FR"/>
        </w:rPr>
        <w:t xml:space="preserve"> des Forêts afin de lui faire part de leur volonté</w:t>
      </w:r>
      <w:r w:rsidR="00707214" w:rsidRPr="00472A2C">
        <w:rPr>
          <w:rStyle w:val="Accentuation"/>
          <w:rFonts w:asciiTheme="minorHAnsi" w:hAnsiTheme="minorHAnsi" w:cstheme="minorHAnsi"/>
          <w:i w:val="0"/>
          <w:lang w:val="fr-FR"/>
        </w:rPr>
        <w:t xml:space="preserve"> de rompre le contrat signé</w:t>
      </w:r>
      <w:r w:rsidR="009826BF" w:rsidRPr="00472A2C">
        <w:rPr>
          <w:rStyle w:val="Accentuation"/>
          <w:rFonts w:asciiTheme="minorHAnsi" w:hAnsiTheme="minorHAnsi" w:cstheme="minorHAnsi"/>
          <w:i w:val="0"/>
          <w:lang w:val="fr-FR"/>
        </w:rPr>
        <w:t xml:space="preserve"> avec le fermier</w:t>
      </w:r>
      <w:r w:rsidR="00707214" w:rsidRPr="00472A2C">
        <w:rPr>
          <w:rStyle w:val="Accentuation"/>
          <w:rFonts w:asciiTheme="minorHAnsi" w:hAnsiTheme="minorHAnsi" w:cstheme="minorHAnsi"/>
          <w:i w:val="0"/>
          <w:lang w:val="fr-FR"/>
        </w:rPr>
        <w:t>. Profi</w:t>
      </w:r>
      <w:r w:rsidR="009826BF" w:rsidRPr="00472A2C">
        <w:rPr>
          <w:rStyle w:val="Accentuation"/>
          <w:rFonts w:asciiTheme="minorHAnsi" w:hAnsiTheme="minorHAnsi" w:cstheme="minorHAnsi"/>
          <w:i w:val="0"/>
          <w:lang w:val="fr-FR"/>
        </w:rPr>
        <w:t>tant de cette absence du village, ce dernier</w:t>
      </w:r>
      <w:r w:rsidR="00707214" w:rsidRPr="00472A2C">
        <w:rPr>
          <w:rStyle w:val="Accentuation"/>
          <w:rFonts w:asciiTheme="minorHAnsi" w:hAnsiTheme="minorHAnsi" w:cstheme="minorHAnsi"/>
          <w:i w:val="0"/>
          <w:lang w:val="fr-FR"/>
        </w:rPr>
        <w:t xml:space="preserve"> a ordonné à ces travailleurs de sortir </w:t>
      </w:r>
      <w:r w:rsidR="009826BF" w:rsidRPr="00472A2C">
        <w:rPr>
          <w:rStyle w:val="Accentuation"/>
          <w:rFonts w:asciiTheme="minorHAnsi" w:hAnsiTheme="minorHAnsi" w:cstheme="minorHAnsi"/>
          <w:i w:val="0"/>
          <w:lang w:val="fr-FR"/>
        </w:rPr>
        <w:t xml:space="preserve">des bois </w:t>
      </w:r>
      <w:r w:rsidR="00707214" w:rsidRPr="00472A2C">
        <w:rPr>
          <w:rStyle w:val="Accentuation"/>
          <w:rFonts w:asciiTheme="minorHAnsi" w:hAnsiTheme="minorHAnsi" w:cstheme="minorHAnsi"/>
          <w:i w:val="0"/>
          <w:lang w:val="fr-FR"/>
        </w:rPr>
        <w:t>coupés dans la FC</w:t>
      </w:r>
      <w:r w:rsidR="009826BF" w:rsidRPr="00472A2C">
        <w:rPr>
          <w:rStyle w:val="Accentuation"/>
          <w:rFonts w:asciiTheme="minorHAnsi" w:hAnsiTheme="minorHAnsi" w:cstheme="minorHAnsi"/>
          <w:i w:val="0"/>
          <w:lang w:val="fr-FR"/>
        </w:rPr>
        <w:t xml:space="preserve"> sans autorisation. Cinq grumiers ont été chargés de bois et ont quitté le village de </w:t>
      </w:r>
      <w:r w:rsidR="00E1485C" w:rsidRPr="00472A2C">
        <w:rPr>
          <w:rStyle w:val="Accentuation"/>
          <w:rFonts w:asciiTheme="minorHAnsi" w:hAnsiTheme="minorHAnsi" w:cstheme="minorHAnsi"/>
          <w:i w:val="0"/>
          <w:lang w:val="fr-FR"/>
        </w:rPr>
        <w:t>KOUAGNA</w:t>
      </w:r>
      <w:r w:rsidR="009826BF" w:rsidRPr="00472A2C">
        <w:rPr>
          <w:rStyle w:val="Accentuation"/>
          <w:rFonts w:asciiTheme="minorHAnsi" w:hAnsiTheme="minorHAnsi" w:cstheme="minorHAnsi"/>
          <w:i w:val="0"/>
          <w:lang w:val="fr-FR"/>
        </w:rPr>
        <w:t xml:space="preserve"> pour Libreville et Owendo. Les bordeaux de roulage ont été signés par le cantonnement de Fougamou uniquement alors même que l’association devait y apposer </w:t>
      </w:r>
      <w:r w:rsidR="009826BF" w:rsidRPr="00472A2C">
        <w:rPr>
          <w:rStyle w:val="Accentuation"/>
          <w:rFonts w:asciiTheme="minorHAnsi" w:hAnsiTheme="minorHAnsi" w:cstheme="minorHAnsi"/>
          <w:i w:val="0"/>
          <w:lang w:val="fr-FR"/>
        </w:rPr>
        <w:lastRenderedPageBreak/>
        <w:t xml:space="preserve">son cachet et sa signature également. L’information de la sortie de ce bois est parvenue à l’association grâce du député du 2eme siège du département de TSAMBA MAGOTSI. </w:t>
      </w:r>
    </w:p>
    <w:p w:rsidR="009826BF" w:rsidRPr="00472A2C" w:rsidRDefault="009826BF" w:rsidP="004C52CB">
      <w:pPr>
        <w:jc w:val="both"/>
        <w:rPr>
          <w:rStyle w:val="Accentuation"/>
          <w:rFonts w:asciiTheme="minorHAnsi" w:hAnsiTheme="minorHAnsi" w:cstheme="minorHAnsi"/>
          <w:i w:val="0"/>
          <w:lang w:val="fr-FR"/>
        </w:rPr>
      </w:pPr>
      <w:r w:rsidRPr="00472A2C">
        <w:rPr>
          <w:rStyle w:val="Accentuation"/>
          <w:rFonts w:asciiTheme="minorHAnsi" w:hAnsiTheme="minorHAnsi" w:cstheme="minorHAnsi"/>
          <w:i w:val="0"/>
          <w:lang w:val="fr-FR"/>
        </w:rPr>
        <w:t>Le fermier n’a pas nié les faits. Il a refusé de payer ce bois.</w:t>
      </w:r>
    </w:p>
    <w:p w:rsidR="009826BF" w:rsidRPr="00472A2C" w:rsidRDefault="009826BF" w:rsidP="004C52CB">
      <w:pPr>
        <w:jc w:val="both"/>
        <w:rPr>
          <w:rStyle w:val="Accentuation"/>
          <w:rFonts w:asciiTheme="minorHAnsi" w:hAnsiTheme="minorHAnsi" w:cstheme="minorHAnsi"/>
          <w:i w:val="0"/>
          <w:lang w:val="fr-FR"/>
        </w:rPr>
      </w:pPr>
    </w:p>
    <w:p w:rsidR="00F33922" w:rsidRPr="00472A2C" w:rsidRDefault="009826BF" w:rsidP="004C52CB">
      <w:pPr>
        <w:jc w:val="both"/>
        <w:rPr>
          <w:rStyle w:val="Accentuation"/>
          <w:rFonts w:asciiTheme="minorHAnsi" w:hAnsiTheme="minorHAnsi" w:cstheme="minorHAnsi"/>
          <w:i w:val="0"/>
          <w:lang w:val="fr-FR"/>
        </w:rPr>
      </w:pPr>
      <w:r w:rsidRPr="00472A2C">
        <w:rPr>
          <w:rStyle w:val="Accentuation"/>
          <w:rFonts w:asciiTheme="minorHAnsi" w:hAnsiTheme="minorHAnsi" w:cstheme="minorHAnsi"/>
          <w:i w:val="0"/>
          <w:lang w:val="fr-FR"/>
        </w:rPr>
        <w:t xml:space="preserve">Par ailleurs, le fermier a envoyé au CC sortant de </w:t>
      </w:r>
      <w:r w:rsidR="00B83A23" w:rsidRPr="00472A2C">
        <w:rPr>
          <w:rStyle w:val="Accentuation"/>
          <w:rFonts w:asciiTheme="minorHAnsi" w:hAnsiTheme="minorHAnsi" w:cstheme="minorHAnsi"/>
          <w:i w:val="0"/>
          <w:lang w:val="fr-FR"/>
        </w:rPr>
        <w:t xml:space="preserve">Fougamou, RODELIN IDRISA OVENG </w:t>
      </w:r>
      <w:r w:rsidRPr="00472A2C">
        <w:rPr>
          <w:rStyle w:val="Accentuation"/>
          <w:rFonts w:asciiTheme="minorHAnsi" w:hAnsiTheme="minorHAnsi" w:cstheme="minorHAnsi"/>
          <w:i w:val="0"/>
          <w:lang w:val="fr-FR"/>
        </w:rPr>
        <w:t>une copie d’un bordereau de v</w:t>
      </w:r>
      <w:r w:rsidR="00B83A23" w:rsidRPr="00472A2C">
        <w:rPr>
          <w:rStyle w:val="Accentuation"/>
          <w:rFonts w:asciiTheme="minorHAnsi" w:hAnsiTheme="minorHAnsi" w:cstheme="minorHAnsi"/>
          <w:i w:val="0"/>
          <w:lang w:val="fr-FR"/>
        </w:rPr>
        <w:t xml:space="preserve">irement de </w:t>
      </w:r>
      <w:r w:rsidR="00B83A23" w:rsidRPr="000F202C">
        <w:rPr>
          <w:rStyle w:val="Accentuation"/>
          <w:rFonts w:asciiTheme="minorHAnsi" w:hAnsiTheme="minorHAnsi" w:cstheme="minorHAnsi"/>
          <w:b/>
          <w:i w:val="0"/>
          <w:u w:val="single"/>
          <w:lang w:val="fr-FR"/>
        </w:rPr>
        <w:t>10.0</w:t>
      </w:r>
      <w:r w:rsidR="004C43F5" w:rsidRPr="000F202C">
        <w:rPr>
          <w:rStyle w:val="Accentuation"/>
          <w:rFonts w:asciiTheme="minorHAnsi" w:hAnsiTheme="minorHAnsi" w:cstheme="minorHAnsi"/>
          <w:b/>
          <w:i w:val="0"/>
          <w:u w:val="single"/>
          <w:lang w:val="fr-FR"/>
        </w:rPr>
        <w:t>00.000 FCFA</w:t>
      </w:r>
      <w:r w:rsidR="004C43F5" w:rsidRPr="00472A2C">
        <w:rPr>
          <w:rStyle w:val="Accentuation"/>
          <w:rFonts w:asciiTheme="minorHAnsi" w:hAnsiTheme="minorHAnsi" w:cstheme="minorHAnsi"/>
          <w:i w:val="0"/>
          <w:lang w:val="fr-FR"/>
        </w:rPr>
        <w:t xml:space="preserve"> reçu par BGFI Bank</w:t>
      </w:r>
      <w:r w:rsidR="00B83A23" w:rsidRPr="00472A2C">
        <w:rPr>
          <w:rStyle w:val="Accentuation"/>
          <w:rFonts w:asciiTheme="minorHAnsi" w:hAnsiTheme="minorHAnsi" w:cstheme="minorHAnsi"/>
          <w:i w:val="0"/>
          <w:lang w:val="fr-FR"/>
        </w:rPr>
        <w:t xml:space="preserve"> sur le compte de la FC comme preuve du régler d’une facture dressée par l’association pour le bois vendu audit fermier.  Munie de ce bordereau transmis par le CC, le bureau exécutif est allé à FINAM Mouila où son compte bancaire est logé. Malheureusement, le gestionnaire fera savoir à l’association que la somme n’a jamais été créditée dans le compte.</w:t>
      </w:r>
    </w:p>
    <w:p w:rsidR="00B83A23" w:rsidRPr="00472A2C" w:rsidRDefault="00B83A23" w:rsidP="004C52CB">
      <w:pPr>
        <w:jc w:val="both"/>
        <w:rPr>
          <w:rStyle w:val="Accentuation"/>
          <w:rFonts w:asciiTheme="minorHAnsi" w:hAnsiTheme="minorHAnsi" w:cstheme="minorHAnsi"/>
          <w:i w:val="0"/>
          <w:lang w:val="fr-FR"/>
        </w:rPr>
      </w:pPr>
    </w:p>
    <w:p w:rsidR="00B83A23" w:rsidRDefault="00B83A23" w:rsidP="004C52CB">
      <w:pPr>
        <w:jc w:val="both"/>
        <w:rPr>
          <w:rStyle w:val="Accentuation"/>
          <w:rFonts w:asciiTheme="minorHAnsi" w:hAnsiTheme="minorHAnsi" w:cstheme="minorHAnsi"/>
          <w:b/>
          <w:i w:val="0"/>
          <w:u w:val="single"/>
          <w:lang w:val="fr-FR"/>
        </w:rPr>
      </w:pPr>
      <w:r w:rsidRPr="00472A2C">
        <w:rPr>
          <w:rStyle w:val="Accentuation"/>
          <w:rFonts w:asciiTheme="minorHAnsi" w:hAnsiTheme="minorHAnsi" w:cstheme="minorHAnsi"/>
          <w:b/>
          <w:i w:val="0"/>
          <w:lang w:val="fr-FR"/>
        </w:rPr>
        <w:t>Procédure </w:t>
      </w:r>
      <w:r w:rsidRPr="00472A2C">
        <w:rPr>
          <w:rStyle w:val="Accentuation"/>
          <w:rFonts w:asciiTheme="minorHAnsi" w:hAnsiTheme="minorHAnsi" w:cstheme="minorHAnsi"/>
          <w:i w:val="0"/>
          <w:lang w:val="fr-FR"/>
        </w:rPr>
        <w:t xml:space="preserve">: Une plainte </w:t>
      </w:r>
      <w:r w:rsidR="00F410BC" w:rsidRPr="00472A2C">
        <w:rPr>
          <w:rStyle w:val="Accentuation"/>
          <w:rFonts w:asciiTheme="minorHAnsi" w:hAnsiTheme="minorHAnsi" w:cstheme="minorHAnsi"/>
          <w:i w:val="0"/>
          <w:lang w:val="fr-FR"/>
        </w:rPr>
        <w:t xml:space="preserve">pour vol de bois et faux et usage de faux </w:t>
      </w:r>
      <w:r w:rsidRPr="00472A2C">
        <w:rPr>
          <w:rStyle w:val="Accentuation"/>
          <w:rFonts w:asciiTheme="minorHAnsi" w:hAnsiTheme="minorHAnsi" w:cstheme="minorHAnsi"/>
          <w:i w:val="0"/>
          <w:lang w:val="fr-FR"/>
        </w:rPr>
        <w:t xml:space="preserve">a été rédigée et validée par l’association puis déposée au secrétariat du Parquet de Mouila le </w:t>
      </w:r>
      <w:r w:rsidRPr="00472A2C">
        <w:rPr>
          <w:rStyle w:val="Accentuation"/>
          <w:rFonts w:asciiTheme="minorHAnsi" w:hAnsiTheme="minorHAnsi" w:cstheme="minorHAnsi"/>
          <w:b/>
          <w:i w:val="0"/>
          <w:u w:val="single"/>
          <w:lang w:val="fr-FR"/>
        </w:rPr>
        <w:t>15 juillet</w:t>
      </w:r>
      <w:r w:rsidR="00CB6FD1" w:rsidRPr="00472A2C">
        <w:rPr>
          <w:rStyle w:val="Accentuation"/>
          <w:rFonts w:asciiTheme="minorHAnsi" w:hAnsiTheme="minorHAnsi" w:cstheme="minorHAnsi"/>
          <w:b/>
          <w:i w:val="0"/>
          <w:u w:val="single"/>
          <w:lang w:val="fr-FR"/>
        </w:rPr>
        <w:t xml:space="preserve"> 2022</w:t>
      </w:r>
      <w:r w:rsidRPr="00472A2C">
        <w:rPr>
          <w:rStyle w:val="Accentuation"/>
          <w:rFonts w:asciiTheme="minorHAnsi" w:hAnsiTheme="minorHAnsi" w:cstheme="minorHAnsi"/>
          <w:i w:val="0"/>
          <w:lang w:val="fr-FR"/>
        </w:rPr>
        <w:t>. Le Procureur a transmis le dossier à la Police Judiciaire de Mouila. L</w:t>
      </w:r>
      <w:r w:rsidR="00CB6FD1" w:rsidRPr="00472A2C">
        <w:rPr>
          <w:rStyle w:val="Accentuation"/>
          <w:rFonts w:asciiTheme="minorHAnsi" w:hAnsiTheme="minorHAnsi" w:cstheme="minorHAnsi"/>
          <w:i w:val="0"/>
          <w:lang w:val="fr-FR"/>
        </w:rPr>
        <w:t xml:space="preserve">e Président, le </w:t>
      </w:r>
      <w:r w:rsidR="0024690C" w:rsidRPr="00472A2C">
        <w:rPr>
          <w:rStyle w:val="Accentuation"/>
          <w:rFonts w:asciiTheme="minorHAnsi" w:hAnsiTheme="minorHAnsi" w:cstheme="minorHAnsi"/>
          <w:i w:val="0"/>
          <w:lang w:val="fr-FR"/>
        </w:rPr>
        <w:t>vice-président</w:t>
      </w:r>
      <w:r w:rsidR="00CB6FD1" w:rsidRPr="00472A2C">
        <w:rPr>
          <w:rStyle w:val="Accentuation"/>
          <w:rFonts w:asciiTheme="minorHAnsi" w:hAnsiTheme="minorHAnsi" w:cstheme="minorHAnsi"/>
          <w:i w:val="0"/>
          <w:lang w:val="fr-FR"/>
        </w:rPr>
        <w:t>, le chargé des opérations forestières</w:t>
      </w:r>
      <w:r w:rsidRPr="00472A2C">
        <w:rPr>
          <w:rStyle w:val="Accentuation"/>
          <w:rFonts w:asciiTheme="minorHAnsi" w:hAnsiTheme="minorHAnsi" w:cstheme="minorHAnsi"/>
          <w:i w:val="0"/>
          <w:lang w:val="fr-FR"/>
        </w:rPr>
        <w:t xml:space="preserve"> du bureau exécutif de l’association ont été auditionnés par l’enquêteur le  </w:t>
      </w:r>
      <w:r w:rsidR="00CB6FD1" w:rsidRPr="00472A2C">
        <w:rPr>
          <w:rStyle w:val="Accentuation"/>
          <w:rFonts w:asciiTheme="minorHAnsi" w:hAnsiTheme="minorHAnsi" w:cstheme="minorHAnsi"/>
          <w:b/>
          <w:i w:val="0"/>
          <w:u w:val="single"/>
          <w:lang w:val="fr-FR"/>
        </w:rPr>
        <w:t>27 juillet 2022</w:t>
      </w:r>
      <w:r w:rsidR="00CB6FD1" w:rsidRPr="00472A2C">
        <w:rPr>
          <w:rStyle w:val="Accentuation"/>
          <w:rFonts w:asciiTheme="minorHAnsi" w:hAnsiTheme="minorHAnsi" w:cstheme="minorHAnsi"/>
          <w:i w:val="0"/>
          <w:lang w:val="fr-FR"/>
        </w:rPr>
        <w:t>.  La partie mis</w:t>
      </w:r>
      <w:r w:rsidR="001C4591" w:rsidRPr="00472A2C">
        <w:rPr>
          <w:rStyle w:val="Accentuation"/>
          <w:rFonts w:asciiTheme="minorHAnsi" w:hAnsiTheme="minorHAnsi" w:cstheme="minorHAnsi"/>
          <w:i w:val="0"/>
          <w:lang w:val="fr-FR"/>
        </w:rPr>
        <w:t>e</w:t>
      </w:r>
      <w:r w:rsidR="00CB6FD1" w:rsidRPr="00472A2C">
        <w:rPr>
          <w:rStyle w:val="Accentuation"/>
          <w:rFonts w:asciiTheme="minorHAnsi" w:hAnsiTheme="minorHAnsi" w:cstheme="minorHAnsi"/>
          <w:i w:val="0"/>
          <w:lang w:val="fr-FR"/>
        </w:rPr>
        <w:t xml:space="preserve"> en cause aurait été interrogé</w:t>
      </w:r>
      <w:r w:rsidR="001C4591" w:rsidRPr="00472A2C">
        <w:rPr>
          <w:rStyle w:val="Accentuation"/>
          <w:rFonts w:asciiTheme="minorHAnsi" w:hAnsiTheme="minorHAnsi" w:cstheme="minorHAnsi"/>
          <w:i w:val="0"/>
          <w:lang w:val="fr-FR"/>
        </w:rPr>
        <w:t>e</w:t>
      </w:r>
      <w:r w:rsidR="00CB6FD1" w:rsidRPr="00472A2C">
        <w:rPr>
          <w:rStyle w:val="Accentuation"/>
          <w:rFonts w:asciiTheme="minorHAnsi" w:hAnsiTheme="minorHAnsi" w:cstheme="minorHAnsi"/>
          <w:i w:val="0"/>
          <w:lang w:val="fr-FR"/>
        </w:rPr>
        <w:t xml:space="preserve"> le </w:t>
      </w:r>
      <w:r w:rsidR="00CB6FD1" w:rsidRPr="00472A2C">
        <w:rPr>
          <w:rStyle w:val="Accentuation"/>
          <w:rFonts w:asciiTheme="minorHAnsi" w:hAnsiTheme="minorHAnsi" w:cstheme="minorHAnsi"/>
          <w:b/>
          <w:i w:val="0"/>
          <w:u w:val="single"/>
          <w:lang w:val="fr-FR"/>
        </w:rPr>
        <w:t>28 juillet 2022</w:t>
      </w:r>
      <w:r w:rsidR="00CB6FD1" w:rsidRPr="00472A2C">
        <w:rPr>
          <w:rStyle w:val="Accentuation"/>
          <w:rFonts w:asciiTheme="minorHAnsi" w:hAnsiTheme="minorHAnsi" w:cstheme="minorHAnsi"/>
          <w:i w:val="0"/>
          <w:lang w:val="fr-FR"/>
        </w:rPr>
        <w:t xml:space="preserve">. Le déferrement est prévu pour ce </w:t>
      </w:r>
      <w:r w:rsidR="00CB6FD1" w:rsidRPr="00472A2C">
        <w:rPr>
          <w:rStyle w:val="Accentuation"/>
          <w:rFonts w:asciiTheme="minorHAnsi" w:hAnsiTheme="minorHAnsi" w:cstheme="minorHAnsi"/>
          <w:b/>
          <w:i w:val="0"/>
          <w:u w:val="single"/>
          <w:lang w:val="fr-FR"/>
        </w:rPr>
        <w:t>lundi 08 août 2022</w:t>
      </w:r>
      <w:r w:rsidR="001675A3" w:rsidRPr="00472A2C">
        <w:rPr>
          <w:rStyle w:val="Accentuation"/>
          <w:rFonts w:asciiTheme="minorHAnsi" w:hAnsiTheme="minorHAnsi" w:cstheme="minorHAnsi"/>
          <w:b/>
          <w:i w:val="0"/>
          <w:u w:val="single"/>
          <w:lang w:val="fr-FR"/>
        </w:rPr>
        <w:t>.</w:t>
      </w:r>
    </w:p>
    <w:p w:rsidR="0024690C" w:rsidRPr="0024690C" w:rsidRDefault="0024690C" w:rsidP="0024690C">
      <w:pPr>
        <w:rPr>
          <w:rStyle w:val="Accentuation"/>
          <w:rFonts w:asciiTheme="minorHAnsi" w:hAnsiTheme="minorHAnsi" w:cstheme="minorHAnsi"/>
          <w:b/>
          <w:i w:val="0"/>
          <w:lang w:val="fr-FR"/>
        </w:rPr>
      </w:pPr>
    </w:p>
    <w:p w:rsidR="0024690C" w:rsidRPr="0024690C" w:rsidRDefault="0024690C" w:rsidP="0024690C">
      <w:pPr>
        <w:jc w:val="both"/>
        <w:rPr>
          <w:rStyle w:val="Accentuation"/>
          <w:rFonts w:asciiTheme="minorHAnsi" w:hAnsiTheme="minorHAnsi" w:cstheme="minorHAnsi"/>
          <w:i w:val="0"/>
          <w:lang w:val="fr-FR"/>
        </w:rPr>
      </w:pPr>
      <w:r>
        <w:rPr>
          <w:rStyle w:val="Accentuation"/>
          <w:rFonts w:asciiTheme="minorHAnsi" w:hAnsiTheme="minorHAnsi" w:cstheme="minorHAnsi"/>
          <w:b/>
          <w:i w:val="0"/>
          <w:lang w:val="fr-FR"/>
        </w:rPr>
        <w:t xml:space="preserve">Déferrement le 26 août 2022 : </w:t>
      </w:r>
      <w:r w:rsidRPr="0024690C">
        <w:rPr>
          <w:rStyle w:val="Accentuation"/>
          <w:rFonts w:asciiTheme="minorHAnsi" w:hAnsiTheme="minorHAnsi" w:cstheme="minorHAnsi"/>
          <w:i w:val="0"/>
          <w:lang w:val="fr-FR"/>
        </w:rPr>
        <w:t xml:space="preserve">Observant l’absence de déferrement de la procédure, CJ a effectué le suivi de cette plainte en se rapprochant du chef d’antenne provinciale de la police judiciaire de la Ngounié. Suite à cette rencontre, une date de déferrement a été trouvée et la partie plaignante a été jointe par la mission pour l’inviter à se rendre le vendredi 26 août 2022 au Parquet de Mouila pour le déferrement. </w:t>
      </w:r>
    </w:p>
    <w:p w:rsidR="0024690C" w:rsidRPr="0024690C" w:rsidRDefault="0024690C" w:rsidP="0024690C">
      <w:pPr>
        <w:jc w:val="both"/>
        <w:rPr>
          <w:rStyle w:val="Accentuation"/>
          <w:rFonts w:asciiTheme="minorHAnsi" w:hAnsiTheme="minorHAnsi" w:cstheme="minorHAnsi"/>
          <w:i w:val="0"/>
          <w:lang w:val="fr-FR"/>
        </w:rPr>
      </w:pPr>
    </w:p>
    <w:p w:rsidR="0024690C" w:rsidRPr="0024690C" w:rsidRDefault="0024690C" w:rsidP="0024690C">
      <w:pPr>
        <w:jc w:val="both"/>
        <w:rPr>
          <w:rStyle w:val="Accentuation"/>
          <w:rFonts w:asciiTheme="minorHAnsi" w:hAnsiTheme="minorHAnsi" w:cstheme="minorHAnsi"/>
          <w:b/>
          <w:i w:val="0"/>
          <w:lang w:val="fr-FR"/>
        </w:rPr>
      </w:pPr>
      <w:r w:rsidRPr="0024690C">
        <w:rPr>
          <w:rStyle w:val="Accentuation"/>
          <w:rFonts w:asciiTheme="minorHAnsi" w:hAnsiTheme="minorHAnsi" w:cstheme="minorHAnsi"/>
          <w:i w:val="0"/>
          <w:lang w:val="fr-FR"/>
        </w:rPr>
        <w:t>Le déferrement a eu lieu à cette date. Les parties ont été entendues par le Substitut du Procureur de Mouila. Une information judiciaire aété ouverte.</w:t>
      </w:r>
    </w:p>
    <w:p w:rsidR="00472A2C" w:rsidRDefault="0024690C" w:rsidP="0044257C">
      <w:pPr>
        <w:jc w:val="both"/>
        <w:rPr>
          <w:rFonts w:ascii="Calibri" w:hAnsi="Calibri" w:cs="Calibri"/>
        </w:rPr>
      </w:pPr>
      <w:r w:rsidRPr="0024690C">
        <w:rPr>
          <w:rFonts w:ascii="Calibri" w:hAnsi="Calibri" w:cs="Calibri"/>
        </w:rPr>
        <w:t>Le juge d’instruction en charge du cabinet 2 a reçu la procédure. Il a entendu les parties séparément d’abord  et une confrontation a eu lieu. Il a posé un acte d’instruction : le CC de Fougamou doit lui délivrer un rapport résumant les modalités de sortie du bois en grumes d’une forêt communautaire. Après réception dudit document, les parties seront de nouveau convoquer. Le mis en cause a été laissé en libertéprovisoire</w:t>
      </w:r>
      <w:r w:rsidR="00B57551">
        <w:rPr>
          <w:rFonts w:ascii="Calibri" w:hAnsi="Calibri" w:cs="Calibri"/>
        </w:rPr>
        <w:t>.</w:t>
      </w:r>
    </w:p>
    <w:p w:rsidR="00B57551" w:rsidRDefault="00B57551" w:rsidP="0044257C">
      <w:pPr>
        <w:jc w:val="both"/>
        <w:rPr>
          <w:rFonts w:ascii="Calibri" w:hAnsi="Calibri" w:cs="Calibri"/>
        </w:rPr>
      </w:pPr>
    </w:p>
    <w:p w:rsidR="00B57551" w:rsidRPr="002B67CD" w:rsidRDefault="00B57551" w:rsidP="0044257C">
      <w:pPr>
        <w:jc w:val="both"/>
        <w:rPr>
          <w:rFonts w:ascii="Calibri" w:hAnsi="Calibri" w:cs="Calibri"/>
          <w:b/>
        </w:rPr>
      </w:pPr>
      <w:r w:rsidRPr="002B67CD">
        <w:rPr>
          <w:rFonts w:ascii="Calibri" w:hAnsi="Calibri" w:cs="Calibri"/>
          <w:b/>
        </w:rPr>
        <w:t xml:space="preserve">Deux nouvelles affaires ont été enregistrées ce mois d’août 2022. Il s’agit de l’affaire EF contre le Président du Conseil Départemental </w:t>
      </w:r>
      <w:r w:rsidR="000C57B9">
        <w:rPr>
          <w:rFonts w:ascii="Calibri" w:hAnsi="Calibri" w:cs="Calibri"/>
          <w:b/>
        </w:rPr>
        <w:t xml:space="preserve">de Mougoutsi </w:t>
      </w:r>
      <w:r w:rsidRPr="002B67CD">
        <w:rPr>
          <w:rFonts w:ascii="Calibri" w:hAnsi="Calibri" w:cs="Calibri"/>
          <w:b/>
        </w:rPr>
        <w:t xml:space="preserve">et EF contre le concessionnaire </w:t>
      </w:r>
      <w:r w:rsidR="002B67CD" w:rsidRPr="002B67CD">
        <w:rPr>
          <w:rFonts w:ascii="Calibri" w:hAnsi="Calibri" w:cs="Calibri"/>
          <w:b/>
        </w:rPr>
        <w:t>Bayonne</w:t>
      </w:r>
      <w:r w:rsidRPr="002B67CD">
        <w:rPr>
          <w:rFonts w:ascii="Calibri" w:hAnsi="Calibri" w:cs="Calibri"/>
          <w:b/>
        </w:rPr>
        <w:t xml:space="preserve"> dont  le fermier</w:t>
      </w:r>
      <w:r w:rsidR="00713C2F">
        <w:rPr>
          <w:rFonts w:ascii="Calibri" w:hAnsi="Calibri" w:cs="Calibri"/>
          <w:b/>
        </w:rPr>
        <w:t xml:space="preserve"> est Raw-</w:t>
      </w:r>
      <w:r w:rsidRPr="002B67CD">
        <w:rPr>
          <w:rFonts w:ascii="Calibri" w:hAnsi="Calibri" w:cs="Calibri"/>
          <w:b/>
        </w:rPr>
        <w:t>Timber.</w:t>
      </w:r>
    </w:p>
    <w:p w:rsidR="00B57551" w:rsidRPr="002B67CD" w:rsidRDefault="00B57551" w:rsidP="0044257C">
      <w:pPr>
        <w:jc w:val="both"/>
        <w:rPr>
          <w:rFonts w:ascii="Calibri" w:hAnsi="Calibri" w:cs="Calibri"/>
          <w:b/>
        </w:rPr>
      </w:pPr>
    </w:p>
    <w:p w:rsidR="00B57551" w:rsidRPr="000F202C" w:rsidRDefault="002B67CD" w:rsidP="0044257C">
      <w:pPr>
        <w:jc w:val="both"/>
        <w:rPr>
          <w:rFonts w:ascii="Calibri" w:hAnsi="Calibri" w:cs="Calibri"/>
          <w:b/>
          <w:u w:val="single"/>
        </w:rPr>
      </w:pPr>
      <w:r w:rsidRPr="000F202C">
        <w:rPr>
          <w:rFonts w:ascii="Calibri" w:hAnsi="Calibri" w:cs="Calibri"/>
          <w:b/>
          <w:u w:val="single"/>
        </w:rPr>
        <w:t>4</w:t>
      </w:r>
      <w:r w:rsidR="00B57551" w:rsidRPr="000F202C">
        <w:rPr>
          <w:rFonts w:ascii="Calibri" w:hAnsi="Calibri" w:cs="Calibri"/>
          <w:b/>
          <w:u w:val="single"/>
        </w:rPr>
        <w:t>-EF contre le Président du Conseil Départemental</w:t>
      </w:r>
    </w:p>
    <w:p w:rsidR="00B57551" w:rsidRDefault="00B57551" w:rsidP="0044257C">
      <w:pPr>
        <w:jc w:val="both"/>
        <w:rPr>
          <w:rFonts w:ascii="Calibri" w:hAnsi="Calibri" w:cs="Calibri"/>
          <w:b/>
        </w:rPr>
      </w:pPr>
    </w:p>
    <w:p w:rsidR="00B57551" w:rsidRPr="00B57551" w:rsidRDefault="00B57551" w:rsidP="0044257C">
      <w:pPr>
        <w:jc w:val="both"/>
        <w:rPr>
          <w:rFonts w:ascii="Calibri" w:hAnsi="Calibri" w:cs="Calibri"/>
          <w:b/>
        </w:rPr>
      </w:pPr>
      <w:r>
        <w:rPr>
          <w:rFonts w:ascii="Calibri" w:hAnsi="Calibri" w:cs="Calibri"/>
          <w:b/>
        </w:rPr>
        <w:t xml:space="preserve">Nature du contentieux : </w:t>
      </w:r>
      <w:r w:rsidRPr="008F54BC">
        <w:rPr>
          <w:rFonts w:ascii="Calibri" w:hAnsi="Calibri" w:cs="Calibri"/>
        </w:rPr>
        <w:t>Pénale</w:t>
      </w:r>
      <w:r>
        <w:rPr>
          <w:rFonts w:ascii="Calibri" w:hAnsi="Calibri" w:cs="Calibri"/>
          <w:b/>
        </w:rPr>
        <w:t xml:space="preserve">                          infraction reprochée : </w:t>
      </w:r>
      <w:r w:rsidRPr="008F54BC">
        <w:rPr>
          <w:rFonts w:ascii="Calibri" w:hAnsi="Calibri" w:cs="Calibri"/>
        </w:rPr>
        <w:t>exploitation sans titre</w:t>
      </w:r>
    </w:p>
    <w:p w:rsidR="008F54BC" w:rsidRDefault="008F54BC" w:rsidP="004C52CB">
      <w:pPr>
        <w:jc w:val="both"/>
        <w:rPr>
          <w:rFonts w:asciiTheme="minorHAnsi" w:hAnsiTheme="minorHAnsi" w:cstheme="minorHAnsi"/>
        </w:rPr>
      </w:pPr>
    </w:p>
    <w:p w:rsidR="008F54BC" w:rsidRDefault="008F54BC" w:rsidP="004C52CB">
      <w:pPr>
        <w:jc w:val="both"/>
        <w:rPr>
          <w:rFonts w:asciiTheme="minorHAnsi" w:hAnsiTheme="minorHAnsi" w:cstheme="minorHAnsi"/>
        </w:rPr>
      </w:pPr>
      <w:r w:rsidRPr="008F54BC">
        <w:rPr>
          <w:rFonts w:asciiTheme="minorHAnsi" w:hAnsiTheme="minorHAnsi" w:cstheme="minorHAnsi"/>
        </w:rPr>
        <w:t>Conservation Justice a reçu des informations faisant état d’une infraction au code forestier en</w:t>
      </w:r>
      <w:r>
        <w:rPr>
          <w:rFonts w:asciiTheme="minorHAnsi" w:hAnsiTheme="minorHAnsi" w:cstheme="minorHAnsi"/>
        </w:rPr>
        <w:t xml:space="preserve"> cours au village Ndenguilila. Durant la mission sociale conduite par CJ-Muyissi menée dans la Nyanga et Ngounié</w:t>
      </w:r>
      <w:r w:rsidR="00713C2F" w:rsidRPr="00713C2F">
        <w:rPr>
          <w:rFonts w:asciiTheme="minorHAnsi" w:hAnsiTheme="minorHAnsi" w:cstheme="minorHAnsi"/>
        </w:rPr>
        <w:t>du 16 au 27 août 2022</w:t>
      </w:r>
      <w:r>
        <w:rPr>
          <w:rFonts w:asciiTheme="minorHAnsi" w:hAnsiTheme="minorHAnsi" w:cstheme="minorHAnsi"/>
        </w:rPr>
        <w:t>, l’équipe a vérifié ces renseignements par une descente au lieu présumé de commission de cette infraction.</w:t>
      </w:r>
    </w:p>
    <w:p w:rsidR="008F54BC" w:rsidRDefault="008F54BC" w:rsidP="004C52CB">
      <w:pPr>
        <w:jc w:val="both"/>
        <w:rPr>
          <w:rFonts w:asciiTheme="minorHAnsi" w:hAnsiTheme="minorHAnsi" w:cstheme="minorHAnsi"/>
        </w:rPr>
      </w:pPr>
    </w:p>
    <w:p w:rsidR="008F54BC" w:rsidRDefault="008F54BC" w:rsidP="004C52CB">
      <w:pPr>
        <w:jc w:val="both"/>
        <w:rPr>
          <w:rFonts w:asciiTheme="minorHAnsi" w:hAnsiTheme="minorHAnsi" w:cstheme="minorHAnsi"/>
        </w:rPr>
      </w:pPr>
      <w:r w:rsidRPr="008F54BC">
        <w:rPr>
          <w:rFonts w:asciiTheme="minorHAnsi" w:hAnsiTheme="minorHAnsi" w:cstheme="minorHAnsi"/>
          <w:b/>
        </w:rPr>
        <w:lastRenderedPageBreak/>
        <w:t>Les Faits :</w:t>
      </w:r>
      <w:r>
        <w:rPr>
          <w:rFonts w:asciiTheme="minorHAnsi" w:hAnsiTheme="minorHAnsi" w:cstheme="minorHAnsi"/>
        </w:rPr>
        <w:t xml:space="preserve"> L</w:t>
      </w:r>
      <w:r w:rsidRPr="008F54BC">
        <w:rPr>
          <w:rFonts w:asciiTheme="minorHAnsi" w:hAnsiTheme="minorHAnsi" w:cstheme="minorHAnsi"/>
        </w:rPr>
        <w:t>e Président du Conseil Départemental</w:t>
      </w:r>
      <w:r>
        <w:rPr>
          <w:rFonts w:asciiTheme="minorHAnsi" w:hAnsiTheme="minorHAnsi" w:cstheme="minorHAnsi"/>
        </w:rPr>
        <w:t xml:space="preserve"> de Mougoutsi a</w:t>
      </w:r>
      <w:r w:rsidRPr="008F54BC">
        <w:rPr>
          <w:rFonts w:asciiTheme="minorHAnsi" w:hAnsiTheme="minorHAnsi" w:cstheme="minorHAnsi"/>
        </w:rPr>
        <w:t xml:space="preserve"> embauché un scie</w:t>
      </w:r>
      <w:r>
        <w:rPr>
          <w:rFonts w:asciiTheme="minorHAnsi" w:hAnsiTheme="minorHAnsi" w:cstheme="minorHAnsi"/>
        </w:rPr>
        <w:t xml:space="preserve">ur de bois qui </w:t>
      </w:r>
      <w:r w:rsidR="004F0EE9" w:rsidRPr="008F54BC">
        <w:rPr>
          <w:rFonts w:asciiTheme="minorHAnsi" w:hAnsiTheme="minorHAnsi" w:cstheme="minorHAnsi"/>
        </w:rPr>
        <w:t xml:space="preserve">à sa demande  </w:t>
      </w:r>
      <w:r>
        <w:rPr>
          <w:rFonts w:asciiTheme="minorHAnsi" w:hAnsiTheme="minorHAnsi" w:cstheme="minorHAnsi"/>
        </w:rPr>
        <w:t>a</w:t>
      </w:r>
      <w:r w:rsidRPr="008F54BC">
        <w:rPr>
          <w:rFonts w:asciiTheme="minorHAnsi" w:hAnsiTheme="minorHAnsi" w:cstheme="minorHAnsi"/>
        </w:rPr>
        <w:t xml:space="preserve">  scié  du bois en grume présent dans un parc de rupture de Raw-Timber.</w:t>
      </w:r>
      <w:r>
        <w:rPr>
          <w:rFonts w:asciiTheme="minorHAnsi" w:hAnsiTheme="minorHAnsi" w:cstheme="minorHAnsi"/>
        </w:rPr>
        <w:t xml:space="preserve"> Il ressortde l’entretienavec la responsable des Eaux et Forêts de la province que c</w:t>
      </w:r>
      <w:r w:rsidRPr="008F54BC">
        <w:rPr>
          <w:rFonts w:asciiTheme="minorHAnsi" w:hAnsiTheme="minorHAnsi" w:cstheme="minorHAnsi"/>
        </w:rPr>
        <w:t>e sciage de bois par le Président du Conseil Dépa</w:t>
      </w:r>
      <w:r>
        <w:rPr>
          <w:rFonts w:asciiTheme="minorHAnsi" w:hAnsiTheme="minorHAnsi" w:cstheme="minorHAnsi"/>
        </w:rPr>
        <w:t xml:space="preserve">rtemental de Mougoutsi s’estfait </w:t>
      </w:r>
      <w:r w:rsidRPr="008F54BC">
        <w:rPr>
          <w:rFonts w:asciiTheme="minorHAnsi" w:hAnsiTheme="minorHAnsi" w:cstheme="minorHAnsi"/>
        </w:rPr>
        <w:t xml:space="preserve">sans autorisation </w:t>
      </w:r>
      <w:r w:rsidR="004F0EE9">
        <w:rPr>
          <w:rFonts w:asciiTheme="minorHAnsi" w:hAnsiTheme="minorHAnsi" w:cstheme="minorHAnsi"/>
        </w:rPr>
        <w:t xml:space="preserve">préalable </w:t>
      </w:r>
      <w:r w:rsidRPr="008F54BC">
        <w:rPr>
          <w:rFonts w:asciiTheme="minorHAnsi" w:hAnsiTheme="minorHAnsi" w:cstheme="minorHAnsi"/>
        </w:rPr>
        <w:t>de l’administration des Eaux et Forêts de la Nyanga</w:t>
      </w:r>
      <w:r>
        <w:rPr>
          <w:rFonts w:asciiTheme="minorHAnsi" w:hAnsiTheme="minorHAnsi" w:cstheme="minorHAnsi"/>
        </w:rPr>
        <w:t>.</w:t>
      </w:r>
      <w:r w:rsidR="00852C6A">
        <w:rPr>
          <w:rFonts w:asciiTheme="minorHAnsi" w:hAnsiTheme="minorHAnsi" w:cstheme="minorHAnsi"/>
        </w:rPr>
        <w:t xml:space="preserve"> Le bois aurait été donné au Conseil Départemental de Mougoutsi mais l’acte de donation est entaché d’anomalies graves concluant à son caractère « faux » rendant son utilisation impossible. </w:t>
      </w:r>
    </w:p>
    <w:p w:rsidR="00852C6A" w:rsidRDefault="00852C6A" w:rsidP="004C52CB">
      <w:pPr>
        <w:jc w:val="both"/>
        <w:rPr>
          <w:rFonts w:asciiTheme="minorHAnsi" w:hAnsiTheme="minorHAnsi" w:cstheme="minorHAnsi"/>
        </w:rPr>
      </w:pPr>
    </w:p>
    <w:p w:rsidR="00852C6A" w:rsidRDefault="00852C6A" w:rsidP="004C52CB">
      <w:pPr>
        <w:jc w:val="both"/>
        <w:rPr>
          <w:rFonts w:asciiTheme="minorHAnsi" w:hAnsiTheme="minorHAnsi" w:cstheme="minorHAnsi"/>
        </w:rPr>
      </w:pPr>
      <w:r w:rsidRPr="002B67CD">
        <w:rPr>
          <w:rFonts w:asciiTheme="minorHAnsi" w:hAnsiTheme="minorHAnsi" w:cstheme="minorHAnsi"/>
          <w:b/>
        </w:rPr>
        <w:t>Procédure </w:t>
      </w:r>
      <w:r w:rsidR="008D4B8E">
        <w:rPr>
          <w:rFonts w:asciiTheme="minorHAnsi" w:hAnsiTheme="minorHAnsi" w:cstheme="minorHAnsi"/>
        </w:rPr>
        <w:t>: L</w:t>
      </w:r>
      <w:r>
        <w:rPr>
          <w:rFonts w:asciiTheme="minorHAnsi" w:hAnsiTheme="minorHAnsi" w:cstheme="minorHAnsi"/>
        </w:rPr>
        <w:t xml:space="preserve">a Directrice des Eaux et Forêts compte entendre le Président du Conseil Départemental de Mougoutsi sur procès-verbal de constatation d’infraction en matière </w:t>
      </w:r>
      <w:r w:rsidR="002B67CD">
        <w:rPr>
          <w:rFonts w:asciiTheme="minorHAnsi" w:hAnsiTheme="minorHAnsi" w:cstheme="minorHAnsi"/>
        </w:rPr>
        <w:t>d’Eaux</w:t>
      </w:r>
      <w:r>
        <w:rPr>
          <w:rFonts w:asciiTheme="minorHAnsi" w:hAnsiTheme="minorHAnsi" w:cstheme="minorHAnsi"/>
        </w:rPr>
        <w:t xml:space="preserve"> et For</w:t>
      </w:r>
      <w:r w:rsidR="002B67CD">
        <w:rPr>
          <w:rFonts w:asciiTheme="minorHAnsi" w:hAnsiTheme="minorHAnsi" w:cstheme="minorHAnsi"/>
        </w:rPr>
        <w:t xml:space="preserve">êts. </w:t>
      </w:r>
    </w:p>
    <w:p w:rsidR="00852C6A" w:rsidRDefault="00852C6A" w:rsidP="004C52CB">
      <w:pPr>
        <w:jc w:val="both"/>
        <w:rPr>
          <w:rFonts w:asciiTheme="minorHAnsi" w:hAnsiTheme="minorHAnsi" w:cstheme="minorHAnsi"/>
        </w:rPr>
      </w:pPr>
    </w:p>
    <w:p w:rsidR="002B67CD" w:rsidRPr="000F202C" w:rsidRDefault="00FE7493" w:rsidP="002B67CD">
      <w:pPr>
        <w:jc w:val="both"/>
        <w:rPr>
          <w:rFonts w:asciiTheme="minorHAnsi" w:hAnsiTheme="minorHAnsi" w:cstheme="minorHAnsi"/>
          <w:b/>
          <w:u w:val="single"/>
        </w:rPr>
      </w:pPr>
      <w:r w:rsidRPr="000F202C">
        <w:rPr>
          <w:rFonts w:asciiTheme="minorHAnsi" w:hAnsiTheme="minorHAnsi" w:cstheme="minorHAnsi"/>
          <w:b/>
          <w:u w:val="single"/>
        </w:rPr>
        <w:t>5</w:t>
      </w:r>
      <w:r w:rsidR="002B67CD" w:rsidRPr="000F202C">
        <w:rPr>
          <w:rFonts w:asciiTheme="minorHAnsi" w:hAnsiTheme="minorHAnsi" w:cstheme="minorHAnsi"/>
          <w:b/>
          <w:u w:val="single"/>
        </w:rPr>
        <w:t>-EF c</w:t>
      </w:r>
      <w:r w:rsidR="004F0EE9" w:rsidRPr="000F202C">
        <w:rPr>
          <w:rFonts w:asciiTheme="minorHAnsi" w:hAnsiTheme="minorHAnsi" w:cstheme="minorHAnsi"/>
          <w:b/>
          <w:u w:val="single"/>
        </w:rPr>
        <w:t>ontre le concessionnaire Bayonne et son fermier Raw</w:t>
      </w:r>
      <w:r w:rsidR="00713C2F" w:rsidRPr="000F202C">
        <w:rPr>
          <w:rFonts w:asciiTheme="minorHAnsi" w:hAnsiTheme="minorHAnsi" w:cstheme="minorHAnsi"/>
          <w:b/>
          <w:u w:val="single"/>
        </w:rPr>
        <w:t>-</w:t>
      </w:r>
      <w:r w:rsidR="004F0EE9" w:rsidRPr="000F202C">
        <w:rPr>
          <w:rFonts w:asciiTheme="minorHAnsi" w:hAnsiTheme="minorHAnsi" w:cstheme="minorHAnsi"/>
          <w:b/>
          <w:u w:val="single"/>
        </w:rPr>
        <w:t>Timber</w:t>
      </w:r>
    </w:p>
    <w:p w:rsidR="002B67CD" w:rsidRPr="002B67CD" w:rsidRDefault="002B67CD" w:rsidP="002B67CD">
      <w:pPr>
        <w:jc w:val="both"/>
        <w:rPr>
          <w:rFonts w:asciiTheme="minorHAnsi" w:hAnsiTheme="minorHAnsi" w:cstheme="minorHAnsi"/>
        </w:rPr>
      </w:pPr>
    </w:p>
    <w:p w:rsidR="004F0EE9" w:rsidRDefault="002B67CD" w:rsidP="002B67CD">
      <w:pPr>
        <w:jc w:val="both"/>
        <w:rPr>
          <w:rFonts w:asciiTheme="minorHAnsi" w:hAnsiTheme="minorHAnsi" w:cstheme="minorHAnsi"/>
        </w:rPr>
      </w:pPr>
      <w:r w:rsidRPr="004F0EE9">
        <w:rPr>
          <w:rFonts w:asciiTheme="minorHAnsi" w:hAnsiTheme="minorHAnsi" w:cstheme="minorHAnsi"/>
          <w:b/>
        </w:rPr>
        <w:t>Nature du contentieux</w:t>
      </w:r>
      <w:r w:rsidR="004F0EE9">
        <w:rPr>
          <w:rFonts w:asciiTheme="minorHAnsi" w:hAnsiTheme="minorHAnsi" w:cstheme="minorHAnsi"/>
        </w:rPr>
        <w:t xml:space="preserve"> : Pénale   </w:t>
      </w:r>
    </w:p>
    <w:p w:rsidR="002B67CD" w:rsidRPr="002B67CD" w:rsidRDefault="004F0EE9" w:rsidP="002B67CD">
      <w:pPr>
        <w:jc w:val="both"/>
        <w:rPr>
          <w:rFonts w:asciiTheme="minorHAnsi" w:hAnsiTheme="minorHAnsi" w:cstheme="minorHAnsi"/>
        </w:rPr>
      </w:pPr>
      <w:r>
        <w:rPr>
          <w:rFonts w:asciiTheme="minorHAnsi" w:hAnsiTheme="minorHAnsi" w:cstheme="minorHAnsi"/>
          <w:b/>
        </w:rPr>
        <w:t>I</w:t>
      </w:r>
      <w:r w:rsidR="002B67CD" w:rsidRPr="004F0EE9">
        <w:rPr>
          <w:rFonts w:asciiTheme="minorHAnsi" w:hAnsiTheme="minorHAnsi" w:cstheme="minorHAnsi"/>
          <w:b/>
        </w:rPr>
        <w:t>nfraction reprochée</w:t>
      </w:r>
      <w:r w:rsidR="002B67CD" w:rsidRPr="002B67CD">
        <w:rPr>
          <w:rFonts w:asciiTheme="minorHAnsi" w:hAnsiTheme="minorHAnsi" w:cstheme="minorHAnsi"/>
        </w:rPr>
        <w:t xml:space="preserve"> : </w:t>
      </w:r>
      <w:r>
        <w:rPr>
          <w:rFonts w:asciiTheme="minorHAnsi" w:hAnsiTheme="minorHAnsi" w:cstheme="minorHAnsi"/>
        </w:rPr>
        <w:t>Non-respect du plan d’aménagement</w:t>
      </w:r>
    </w:p>
    <w:p w:rsidR="002B67CD" w:rsidRPr="002B67CD" w:rsidRDefault="002B67CD" w:rsidP="002B67CD">
      <w:pPr>
        <w:jc w:val="both"/>
        <w:rPr>
          <w:rFonts w:asciiTheme="minorHAnsi" w:hAnsiTheme="minorHAnsi" w:cstheme="minorHAnsi"/>
        </w:rPr>
      </w:pPr>
    </w:p>
    <w:p w:rsidR="00852C6A" w:rsidRDefault="002B67CD" w:rsidP="002B67CD">
      <w:pPr>
        <w:jc w:val="both"/>
        <w:rPr>
          <w:rFonts w:asciiTheme="minorHAnsi" w:hAnsiTheme="minorHAnsi" w:cstheme="minorHAnsi"/>
        </w:rPr>
      </w:pPr>
      <w:r w:rsidRPr="002B67CD">
        <w:rPr>
          <w:rFonts w:asciiTheme="minorHAnsi" w:hAnsiTheme="minorHAnsi" w:cstheme="minorHAnsi"/>
        </w:rPr>
        <w:t>Conservation Justice a reçu des informations faisant état d’une infraction au code forestier en cours au village Ndenguilila. Durant la mission sociale conduite par CJ-Muyissi menée dans la Nyanga et Ngounié</w:t>
      </w:r>
      <w:r w:rsidR="00713C2F">
        <w:rPr>
          <w:rFonts w:asciiTheme="minorHAnsi" w:hAnsiTheme="minorHAnsi" w:cstheme="minorHAnsi"/>
        </w:rPr>
        <w:t xml:space="preserve"> du 16 au 27 août 2022</w:t>
      </w:r>
      <w:r w:rsidRPr="002B67CD">
        <w:rPr>
          <w:rFonts w:asciiTheme="minorHAnsi" w:hAnsiTheme="minorHAnsi" w:cstheme="minorHAnsi"/>
        </w:rPr>
        <w:t>, l’équipe a vérifié ces renseignements par une descente au lieu présumé de commission de cette infraction.</w:t>
      </w:r>
      <w:r w:rsidR="00FE7493">
        <w:rPr>
          <w:rFonts w:asciiTheme="minorHAnsi" w:hAnsiTheme="minorHAnsi" w:cstheme="minorHAnsi"/>
        </w:rPr>
        <w:t xml:space="preserve"> Une quantité de bois abandonné a été relevé par l’équipe</w:t>
      </w:r>
    </w:p>
    <w:p w:rsidR="008F54BC" w:rsidRDefault="008F54BC" w:rsidP="004C52CB">
      <w:pPr>
        <w:jc w:val="both"/>
        <w:rPr>
          <w:rFonts w:asciiTheme="minorHAnsi" w:hAnsiTheme="minorHAnsi" w:cstheme="minorHAnsi"/>
        </w:rPr>
      </w:pPr>
    </w:p>
    <w:p w:rsidR="008D4B8E" w:rsidRDefault="00FE7493" w:rsidP="004C52CB">
      <w:pPr>
        <w:jc w:val="both"/>
        <w:rPr>
          <w:rFonts w:asciiTheme="minorHAnsi" w:hAnsiTheme="minorHAnsi" w:cstheme="minorHAnsi"/>
        </w:rPr>
      </w:pPr>
      <w:r w:rsidRPr="00407935">
        <w:rPr>
          <w:rFonts w:asciiTheme="minorHAnsi" w:hAnsiTheme="minorHAnsi" w:cstheme="minorHAnsi"/>
          <w:b/>
        </w:rPr>
        <w:t>Les faits </w:t>
      </w:r>
      <w:r w:rsidR="00407935" w:rsidRPr="00407935">
        <w:rPr>
          <w:rFonts w:asciiTheme="minorHAnsi" w:hAnsiTheme="minorHAnsi" w:cstheme="minorHAnsi"/>
          <w:b/>
        </w:rPr>
        <w:t>:</w:t>
      </w:r>
      <w:r w:rsidR="00407935">
        <w:rPr>
          <w:rFonts w:asciiTheme="minorHAnsi" w:hAnsiTheme="minorHAnsi" w:cstheme="minorHAnsi"/>
        </w:rPr>
        <w:t>Au village Ndenguilila, près de 1</w:t>
      </w:r>
      <w:r w:rsidR="000C57B9">
        <w:rPr>
          <w:rFonts w:asciiTheme="minorHAnsi" w:hAnsiTheme="minorHAnsi" w:cstheme="minorHAnsi"/>
        </w:rPr>
        <w:t>54</w:t>
      </w:r>
      <w:r w:rsidR="008D4B8E">
        <w:rPr>
          <w:rFonts w:asciiTheme="minorHAnsi" w:hAnsiTheme="minorHAnsi" w:cstheme="minorHAnsi"/>
        </w:rPr>
        <w:t xml:space="preserve"> bois en grume </w:t>
      </w:r>
      <w:r w:rsidR="000C57B9">
        <w:rPr>
          <w:rFonts w:asciiTheme="minorHAnsi" w:hAnsiTheme="minorHAnsi" w:cstheme="minorHAnsi"/>
        </w:rPr>
        <w:t xml:space="preserve">environ </w:t>
      </w:r>
      <w:r w:rsidR="008D4B8E">
        <w:rPr>
          <w:rFonts w:asciiTheme="minorHAnsi" w:hAnsiTheme="minorHAnsi" w:cstheme="minorHAnsi"/>
        </w:rPr>
        <w:t>présent</w:t>
      </w:r>
      <w:r w:rsidR="000C57B9">
        <w:rPr>
          <w:rFonts w:asciiTheme="minorHAnsi" w:hAnsiTheme="minorHAnsi" w:cstheme="minorHAnsi"/>
        </w:rPr>
        <w:t>s</w:t>
      </w:r>
      <w:bookmarkStart w:id="4" w:name="_GoBack"/>
      <w:bookmarkEnd w:id="4"/>
      <w:r w:rsidR="008D4B8E">
        <w:rPr>
          <w:rFonts w:asciiTheme="minorHAnsi" w:hAnsiTheme="minorHAnsi" w:cstheme="minorHAnsi"/>
        </w:rPr>
        <w:t xml:space="preserve"> dans un</w:t>
      </w:r>
      <w:r w:rsidR="00407935">
        <w:rPr>
          <w:rFonts w:asciiTheme="minorHAnsi" w:hAnsiTheme="minorHAnsi" w:cstheme="minorHAnsi"/>
        </w:rPr>
        <w:t xml:space="preserve"> parc de rupture de Raw-Timber fermier de la société Bayonne le titulaire du permis, CFAD.  L’abandon de bois non justifié constitue le non-respect du plan d’aménagement.</w:t>
      </w:r>
    </w:p>
    <w:p w:rsidR="008D4B8E" w:rsidRDefault="008D4B8E" w:rsidP="004C52CB">
      <w:pPr>
        <w:jc w:val="both"/>
        <w:rPr>
          <w:rFonts w:asciiTheme="minorHAnsi" w:hAnsiTheme="minorHAnsi" w:cstheme="minorHAnsi"/>
        </w:rPr>
      </w:pPr>
    </w:p>
    <w:p w:rsidR="00FE7493" w:rsidRDefault="008D4B8E" w:rsidP="004C52CB">
      <w:pPr>
        <w:jc w:val="both"/>
        <w:rPr>
          <w:rFonts w:asciiTheme="minorHAnsi" w:hAnsiTheme="minorHAnsi" w:cstheme="minorHAnsi"/>
        </w:rPr>
      </w:pPr>
      <w:r w:rsidRPr="005C2AD1">
        <w:rPr>
          <w:rFonts w:asciiTheme="minorHAnsi" w:hAnsiTheme="minorHAnsi" w:cstheme="minorHAnsi"/>
          <w:b/>
        </w:rPr>
        <w:t>Procédure :</w:t>
      </w:r>
      <w:r w:rsidRPr="008D4B8E">
        <w:rPr>
          <w:rFonts w:asciiTheme="minorHAnsi" w:hAnsiTheme="minorHAnsi" w:cstheme="minorHAnsi"/>
        </w:rPr>
        <w:t>La Directrice des Eaux et Forêts compte entendre sur procès-verbal de constatation d’infraction en matière d’Eaux et Forêts</w:t>
      </w:r>
      <w:r w:rsidR="00A17717">
        <w:rPr>
          <w:rFonts w:asciiTheme="minorHAnsi" w:hAnsiTheme="minorHAnsi" w:cstheme="minorHAnsi"/>
        </w:rPr>
        <w:t xml:space="preserve"> le concessionnaire</w:t>
      </w:r>
      <w:r w:rsidR="005C2AD1">
        <w:rPr>
          <w:rFonts w:asciiTheme="minorHAnsi" w:hAnsiTheme="minorHAnsi" w:cstheme="minorHAnsi"/>
        </w:rPr>
        <w:t xml:space="preserve"> et lui infliger une amende transactionnelle</w:t>
      </w:r>
      <w:r w:rsidR="00A17717">
        <w:rPr>
          <w:rFonts w:asciiTheme="minorHAnsi" w:hAnsiTheme="minorHAnsi" w:cstheme="minorHAnsi"/>
        </w:rPr>
        <w:t>.</w:t>
      </w:r>
    </w:p>
    <w:p w:rsidR="005C2AD1" w:rsidRPr="00472A2C" w:rsidRDefault="005C2AD1" w:rsidP="004C52CB">
      <w:pPr>
        <w:jc w:val="both"/>
        <w:rPr>
          <w:rFonts w:asciiTheme="minorHAnsi" w:hAnsiTheme="minorHAnsi" w:cstheme="minorHAnsi"/>
        </w:rPr>
      </w:pPr>
    </w:p>
    <w:p w:rsidR="000A591E" w:rsidRPr="00793753" w:rsidRDefault="000A591E" w:rsidP="000A591E">
      <w:pPr>
        <w:jc w:val="both"/>
        <w:rPr>
          <w:rStyle w:val="Accentuation"/>
          <w:rFonts w:asciiTheme="minorHAnsi" w:hAnsiTheme="minorHAnsi" w:cstheme="minorHAnsi"/>
          <w:b/>
          <w:i w:val="0"/>
        </w:rPr>
      </w:pPr>
      <w:r w:rsidRPr="00793753">
        <w:rPr>
          <w:rStyle w:val="Accentuation"/>
          <w:rFonts w:asciiTheme="minorHAnsi" w:hAnsiTheme="minorHAnsi" w:cstheme="minorHAnsi"/>
          <w:b/>
          <w:i w:val="0"/>
        </w:rPr>
        <w:t>4.2. Visites de prison</w:t>
      </w:r>
    </w:p>
    <w:p w:rsidR="000A591E" w:rsidRPr="00793753" w:rsidRDefault="000A591E" w:rsidP="000A591E">
      <w:pPr>
        <w:jc w:val="both"/>
        <w:rPr>
          <w:rStyle w:val="Accentuation"/>
          <w:rFonts w:asciiTheme="minorHAnsi" w:hAnsiTheme="minorHAnsi" w:cstheme="minorHAnsi"/>
          <w:i w:val="0"/>
        </w:rPr>
      </w:pPr>
    </w:p>
    <w:p w:rsidR="000A591E" w:rsidRPr="00793753" w:rsidRDefault="000A591E" w:rsidP="000A591E">
      <w:pPr>
        <w:jc w:val="both"/>
        <w:rPr>
          <w:rStyle w:val="Accentuation"/>
          <w:rFonts w:asciiTheme="minorHAnsi" w:hAnsiTheme="minorHAnsi" w:cstheme="minorHAnsi"/>
        </w:rPr>
      </w:pPr>
      <w:r w:rsidRPr="00793753">
        <w:rPr>
          <w:rStyle w:val="Accentuation"/>
          <w:rFonts w:asciiTheme="minorHAnsi" w:hAnsiTheme="minorHAnsi" w:cstheme="minorHAnsi"/>
        </w:rPr>
        <w:t>Indicateurs :</w:t>
      </w:r>
    </w:p>
    <w:p w:rsidR="000A591E" w:rsidRPr="00793753" w:rsidRDefault="000A591E" w:rsidP="000A591E">
      <w:pPr>
        <w:jc w:val="both"/>
        <w:rPr>
          <w:rStyle w:val="Accentuation"/>
          <w:rFonts w:asciiTheme="minorHAnsi" w:hAnsiTheme="minorHAnsi" w:cstheme="minorHAnsi"/>
        </w:rPr>
      </w:pPr>
    </w:p>
    <w:tbl>
      <w:tblPr>
        <w:tblStyle w:val="Grilledetableauclaire1"/>
        <w:tblW w:w="9208" w:type="dxa"/>
        <w:tblLook w:val="04A0"/>
      </w:tblPr>
      <w:tblGrid>
        <w:gridCol w:w="4928"/>
        <w:gridCol w:w="4280"/>
      </w:tblGrid>
      <w:tr w:rsidR="000A591E" w:rsidRPr="00793753" w:rsidTr="004E4D64">
        <w:trPr>
          <w:trHeight w:val="262"/>
        </w:trPr>
        <w:tc>
          <w:tcPr>
            <w:tcW w:w="4928"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 xml:space="preserve">Nombre de visites effectuées </w:t>
            </w:r>
          </w:p>
        </w:tc>
        <w:tc>
          <w:tcPr>
            <w:tcW w:w="4280"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0</w:t>
            </w:r>
          </w:p>
        </w:tc>
      </w:tr>
      <w:tr w:rsidR="000A591E" w:rsidRPr="00793753" w:rsidTr="004E4D64">
        <w:trPr>
          <w:trHeight w:val="262"/>
        </w:trPr>
        <w:tc>
          <w:tcPr>
            <w:tcW w:w="4928"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Nombre de détenus rencontrés</w:t>
            </w:r>
          </w:p>
        </w:tc>
        <w:tc>
          <w:tcPr>
            <w:tcW w:w="4280"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0</w:t>
            </w:r>
          </w:p>
        </w:tc>
      </w:tr>
    </w:tbl>
    <w:p w:rsidR="00992CDB" w:rsidRPr="0095711E" w:rsidRDefault="00992CDB" w:rsidP="00992CDB">
      <w:pPr>
        <w:jc w:val="both"/>
        <w:rPr>
          <w:rStyle w:val="Accentuation"/>
          <w:rFonts w:asciiTheme="minorHAnsi" w:hAnsiTheme="minorHAnsi" w:cstheme="minorHAnsi"/>
          <w:i w:val="0"/>
          <w:sz w:val="22"/>
          <w:szCs w:val="22"/>
        </w:rPr>
      </w:pPr>
    </w:p>
    <w:p w:rsidR="00992CDB" w:rsidRPr="0095711E" w:rsidRDefault="00992CDB" w:rsidP="00992CDB">
      <w:pPr>
        <w:jc w:val="both"/>
        <w:rPr>
          <w:rStyle w:val="Accentuation"/>
          <w:rFonts w:asciiTheme="minorHAnsi" w:hAnsiTheme="minorHAnsi" w:cstheme="minorHAnsi"/>
          <w:i w:val="0"/>
          <w:sz w:val="22"/>
          <w:szCs w:val="22"/>
        </w:rPr>
      </w:pPr>
      <w:r w:rsidRPr="00A17717">
        <w:rPr>
          <w:rStyle w:val="Accentuation"/>
          <w:rFonts w:asciiTheme="minorHAnsi" w:hAnsiTheme="minorHAnsi" w:cstheme="minorHAnsi"/>
          <w:i w:val="0"/>
          <w:szCs w:val="22"/>
        </w:rPr>
        <w:t>N’ayant aucun suspect ou condamné en détention pour exploitation forestière illégale, aucune visite de prison n’a donc eu lieu</w:t>
      </w:r>
      <w:r w:rsidRPr="0095711E">
        <w:rPr>
          <w:rStyle w:val="Accentuation"/>
          <w:rFonts w:asciiTheme="minorHAnsi" w:hAnsiTheme="minorHAnsi" w:cstheme="minorHAnsi"/>
          <w:i w:val="0"/>
          <w:sz w:val="22"/>
          <w:szCs w:val="22"/>
        </w:rPr>
        <w:t>.</w:t>
      </w:r>
    </w:p>
    <w:p w:rsidR="000A591E" w:rsidRPr="00793753" w:rsidRDefault="000A591E" w:rsidP="000A591E">
      <w:pPr>
        <w:jc w:val="both"/>
        <w:rPr>
          <w:rStyle w:val="Accentuation"/>
          <w:rFonts w:asciiTheme="minorHAnsi" w:hAnsiTheme="minorHAnsi" w:cstheme="minorHAnsi"/>
          <w:i w:val="0"/>
        </w:rPr>
      </w:pPr>
    </w:p>
    <w:p w:rsidR="000A591E" w:rsidRPr="00793753" w:rsidRDefault="000A591E" w:rsidP="000A591E">
      <w:pPr>
        <w:jc w:val="both"/>
        <w:rPr>
          <w:rStyle w:val="Accentuation"/>
          <w:rFonts w:asciiTheme="minorHAnsi" w:hAnsiTheme="minorHAnsi" w:cstheme="minorHAnsi"/>
          <w:b/>
          <w:i w:val="0"/>
        </w:rPr>
      </w:pPr>
      <w:r w:rsidRPr="00793753">
        <w:rPr>
          <w:rStyle w:val="Accentuation"/>
          <w:rFonts w:asciiTheme="minorHAnsi" w:hAnsiTheme="minorHAnsi" w:cstheme="minorHAnsi"/>
          <w:b/>
          <w:i w:val="0"/>
        </w:rPr>
        <w:t>4.3 Formations</w:t>
      </w:r>
    </w:p>
    <w:p w:rsidR="000A591E" w:rsidRPr="00793753" w:rsidRDefault="000A591E" w:rsidP="000A591E">
      <w:pPr>
        <w:jc w:val="both"/>
        <w:rPr>
          <w:rStyle w:val="Accentuation"/>
          <w:rFonts w:asciiTheme="minorHAnsi" w:hAnsiTheme="minorHAnsi" w:cstheme="minorHAnsi"/>
          <w:b/>
          <w:i w:val="0"/>
        </w:rPr>
      </w:pPr>
    </w:p>
    <w:p w:rsidR="00600EA8" w:rsidRPr="00793753" w:rsidRDefault="005C1767" w:rsidP="000A591E">
      <w:pPr>
        <w:jc w:val="both"/>
        <w:rPr>
          <w:rStyle w:val="Accentuation"/>
          <w:rFonts w:asciiTheme="minorHAnsi" w:hAnsiTheme="minorHAnsi" w:cstheme="minorHAnsi"/>
          <w:i w:val="0"/>
        </w:rPr>
      </w:pPr>
      <w:r>
        <w:rPr>
          <w:rStyle w:val="Accentuation"/>
          <w:rFonts w:asciiTheme="minorHAnsi" w:hAnsiTheme="minorHAnsi" w:cstheme="minorHAnsi"/>
          <w:i w:val="0"/>
        </w:rPr>
        <w:t>Aucune formation n’a eu lieu ce mois.</w:t>
      </w:r>
    </w:p>
    <w:p w:rsidR="00FB411D" w:rsidRPr="00793753" w:rsidRDefault="00FB411D" w:rsidP="000A591E">
      <w:pPr>
        <w:jc w:val="both"/>
        <w:rPr>
          <w:rFonts w:asciiTheme="minorHAnsi" w:hAnsiTheme="minorHAnsi" w:cstheme="minorHAnsi"/>
          <w:b/>
          <w:u w:val="single"/>
        </w:rPr>
      </w:pPr>
    </w:p>
    <w:p w:rsidR="000A591E" w:rsidRPr="00793753" w:rsidRDefault="000A591E" w:rsidP="000A591E">
      <w:pPr>
        <w:pStyle w:val="Titre1"/>
        <w:rPr>
          <w:rStyle w:val="Accentuation"/>
          <w:iCs w:val="0"/>
          <w:sz w:val="24"/>
          <w:szCs w:val="24"/>
        </w:rPr>
      </w:pPr>
      <w:bookmarkStart w:id="5" w:name="_Toc103154938"/>
      <w:r w:rsidRPr="00793753">
        <w:rPr>
          <w:rStyle w:val="Accentuation"/>
          <w:iCs w:val="0"/>
          <w:sz w:val="24"/>
          <w:szCs w:val="24"/>
        </w:rPr>
        <w:lastRenderedPageBreak/>
        <w:t>5. Missions</w:t>
      </w:r>
      <w:bookmarkEnd w:id="5"/>
    </w:p>
    <w:p w:rsidR="00BE3C9A" w:rsidRPr="00793753" w:rsidRDefault="00BE3C9A" w:rsidP="000A591E">
      <w:pPr>
        <w:jc w:val="both"/>
        <w:rPr>
          <w:rFonts w:asciiTheme="minorHAnsi" w:hAnsiTheme="minorHAnsi" w:cstheme="minorHAnsi"/>
        </w:rPr>
      </w:pPr>
    </w:p>
    <w:p w:rsidR="0088794E" w:rsidRPr="0031342F" w:rsidRDefault="0024690C" w:rsidP="0031342F">
      <w:pPr>
        <w:jc w:val="both"/>
        <w:rPr>
          <w:rFonts w:asciiTheme="minorHAnsi" w:hAnsiTheme="minorHAnsi" w:cstheme="minorHAnsi"/>
        </w:rPr>
      </w:pPr>
      <w:r>
        <w:rPr>
          <w:rFonts w:asciiTheme="minorHAnsi" w:hAnsiTheme="minorHAnsi" w:cstheme="minorHAnsi"/>
        </w:rPr>
        <w:t>Au mois d’août</w:t>
      </w:r>
      <w:r w:rsidR="00E55D54">
        <w:rPr>
          <w:rFonts w:asciiTheme="minorHAnsi" w:hAnsiTheme="minorHAnsi" w:cstheme="minorHAnsi"/>
        </w:rPr>
        <w:t xml:space="preserve"> </w:t>
      </w:r>
      <w:r w:rsidR="006E4BE5" w:rsidRPr="006E4BE5">
        <w:rPr>
          <w:rFonts w:asciiTheme="minorHAnsi" w:hAnsiTheme="minorHAnsi" w:cstheme="minorHAnsi"/>
          <w:color w:val="000000" w:themeColor="text1"/>
        </w:rPr>
        <w:t>2022</w:t>
      </w:r>
      <w:r w:rsidR="006775F7">
        <w:rPr>
          <w:rFonts w:asciiTheme="minorHAnsi" w:hAnsiTheme="minorHAnsi" w:cstheme="minorHAnsi"/>
        </w:rPr>
        <w:t xml:space="preserve">, </w:t>
      </w:r>
      <w:r>
        <w:rPr>
          <w:rFonts w:asciiTheme="minorHAnsi" w:hAnsiTheme="minorHAnsi" w:cstheme="minorHAnsi"/>
        </w:rPr>
        <w:t>une</w:t>
      </w:r>
      <w:r w:rsidR="00BB318E">
        <w:rPr>
          <w:rFonts w:asciiTheme="minorHAnsi" w:hAnsiTheme="minorHAnsi" w:cstheme="minorHAnsi"/>
        </w:rPr>
        <w:t xml:space="preserve"> mission sociale</w:t>
      </w:r>
      <w:r>
        <w:rPr>
          <w:rFonts w:asciiTheme="minorHAnsi" w:hAnsiTheme="minorHAnsi" w:cstheme="minorHAnsi"/>
        </w:rPr>
        <w:t xml:space="preserve"> a</w:t>
      </w:r>
      <w:r w:rsidR="003C2869">
        <w:rPr>
          <w:rFonts w:asciiTheme="minorHAnsi" w:hAnsiTheme="minorHAnsi" w:cstheme="minorHAnsi"/>
        </w:rPr>
        <w:t xml:space="preserve"> été </w:t>
      </w:r>
      <w:r w:rsidR="003C2869" w:rsidRPr="0031342F">
        <w:rPr>
          <w:rFonts w:asciiTheme="minorHAnsi" w:hAnsiTheme="minorHAnsi" w:cstheme="minorHAnsi"/>
        </w:rPr>
        <w:t>organisée</w:t>
      </w:r>
      <w:r w:rsidR="0031342F" w:rsidRPr="0031342F">
        <w:rPr>
          <w:rFonts w:asciiTheme="minorHAnsi" w:hAnsiTheme="minorHAnsi" w:cstheme="minorHAnsi"/>
        </w:rPr>
        <w:t xml:space="preserve"> dans les</w:t>
      </w:r>
      <w:r w:rsidR="0088794E" w:rsidRPr="0031342F">
        <w:rPr>
          <w:rFonts w:asciiTheme="minorHAnsi" w:hAnsiTheme="minorHAnsi" w:cstheme="minorHAnsi"/>
        </w:rPr>
        <w:t xml:space="preserve"> province</w:t>
      </w:r>
      <w:r w:rsidR="0031342F" w:rsidRPr="0031342F">
        <w:rPr>
          <w:rFonts w:asciiTheme="minorHAnsi" w:hAnsiTheme="minorHAnsi" w:cstheme="minorHAnsi"/>
        </w:rPr>
        <w:t>s</w:t>
      </w:r>
      <w:r w:rsidR="0088794E" w:rsidRPr="0031342F">
        <w:rPr>
          <w:rFonts w:asciiTheme="minorHAnsi" w:hAnsiTheme="minorHAnsi" w:cstheme="minorHAnsi"/>
        </w:rPr>
        <w:t xml:space="preserve"> d</w:t>
      </w:r>
      <w:r w:rsidR="004F42D2" w:rsidRPr="0031342F">
        <w:rPr>
          <w:rFonts w:asciiTheme="minorHAnsi" w:hAnsiTheme="minorHAnsi" w:cstheme="minorHAnsi"/>
        </w:rPr>
        <w:t>e la Ngounié</w:t>
      </w:r>
      <w:r w:rsidR="0031342F" w:rsidRPr="0031342F">
        <w:rPr>
          <w:rFonts w:asciiTheme="minorHAnsi" w:hAnsiTheme="minorHAnsi" w:cstheme="minorHAnsi"/>
        </w:rPr>
        <w:t xml:space="preserve"> et Nyanga</w:t>
      </w:r>
      <w:r w:rsidR="0088794E" w:rsidRPr="0031342F">
        <w:rPr>
          <w:rFonts w:asciiTheme="minorHAnsi" w:hAnsiTheme="minorHAnsi" w:cstheme="minorHAnsi"/>
        </w:rPr>
        <w:t xml:space="preserve"> du </w:t>
      </w:r>
      <w:r w:rsidR="0031342F" w:rsidRPr="0031342F">
        <w:rPr>
          <w:rFonts w:asciiTheme="minorHAnsi" w:hAnsiTheme="minorHAnsi" w:cstheme="minorHAnsi"/>
        </w:rPr>
        <w:t>16</w:t>
      </w:r>
      <w:r w:rsidR="0088794E" w:rsidRPr="0031342F">
        <w:rPr>
          <w:rFonts w:asciiTheme="minorHAnsi" w:hAnsiTheme="minorHAnsi" w:cstheme="minorHAnsi"/>
        </w:rPr>
        <w:t xml:space="preserve"> au </w:t>
      </w:r>
      <w:r w:rsidR="0031342F" w:rsidRPr="0031342F">
        <w:rPr>
          <w:rFonts w:asciiTheme="minorHAnsi" w:hAnsiTheme="minorHAnsi" w:cstheme="minorHAnsi"/>
        </w:rPr>
        <w:t>27 août</w:t>
      </w:r>
      <w:r w:rsidR="0088794E" w:rsidRPr="0031342F">
        <w:rPr>
          <w:rFonts w:asciiTheme="minorHAnsi" w:hAnsiTheme="minorHAnsi" w:cstheme="minorHAnsi"/>
        </w:rPr>
        <w:t xml:space="preserve"> 2022</w:t>
      </w:r>
      <w:r w:rsidR="0031342F">
        <w:rPr>
          <w:rFonts w:asciiTheme="minorHAnsi" w:hAnsiTheme="minorHAnsi" w:cstheme="minorHAnsi"/>
        </w:rPr>
        <w:t>.</w:t>
      </w:r>
    </w:p>
    <w:p w:rsidR="0088794E" w:rsidRDefault="0088794E" w:rsidP="007560BD">
      <w:pPr>
        <w:spacing w:before="240" w:after="200" w:line="276" w:lineRule="auto"/>
        <w:contextualSpacing/>
        <w:jc w:val="both"/>
        <w:rPr>
          <w:rFonts w:asciiTheme="minorHAnsi" w:hAnsiTheme="minorHAnsi" w:cstheme="minorHAnsi"/>
          <w:bCs/>
        </w:rPr>
      </w:pPr>
    </w:p>
    <w:p w:rsidR="0031342F" w:rsidRPr="005C2AD1" w:rsidRDefault="0088794E" w:rsidP="0031342F">
      <w:pPr>
        <w:spacing w:before="240" w:after="200" w:line="276" w:lineRule="auto"/>
        <w:contextualSpacing/>
        <w:jc w:val="both"/>
        <w:rPr>
          <w:rFonts w:asciiTheme="minorHAnsi" w:hAnsiTheme="minorHAnsi" w:cstheme="minorHAnsi"/>
          <w:bCs/>
        </w:rPr>
      </w:pPr>
      <w:r>
        <w:rPr>
          <w:rFonts w:asciiTheme="minorHAnsi" w:hAnsiTheme="minorHAnsi" w:cstheme="minorHAnsi"/>
          <w:bCs/>
        </w:rPr>
        <w:t xml:space="preserve">La mission </w:t>
      </w:r>
      <w:r w:rsidR="0031342F">
        <w:rPr>
          <w:rFonts w:asciiTheme="minorHAnsi" w:hAnsiTheme="minorHAnsi" w:cstheme="minorHAnsi"/>
          <w:bCs/>
        </w:rPr>
        <w:t xml:space="preserve">conjointe CJ-Muyissi </w:t>
      </w:r>
      <w:r w:rsidR="004F42D2">
        <w:rPr>
          <w:rFonts w:asciiTheme="minorHAnsi" w:hAnsiTheme="minorHAnsi" w:cstheme="minorHAnsi"/>
          <w:bCs/>
        </w:rPr>
        <w:t>avait pour objectif </w:t>
      </w:r>
      <w:r w:rsidR="0031342F">
        <w:rPr>
          <w:rFonts w:asciiTheme="minorHAnsi" w:hAnsiTheme="minorHAnsi" w:cstheme="minorHAnsi"/>
          <w:bCs/>
        </w:rPr>
        <w:t>:</w:t>
      </w:r>
      <w:r w:rsidR="0031342F">
        <w:rPr>
          <w:rFonts w:asciiTheme="minorHAnsi" w:hAnsiTheme="minorHAnsi" w:cstheme="minorHAnsi"/>
        </w:rPr>
        <w:t xml:space="preserve"> échanger</w:t>
      </w:r>
      <w:r w:rsidR="004F42D2" w:rsidRPr="004F42D2">
        <w:rPr>
          <w:rFonts w:asciiTheme="minorHAnsi" w:hAnsiTheme="minorHAnsi" w:cstheme="minorHAnsi"/>
        </w:rPr>
        <w:t xml:space="preserve"> avec les autorités administratives sur les CCC, la gestion des FDL, la mise en œuvre des projets et la ges</w:t>
      </w:r>
      <w:r w:rsidR="0031342F">
        <w:rPr>
          <w:rFonts w:asciiTheme="minorHAnsi" w:hAnsiTheme="minorHAnsi" w:cstheme="minorHAnsi"/>
        </w:rPr>
        <w:t>tion des forêts communautaires, a</w:t>
      </w:r>
      <w:r w:rsidR="004F42D2" w:rsidRPr="004F42D2">
        <w:rPr>
          <w:rFonts w:asciiTheme="minorHAnsi" w:hAnsiTheme="minorHAnsi" w:cstheme="minorHAnsi"/>
        </w:rPr>
        <w:t xml:space="preserve">ppuyer les communautés locales dans les différentes </w:t>
      </w:r>
      <w:r w:rsidR="0031342F">
        <w:rPr>
          <w:rFonts w:asciiTheme="minorHAnsi" w:hAnsiTheme="minorHAnsi" w:cstheme="minorHAnsi"/>
        </w:rPr>
        <w:t xml:space="preserve">procédures de revendication, </w:t>
      </w:r>
      <w:r w:rsidR="0031342F">
        <w:rPr>
          <w:rFonts w:asciiTheme="minorHAnsi" w:eastAsia="Calibri" w:hAnsiTheme="minorHAnsi" w:cstheme="minorHAnsi"/>
        </w:rPr>
        <w:t>r</w:t>
      </w:r>
      <w:r w:rsidR="004F42D2" w:rsidRPr="004F42D2">
        <w:rPr>
          <w:rFonts w:asciiTheme="minorHAnsi" w:eastAsia="Calibri" w:hAnsiTheme="minorHAnsi" w:cstheme="minorHAnsi"/>
        </w:rPr>
        <w:t>enforcer le réseau d'informations afin d'aboutir à des résultats concrets</w:t>
      </w:r>
      <w:r w:rsidR="0086474E">
        <w:rPr>
          <w:rFonts w:asciiTheme="minorHAnsi" w:eastAsia="Calibri" w:hAnsiTheme="minorHAnsi" w:cstheme="minorHAnsi"/>
        </w:rPr>
        <w:t xml:space="preserve"> et réaliser une enquête forestière.</w:t>
      </w:r>
      <w:r w:rsidR="0031342F">
        <w:rPr>
          <w:rFonts w:asciiTheme="minorHAnsi" w:eastAsia="Calibri" w:hAnsiTheme="minorHAnsi" w:cstheme="minorHAnsi"/>
        </w:rPr>
        <w:t>Sept (7</w:t>
      </w:r>
      <w:r w:rsidR="004F42D2">
        <w:rPr>
          <w:rFonts w:asciiTheme="minorHAnsi" w:eastAsia="Calibri" w:hAnsiTheme="minorHAnsi" w:cstheme="minorHAnsi"/>
        </w:rPr>
        <w:t xml:space="preserve">) localités ont donc été visitées à cet effet. Il s’agit </w:t>
      </w:r>
      <w:r w:rsidR="0031342F">
        <w:rPr>
          <w:rFonts w:asciiTheme="minorHAnsi" w:eastAsia="Calibri" w:hAnsiTheme="minorHAnsi" w:cstheme="minorHAnsi"/>
        </w:rPr>
        <w:t>d</w:t>
      </w:r>
      <w:r w:rsidR="0031342F" w:rsidRPr="0031342F">
        <w:rPr>
          <w:rFonts w:asciiTheme="minorHAnsi" w:eastAsia="Calibri" w:hAnsiTheme="minorHAnsi" w:cstheme="minorHAnsi"/>
        </w:rPr>
        <w:t>es villages Ndenguilila, Vémo, Ditouba, Loubomo, Panza, Douvouli et Nyali dans les p</w:t>
      </w:r>
      <w:r w:rsidR="0031342F">
        <w:rPr>
          <w:rFonts w:asciiTheme="minorHAnsi" w:eastAsia="Calibri" w:hAnsiTheme="minorHAnsi" w:cstheme="minorHAnsi"/>
        </w:rPr>
        <w:t>rovinces de la Nyanga.</w:t>
      </w:r>
    </w:p>
    <w:p w:rsidR="0086474E" w:rsidRPr="006963C1" w:rsidRDefault="0086474E" w:rsidP="0031342F">
      <w:pPr>
        <w:spacing w:before="240" w:after="200" w:line="276" w:lineRule="auto"/>
        <w:contextualSpacing/>
        <w:jc w:val="both"/>
        <w:rPr>
          <w:rStyle w:val="Accentuation"/>
          <w:rFonts w:asciiTheme="minorHAnsi" w:hAnsiTheme="minorHAnsi" w:cstheme="minorHAnsi"/>
          <w:bCs/>
          <w:i w:val="0"/>
          <w:iCs w:val="0"/>
        </w:rPr>
      </w:pPr>
    </w:p>
    <w:p w:rsidR="00F07AE1" w:rsidRPr="00793753" w:rsidRDefault="003D142F" w:rsidP="00DF00A2">
      <w:pPr>
        <w:jc w:val="both"/>
        <w:rPr>
          <w:rStyle w:val="Accentuation"/>
          <w:rFonts w:asciiTheme="minorHAnsi" w:hAnsiTheme="minorHAnsi" w:cstheme="minorHAnsi"/>
          <w:b/>
          <w:bCs/>
          <w:i w:val="0"/>
          <w:u w:val="single"/>
          <w:lang w:val="fr-CH" w:bidi="he-IL"/>
        </w:rPr>
      </w:pPr>
      <w:r w:rsidRPr="00793753">
        <w:rPr>
          <w:rStyle w:val="Accentuation"/>
          <w:rFonts w:asciiTheme="minorHAnsi" w:hAnsiTheme="minorHAnsi" w:cstheme="minorHAnsi"/>
          <w:b/>
          <w:bCs/>
          <w:i w:val="0"/>
          <w:u w:val="single"/>
          <w:lang w:val="fr-CH" w:bidi="he-IL"/>
        </w:rPr>
        <w:t>Au total,</w:t>
      </w:r>
      <w:r w:rsidR="0050089B">
        <w:rPr>
          <w:rStyle w:val="Accentuation"/>
          <w:rFonts w:asciiTheme="minorHAnsi" w:hAnsiTheme="minorHAnsi" w:cstheme="minorHAnsi"/>
          <w:b/>
          <w:bCs/>
          <w:i w:val="0"/>
          <w:u w:val="single"/>
          <w:lang w:val="fr-CH" w:bidi="he-IL"/>
        </w:rPr>
        <w:t xml:space="preserve"> sept (7</w:t>
      </w:r>
      <w:r w:rsidR="00D54482">
        <w:rPr>
          <w:rStyle w:val="Accentuation"/>
          <w:rFonts w:asciiTheme="minorHAnsi" w:hAnsiTheme="minorHAnsi" w:cstheme="minorHAnsi"/>
          <w:b/>
          <w:bCs/>
          <w:i w:val="0"/>
          <w:u w:val="single"/>
          <w:lang w:val="fr-CH" w:bidi="he-IL"/>
        </w:rPr>
        <w:t>)</w:t>
      </w:r>
      <w:r w:rsidRPr="00793753">
        <w:rPr>
          <w:rStyle w:val="Accentuation"/>
          <w:rFonts w:asciiTheme="minorHAnsi" w:hAnsiTheme="minorHAnsi" w:cstheme="minorHAnsi"/>
          <w:b/>
          <w:bCs/>
          <w:i w:val="0"/>
          <w:u w:val="single"/>
          <w:lang w:val="fr-CH" w:bidi="he-IL"/>
        </w:rPr>
        <w:t>localités</w:t>
      </w:r>
      <w:r w:rsidR="00587AA8" w:rsidRPr="00793753">
        <w:rPr>
          <w:rStyle w:val="Accentuation"/>
          <w:rFonts w:asciiTheme="minorHAnsi" w:hAnsiTheme="minorHAnsi" w:cstheme="minorHAnsi"/>
          <w:b/>
          <w:bCs/>
          <w:i w:val="0"/>
          <w:u w:val="single"/>
          <w:lang w:val="fr-CH" w:bidi="he-IL"/>
        </w:rPr>
        <w:t xml:space="preserve"> ont été </w:t>
      </w:r>
      <w:r w:rsidR="00FD1F1C" w:rsidRPr="00793753">
        <w:rPr>
          <w:rStyle w:val="Accentuation"/>
          <w:rFonts w:asciiTheme="minorHAnsi" w:hAnsiTheme="minorHAnsi" w:cstheme="minorHAnsi"/>
          <w:b/>
          <w:bCs/>
          <w:i w:val="0"/>
          <w:u w:val="single"/>
          <w:lang w:val="fr-CH" w:bidi="he-IL"/>
        </w:rPr>
        <w:t>visitées</w:t>
      </w:r>
      <w:r w:rsidR="00E55D54">
        <w:rPr>
          <w:rStyle w:val="Accentuation"/>
          <w:rFonts w:asciiTheme="minorHAnsi" w:hAnsiTheme="minorHAnsi" w:cstheme="minorHAnsi"/>
          <w:b/>
          <w:bCs/>
          <w:i w:val="0"/>
          <w:u w:val="single"/>
          <w:lang w:val="fr-CH" w:bidi="he-IL"/>
        </w:rPr>
        <w:t xml:space="preserve"> </w:t>
      </w:r>
      <w:r w:rsidR="00FD1F1C" w:rsidRPr="00793753">
        <w:rPr>
          <w:rStyle w:val="Accentuation"/>
          <w:rFonts w:asciiTheme="minorHAnsi" w:hAnsiTheme="minorHAnsi" w:cstheme="minorHAnsi"/>
          <w:b/>
          <w:bCs/>
          <w:i w:val="0"/>
          <w:u w:val="single"/>
          <w:lang w:val="fr-CH" w:bidi="he-IL"/>
        </w:rPr>
        <w:t>dans</w:t>
      </w:r>
      <w:r w:rsidR="00FD1F1C">
        <w:rPr>
          <w:rStyle w:val="Accentuation"/>
          <w:rFonts w:asciiTheme="minorHAnsi" w:hAnsiTheme="minorHAnsi" w:cstheme="minorHAnsi"/>
          <w:b/>
          <w:bCs/>
          <w:i w:val="0"/>
          <w:u w:val="single"/>
          <w:lang w:val="fr-CH" w:bidi="he-IL"/>
        </w:rPr>
        <w:t>la</w:t>
      </w:r>
      <w:r w:rsidR="00FD1F1C" w:rsidRPr="00793753">
        <w:rPr>
          <w:rStyle w:val="Accentuation"/>
          <w:rFonts w:asciiTheme="minorHAnsi" w:hAnsiTheme="minorHAnsi" w:cstheme="minorHAnsi"/>
          <w:b/>
          <w:bCs/>
          <w:i w:val="0"/>
          <w:u w:val="single"/>
          <w:lang w:val="fr-CH" w:bidi="he-IL"/>
        </w:rPr>
        <w:t xml:space="preserve"> province</w:t>
      </w:r>
      <w:r w:rsidR="0031342F">
        <w:rPr>
          <w:rStyle w:val="Accentuation"/>
          <w:rFonts w:asciiTheme="minorHAnsi" w:hAnsiTheme="minorHAnsi" w:cstheme="minorHAnsi"/>
          <w:b/>
          <w:bCs/>
          <w:i w:val="0"/>
          <w:u w:val="single"/>
          <w:lang w:val="fr-CH" w:bidi="he-IL"/>
        </w:rPr>
        <w:t xml:space="preserve"> de la Nyanga</w:t>
      </w:r>
      <w:r w:rsidR="001C2E15">
        <w:rPr>
          <w:rStyle w:val="Accentuation"/>
          <w:rFonts w:asciiTheme="minorHAnsi" w:hAnsiTheme="minorHAnsi" w:cstheme="minorHAnsi"/>
          <w:b/>
          <w:bCs/>
          <w:i w:val="0"/>
          <w:u w:val="single"/>
          <w:lang w:val="fr-CH" w:bidi="he-IL"/>
        </w:rPr>
        <w:t>dans le cadre de la</w:t>
      </w:r>
      <w:r w:rsidR="00697013" w:rsidRPr="00793753">
        <w:rPr>
          <w:rStyle w:val="Accentuation"/>
          <w:rFonts w:asciiTheme="minorHAnsi" w:hAnsiTheme="minorHAnsi" w:cstheme="minorHAnsi"/>
          <w:b/>
          <w:bCs/>
          <w:i w:val="0"/>
          <w:u w:val="single"/>
          <w:lang w:val="fr-CH" w:bidi="he-IL"/>
        </w:rPr>
        <w:t xml:space="preserve"> mission</w:t>
      </w:r>
      <w:r w:rsidR="0031342F">
        <w:rPr>
          <w:rStyle w:val="Accentuation"/>
          <w:rFonts w:asciiTheme="minorHAnsi" w:hAnsiTheme="minorHAnsi" w:cstheme="minorHAnsi"/>
          <w:b/>
          <w:bCs/>
          <w:i w:val="0"/>
          <w:u w:val="single"/>
          <w:lang w:val="fr-CH" w:bidi="he-IL"/>
        </w:rPr>
        <w:t xml:space="preserve"> sociale RALFF du mois d’août 2022</w:t>
      </w:r>
      <w:r w:rsidR="0086474E">
        <w:rPr>
          <w:rStyle w:val="Accentuation"/>
          <w:rFonts w:asciiTheme="minorHAnsi" w:hAnsiTheme="minorHAnsi" w:cstheme="minorHAnsi"/>
          <w:b/>
          <w:bCs/>
          <w:i w:val="0"/>
          <w:u w:val="single"/>
          <w:lang w:val="fr-CH" w:bidi="he-IL"/>
        </w:rPr>
        <w:t>.</w:t>
      </w:r>
    </w:p>
    <w:p w:rsidR="00234D76" w:rsidRPr="00793753" w:rsidRDefault="00234D76">
      <w:pPr>
        <w:rPr>
          <w:rStyle w:val="Accentuation"/>
          <w:rFonts w:asciiTheme="minorHAnsi" w:hAnsiTheme="minorHAnsi" w:cstheme="minorHAnsi"/>
          <w:bCs/>
          <w:lang w:val="fr-CH" w:bidi="he-IL"/>
        </w:rPr>
      </w:pPr>
    </w:p>
    <w:p w:rsidR="00234D76" w:rsidRDefault="00234D76">
      <w:pPr>
        <w:rPr>
          <w:rStyle w:val="Accentuation"/>
          <w:rFonts w:asciiTheme="minorHAnsi" w:hAnsiTheme="minorHAnsi" w:cstheme="minorHAnsi"/>
          <w:b/>
          <w:bCs/>
          <w:lang w:val="fr-CH" w:bidi="he-IL"/>
        </w:rPr>
      </w:pPr>
    </w:p>
    <w:p w:rsidR="00D74EB5" w:rsidRPr="00793753" w:rsidRDefault="00D74EB5" w:rsidP="00E621AB">
      <w:pPr>
        <w:pStyle w:val="Titre1"/>
        <w:ind w:left="426"/>
        <w:rPr>
          <w:i/>
          <w:iCs/>
          <w:sz w:val="24"/>
          <w:szCs w:val="24"/>
        </w:rPr>
      </w:pPr>
      <w:bookmarkStart w:id="6" w:name="_Toc103154939"/>
      <w:r w:rsidRPr="00793753">
        <w:rPr>
          <w:rStyle w:val="Accentuation"/>
          <w:sz w:val="24"/>
          <w:szCs w:val="24"/>
        </w:rPr>
        <w:t>6. Cahiers des Charges Contractuels</w:t>
      </w:r>
      <w:bookmarkEnd w:id="6"/>
    </w:p>
    <w:p w:rsidR="00600EA8" w:rsidRDefault="00600EA8" w:rsidP="005F17BB">
      <w:pPr>
        <w:jc w:val="both"/>
        <w:rPr>
          <w:rFonts w:asciiTheme="minorHAnsi" w:hAnsiTheme="minorHAnsi" w:cstheme="minorHAnsi"/>
          <w:sz w:val="22"/>
          <w:szCs w:val="22"/>
        </w:rPr>
      </w:pPr>
    </w:p>
    <w:p w:rsidR="005F17BB" w:rsidRPr="00793753" w:rsidRDefault="005F17BB" w:rsidP="005F17BB">
      <w:pPr>
        <w:jc w:val="both"/>
        <w:rPr>
          <w:rFonts w:asciiTheme="minorHAnsi" w:hAnsiTheme="minorHAnsi" w:cstheme="minorHAnsi"/>
          <w:sz w:val="22"/>
          <w:szCs w:val="22"/>
        </w:rPr>
      </w:pPr>
      <w:r w:rsidRPr="00793753">
        <w:rPr>
          <w:rFonts w:asciiTheme="minorHAnsi" w:hAnsiTheme="minorHAnsi" w:cstheme="minorHAnsi"/>
          <w:sz w:val="22"/>
          <w:szCs w:val="22"/>
        </w:rPr>
        <w:t xml:space="preserve">A ce jour, </w:t>
      </w:r>
      <w:r w:rsidR="00E62CB1">
        <w:rPr>
          <w:rFonts w:asciiTheme="minorHAnsi" w:hAnsiTheme="minorHAnsi" w:cstheme="minorHAnsi"/>
          <w:sz w:val="22"/>
          <w:szCs w:val="22"/>
        </w:rPr>
        <w:t>114</w:t>
      </w:r>
      <w:r w:rsidRPr="00793753">
        <w:rPr>
          <w:rFonts w:asciiTheme="minorHAnsi" w:hAnsiTheme="minorHAnsi" w:cstheme="minorHAnsi"/>
          <w:sz w:val="22"/>
          <w:szCs w:val="22"/>
        </w:rPr>
        <w:t xml:space="preserve">Cahiers des Charges Contractuels (CCC) et </w:t>
      </w:r>
      <w:r w:rsidR="00E62CB1">
        <w:rPr>
          <w:rFonts w:asciiTheme="minorHAnsi" w:hAnsiTheme="minorHAnsi" w:cstheme="minorHAnsi"/>
          <w:sz w:val="22"/>
          <w:szCs w:val="22"/>
        </w:rPr>
        <w:t>15</w:t>
      </w:r>
      <w:r w:rsidRPr="00793753">
        <w:rPr>
          <w:rFonts w:asciiTheme="minorHAnsi" w:hAnsiTheme="minorHAnsi" w:cstheme="minorHAnsi"/>
          <w:sz w:val="22"/>
          <w:szCs w:val="22"/>
        </w:rPr>
        <w:t xml:space="preserve"> avenants en cours de mise en œuvre sont suivis par le projet. </w:t>
      </w:r>
    </w:p>
    <w:p w:rsidR="005F17BB" w:rsidRPr="00793753" w:rsidRDefault="005F17BB" w:rsidP="005F17BB">
      <w:pPr>
        <w:jc w:val="both"/>
        <w:rPr>
          <w:rFonts w:asciiTheme="minorHAnsi" w:hAnsiTheme="minorHAnsi" w:cstheme="minorHAnsi"/>
          <w:sz w:val="22"/>
          <w:szCs w:val="22"/>
          <w:highlight w:val="yellow"/>
        </w:rPr>
      </w:pPr>
    </w:p>
    <w:tbl>
      <w:tblPr>
        <w:tblStyle w:val="Grilledutableau1"/>
        <w:tblW w:w="6746" w:type="dxa"/>
        <w:jc w:val="center"/>
        <w:tblLook w:val="04A0"/>
      </w:tblPr>
      <w:tblGrid>
        <w:gridCol w:w="2420"/>
        <w:gridCol w:w="1403"/>
        <w:gridCol w:w="1623"/>
        <w:gridCol w:w="1300"/>
      </w:tblGrid>
      <w:tr w:rsidR="005F17BB" w:rsidRPr="00793753" w:rsidTr="00A85B20">
        <w:trPr>
          <w:trHeight w:val="290"/>
          <w:jc w:val="center"/>
        </w:trPr>
        <w:tc>
          <w:tcPr>
            <w:tcW w:w="2420" w:type="dxa"/>
            <w:noWrap/>
            <w:hideMark/>
          </w:tcPr>
          <w:p w:rsidR="005F17BB" w:rsidRPr="00793753" w:rsidRDefault="005F17BB" w:rsidP="00A85B20">
            <w:pP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Province</w:t>
            </w:r>
          </w:p>
        </w:tc>
        <w:tc>
          <w:tcPr>
            <w:tcW w:w="1403" w:type="dxa"/>
            <w:noWrap/>
            <w:hideMark/>
          </w:tcPr>
          <w:p w:rsidR="005F17BB" w:rsidRPr="00793753" w:rsidRDefault="005F17BB" w:rsidP="00A85B20">
            <w:pPr>
              <w:jc w:val="cente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Avenant</w:t>
            </w:r>
          </w:p>
        </w:tc>
        <w:tc>
          <w:tcPr>
            <w:tcW w:w="1623" w:type="dxa"/>
            <w:noWrap/>
            <w:hideMark/>
          </w:tcPr>
          <w:p w:rsidR="005F17BB" w:rsidRPr="00793753" w:rsidRDefault="005F17BB" w:rsidP="00A85B20">
            <w:pPr>
              <w:jc w:val="cente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CCC</w:t>
            </w:r>
          </w:p>
        </w:tc>
        <w:tc>
          <w:tcPr>
            <w:tcW w:w="1300" w:type="dxa"/>
            <w:noWrap/>
            <w:hideMark/>
          </w:tcPr>
          <w:p w:rsidR="005F17BB" w:rsidRPr="00793753" w:rsidRDefault="005F17BB" w:rsidP="00A85B20">
            <w:pPr>
              <w:jc w:val="cente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Total</w:t>
            </w:r>
          </w:p>
        </w:tc>
      </w:tr>
      <w:tr w:rsidR="005F17BB" w:rsidRPr="00793753" w:rsidTr="0003548B">
        <w:trPr>
          <w:trHeight w:val="290"/>
          <w:jc w:val="center"/>
        </w:trPr>
        <w:tc>
          <w:tcPr>
            <w:tcW w:w="2420" w:type="dxa"/>
            <w:noWrap/>
            <w:hideMark/>
          </w:tcPr>
          <w:p w:rsidR="005F17BB" w:rsidRPr="00793753" w:rsidRDefault="005F17BB"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t>NGOUNIE</w:t>
            </w:r>
          </w:p>
        </w:tc>
        <w:tc>
          <w:tcPr>
            <w:tcW w:w="1403" w:type="dxa"/>
            <w:noWrap/>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1623" w:type="dxa"/>
            <w:noWrap/>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26</w:t>
            </w:r>
          </w:p>
        </w:tc>
        <w:tc>
          <w:tcPr>
            <w:tcW w:w="1300" w:type="dxa"/>
            <w:noWrap/>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33</w:t>
            </w:r>
          </w:p>
        </w:tc>
      </w:tr>
      <w:tr w:rsidR="005F17BB" w:rsidRPr="00793753" w:rsidTr="0003548B">
        <w:trPr>
          <w:trHeight w:val="290"/>
          <w:jc w:val="center"/>
        </w:trPr>
        <w:tc>
          <w:tcPr>
            <w:tcW w:w="2420" w:type="dxa"/>
            <w:noWrap/>
            <w:hideMark/>
          </w:tcPr>
          <w:p w:rsidR="005F17BB" w:rsidRPr="00793753" w:rsidRDefault="005F17BB"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t>NYANGA</w:t>
            </w:r>
          </w:p>
        </w:tc>
        <w:tc>
          <w:tcPr>
            <w:tcW w:w="1403" w:type="dxa"/>
            <w:noWrap/>
          </w:tcPr>
          <w:p w:rsidR="005F17BB" w:rsidRPr="00793753" w:rsidRDefault="005F17BB" w:rsidP="00A85B20">
            <w:pPr>
              <w:jc w:val="center"/>
              <w:rPr>
                <w:rFonts w:asciiTheme="minorHAnsi" w:hAnsiTheme="minorHAnsi" w:cstheme="minorHAnsi"/>
                <w:color w:val="000000"/>
                <w:sz w:val="22"/>
                <w:szCs w:val="22"/>
              </w:rPr>
            </w:pPr>
          </w:p>
        </w:tc>
        <w:tc>
          <w:tcPr>
            <w:tcW w:w="1623" w:type="dxa"/>
            <w:noWrap/>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1300" w:type="dxa"/>
            <w:noWrap/>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8</w:t>
            </w:r>
          </w:p>
        </w:tc>
      </w:tr>
      <w:tr w:rsidR="005F17BB" w:rsidRPr="00793753" w:rsidTr="0003548B">
        <w:trPr>
          <w:trHeight w:val="290"/>
          <w:jc w:val="center"/>
        </w:trPr>
        <w:tc>
          <w:tcPr>
            <w:tcW w:w="2420" w:type="dxa"/>
            <w:noWrap/>
            <w:hideMark/>
          </w:tcPr>
          <w:p w:rsidR="005F17BB" w:rsidRPr="00793753" w:rsidRDefault="005F17BB"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t>OGOOUE IVINDO</w:t>
            </w:r>
          </w:p>
        </w:tc>
        <w:tc>
          <w:tcPr>
            <w:tcW w:w="1403" w:type="dxa"/>
            <w:noWrap/>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1623" w:type="dxa"/>
            <w:noWrap/>
          </w:tcPr>
          <w:p w:rsidR="00E62CB1" w:rsidRPr="00793753" w:rsidRDefault="00E62CB1" w:rsidP="00E62CB1">
            <w:pPr>
              <w:jc w:val="center"/>
              <w:rPr>
                <w:rFonts w:asciiTheme="minorHAnsi" w:hAnsiTheme="minorHAnsi" w:cstheme="minorHAnsi"/>
                <w:color w:val="000000"/>
                <w:sz w:val="22"/>
                <w:szCs w:val="22"/>
              </w:rPr>
            </w:pPr>
            <w:r>
              <w:rPr>
                <w:rFonts w:asciiTheme="minorHAnsi" w:hAnsiTheme="minorHAnsi" w:cstheme="minorHAnsi"/>
                <w:color w:val="000000"/>
                <w:sz w:val="22"/>
                <w:szCs w:val="22"/>
              </w:rPr>
              <w:t>44</w:t>
            </w:r>
          </w:p>
        </w:tc>
        <w:tc>
          <w:tcPr>
            <w:tcW w:w="1300" w:type="dxa"/>
            <w:noWrap/>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51</w:t>
            </w:r>
          </w:p>
        </w:tc>
      </w:tr>
      <w:tr w:rsidR="005F17BB" w:rsidRPr="00793753" w:rsidTr="0003548B">
        <w:trPr>
          <w:trHeight w:val="290"/>
          <w:jc w:val="center"/>
        </w:trPr>
        <w:tc>
          <w:tcPr>
            <w:tcW w:w="2420" w:type="dxa"/>
            <w:noWrap/>
            <w:hideMark/>
          </w:tcPr>
          <w:p w:rsidR="005F17BB" w:rsidRPr="00793753" w:rsidRDefault="005F17BB"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t>WOLEU NTEM</w:t>
            </w:r>
          </w:p>
        </w:tc>
        <w:tc>
          <w:tcPr>
            <w:tcW w:w="1403" w:type="dxa"/>
            <w:noWrap/>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623" w:type="dxa"/>
            <w:noWrap/>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36</w:t>
            </w:r>
          </w:p>
        </w:tc>
        <w:tc>
          <w:tcPr>
            <w:tcW w:w="1300" w:type="dxa"/>
            <w:noWrap/>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37</w:t>
            </w:r>
          </w:p>
        </w:tc>
      </w:tr>
      <w:tr w:rsidR="005F17BB" w:rsidRPr="00793753" w:rsidTr="0003548B">
        <w:trPr>
          <w:trHeight w:val="290"/>
          <w:jc w:val="center"/>
        </w:trPr>
        <w:tc>
          <w:tcPr>
            <w:tcW w:w="2420" w:type="dxa"/>
            <w:noWrap/>
            <w:hideMark/>
          </w:tcPr>
          <w:p w:rsidR="005F17BB" w:rsidRPr="00793753" w:rsidRDefault="005F17BB" w:rsidP="00A85B20">
            <w:pP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Total général</w:t>
            </w:r>
          </w:p>
        </w:tc>
        <w:tc>
          <w:tcPr>
            <w:tcW w:w="1403" w:type="dxa"/>
            <w:noWrap/>
          </w:tcPr>
          <w:p w:rsidR="005F17BB" w:rsidRPr="00793753" w:rsidRDefault="00E62CB1" w:rsidP="00A85B20">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15</w:t>
            </w:r>
          </w:p>
        </w:tc>
        <w:tc>
          <w:tcPr>
            <w:tcW w:w="1623" w:type="dxa"/>
            <w:noWrap/>
          </w:tcPr>
          <w:p w:rsidR="005F17BB" w:rsidRPr="00793753" w:rsidRDefault="00E62CB1" w:rsidP="00A85B20">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114</w:t>
            </w:r>
          </w:p>
        </w:tc>
        <w:tc>
          <w:tcPr>
            <w:tcW w:w="1300" w:type="dxa"/>
            <w:noWrap/>
          </w:tcPr>
          <w:p w:rsidR="005F17BB" w:rsidRPr="00793753" w:rsidRDefault="00E62CB1" w:rsidP="00A85B20">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129</w:t>
            </w:r>
          </w:p>
        </w:tc>
      </w:tr>
    </w:tbl>
    <w:p w:rsidR="005F17BB" w:rsidRPr="00793753" w:rsidRDefault="005F17BB" w:rsidP="005F17BB">
      <w:pPr>
        <w:jc w:val="both"/>
        <w:rPr>
          <w:rFonts w:asciiTheme="minorHAnsi" w:hAnsiTheme="minorHAnsi" w:cstheme="minorHAnsi"/>
          <w:b/>
          <w:sz w:val="22"/>
          <w:szCs w:val="22"/>
          <w:highlight w:val="yellow"/>
        </w:rPr>
      </w:pPr>
    </w:p>
    <w:p w:rsidR="005F17BB" w:rsidRPr="00793753" w:rsidRDefault="005F17BB" w:rsidP="005F17BB">
      <w:pPr>
        <w:jc w:val="both"/>
        <w:rPr>
          <w:rFonts w:asciiTheme="minorHAnsi" w:hAnsiTheme="minorHAnsi" w:cstheme="minorHAnsi"/>
          <w:b/>
          <w:sz w:val="22"/>
          <w:szCs w:val="22"/>
          <w:highlight w:val="yellow"/>
        </w:rPr>
      </w:pPr>
    </w:p>
    <w:tbl>
      <w:tblPr>
        <w:tblStyle w:val="Grilledutableau1"/>
        <w:tblW w:w="6516" w:type="dxa"/>
        <w:jc w:val="center"/>
        <w:tblLook w:val="04A0"/>
      </w:tblPr>
      <w:tblGrid>
        <w:gridCol w:w="3860"/>
        <w:gridCol w:w="2656"/>
      </w:tblGrid>
      <w:tr w:rsidR="005F17BB" w:rsidRPr="00793753" w:rsidTr="00A85B20">
        <w:trPr>
          <w:trHeight w:val="290"/>
          <w:jc w:val="center"/>
        </w:trPr>
        <w:tc>
          <w:tcPr>
            <w:tcW w:w="3860" w:type="dxa"/>
            <w:noWrap/>
            <w:hideMark/>
          </w:tcPr>
          <w:p w:rsidR="005F17BB" w:rsidRPr="00793753" w:rsidRDefault="005F17BB" w:rsidP="00A85B20">
            <w:pP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Stade de mise en œuvre</w:t>
            </w:r>
          </w:p>
        </w:tc>
        <w:tc>
          <w:tcPr>
            <w:tcW w:w="2656" w:type="dxa"/>
            <w:noWrap/>
            <w:hideMark/>
          </w:tcPr>
          <w:p w:rsidR="005F17BB" w:rsidRPr="00793753" w:rsidRDefault="005F17BB" w:rsidP="00A85B20">
            <w:pP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Nombre de CCC/Avenant</w:t>
            </w:r>
          </w:p>
        </w:tc>
      </w:tr>
      <w:tr w:rsidR="005F17BB" w:rsidRPr="00793753" w:rsidTr="00A85B20">
        <w:trPr>
          <w:trHeight w:val="290"/>
          <w:jc w:val="center"/>
        </w:trPr>
        <w:tc>
          <w:tcPr>
            <w:tcW w:w="3860" w:type="dxa"/>
            <w:noWrap/>
            <w:hideMark/>
          </w:tcPr>
          <w:p w:rsidR="005F17BB" w:rsidRPr="00793753" w:rsidRDefault="005F17BB"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t>En attente de la livraison officielle</w:t>
            </w:r>
          </w:p>
        </w:tc>
        <w:tc>
          <w:tcPr>
            <w:tcW w:w="2656" w:type="dxa"/>
            <w:noWrap/>
            <w:hideMark/>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p>
        </w:tc>
      </w:tr>
      <w:tr w:rsidR="005F17BB" w:rsidRPr="00793753" w:rsidTr="00A85B20">
        <w:trPr>
          <w:trHeight w:val="290"/>
          <w:jc w:val="center"/>
        </w:trPr>
        <w:tc>
          <w:tcPr>
            <w:tcW w:w="3860" w:type="dxa"/>
            <w:noWrap/>
            <w:hideMark/>
          </w:tcPr>
          <w:p w:rsidR="005F17BB" w:rsidRPr="00793753" w:rsidRDefault="005F17BB"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t>En attente des projets des communautés</w:t>
            </w:r>
          </w:p>
        </w:tc>
        <w:tc>
          <w:tcPr>
            <w:tcW w:w="2656" w:type="dxa"/>
            <w:noWrap/>
            <w:hideMark/>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24</w:t>
            </w:r>
          </w:p>
        </w:tc>
      </w:tr>
      <w:tr w:rsidR="005F17BB" w:rsidRPr="00793753" w:rsidTr="00A85B20">
        <w:trPr>
          <w:trHeight w:val="290"/>
          <w:jc w:val="center"/>
        </w:trPr>
        <w:tc>
          <w:tcPr>
            <w:tcW w:w="3860" w:type="dxa"/>
            <w:noWrap/>
            <w:hideMark/>
          </w:tcPr>
          <w:p w:rsidR="005F17BB" w:rsidRPr="00793753" w:rsidRDefault="005F17BB"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t>En attente du versement du FDL</w:t>
            </w:r>
          </w:p>
        </w:tc>
        <w:tc>
          <w:tcPr>
            <w:tcW w:w="2656" w:type="dxa"/>
            <w:noWrap/>
            <w:hideMark/>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52</w:t>
            </w:r>
          </w:p>
        </w:tc>
      </w:tr>
      <w:tr w:rsidR="005F17BB" w:rsidRPr="00793753" w:rsidTr="00A85B20">
        <w:trPr>
          <w:trHeight w:val="290"/>
          <w:jc w:val="center"/>
        </w:trPr>
        <w:tc>
          <w:tcPr>
            <w:tcW w:w="3860" w:type="dxa"/>
            <w:noWrap/>
            <w:hideMark/>
          </w:tcPr>
          <w:p w:rsidR="005F17BB" w:rsidRPr="00793753" w:rsidRDefault="005F17BB"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t>Mise en œuvre projets</w:t>
            </w:r>
          </w:p>
        </w:tc>
        <w:tc>
          <w:tcPr>
            <w:tcW w:w="2656" w:type="dxa"/>
            <w:noWrap/>
            <w:hideMark/>
          </w:tcPr>
          <w:p w:rsidR="005F17BB" w:rsidRPr="00793753" w:rsidRDefault="00E62CB1" w:rsidP="00E62CB1">
            <w:pPr>
              <w:jc w:val="center"/>
              <w:rPr>
                <w:rFonts w:asciiTheme="minorHAnsi" w:hAnsiTheme="minorHAnsi" w:cstheme="minorHAnsi"/>
                <w:color w:val="000000"/>
                <w:sz w:val="22"/>
                <w:szCs w:val="22"/>
              </w:rPr>
            </w:pPr>
            <w:r>
              <w:rPr>
                <w:rFonts w:asciiTheme="minorHAnsi" w:hAnsiTheme="minorHAnsi" w:cstheme="minorHAnsi"/>
                <w:color w:val="000000"/>
                <w:sz w:val="22"/>
                <w:szCs w:val="22"/>
              </w:rPr>
              <w:t>50</w:t>
            </w:r>
          </w:p>
        </w:tc>
      </w:tr>
      <w:tr w:rsidR="005F17BB" w:rsidRPr="00793753" w:rsidTr="00A85B20">
        <w:trPr>
          <w:trHeight w:val="290"/>
          <w:jc w:val="center"/>
        </w:trPr>
        <w:tc>
          <w:tcPr>
            <w:tcW w:w="3860" w:type="dxa"/>
            <w:noWrap/>
            <w:hideMark/>
          </w:tcPr>
          <w:p w:rsidR="005F17BB" w:rsidRPr="00793753" w:rsidRDefault="005F17BB" w:rsidP="00A85B20">
            <w:pP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Total général</w:t>
            </w:r>
          </w:p>
        </w:tc>
        <w:tc>
          <w:tcPr>
            <w:tcW w:w="2656" w:type="dxa"/>
            <w:noWrap/>
            <w:hideMark/>
          </w:tcPr>
          <w:p w:rsidR="005F17BB" w:rsidRPr="00793753" w:rsidRDefault="00E62CB1" w:rsidP="00A85B20">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129</w:t>
            </w:r>
          </w:p>
        </w:tc>
      </w:tr>
    </w:tbl>
    <w:p w:rsidR="00CA57B8" w:rsidRDefault="00CA57B8" w:rsidP="000A591E">
      <w:pPr>
        <w:jc w:val="both"/>
        <w:rPr>
          <w:rFonts w:asciiTheme="minorHAnsi" w:hAnsiTheme="minorHAnsi" w:cstheme="minorHAnsi"/>
          <w:b/>
        </w:rPr>
      </w:pPr>
    </w:p>
    <w:p w:rsidR="00837EAB" w:rsidRDefault="00837EAB" w:rsidP="000A591E">
      <w:pPr>
        <w:jc w:val="both"/>
        <w:rPr>
          <w:rFonts w:asciiTheme="minorHAnsi" w:hAnsiTheme="minorHAnsi" w:cstheme="minorHAnsi"/>
          <w:b/>
        </w:rPr>
      </w:pPr>
    </w:p>
    <w:p w:rsidR="00837EAB" w:rsidRDefault="00837EAB" w:rsidP="000A591E">
      <w:pPr>
        <w:jc w:val="both"/>
        <w:rPr>
          <w:rFonts w:asciiTheme="minorHAnsi" w:hAnsiTheme="minorHAnsi" w:cstheme="minorHAnsi"/>
          <w:b/>
        </w:rPr>
      </w:pPr>
    </w:p>
    <w:p w:rsidR="00837EAB" w:rsidRDefault="00837EAB" w:rsidP="000A591E">
      <w:pPr>
        <w:jc w:val="both"/>
        <w:rPr>
          <w:rFonts w:asciiTheme="minorHAnsi" w:hAnsiTheme="minorHAnsi" w:cstheme="minorHAnsi"/>
          <w:b/>
        </w:rPr>
      </w:pPr>
    </w:p>
    <w:p w:rsidR="00837EAB" w:rsidRDefault="00837EAB" w:rsidP="000A591E">
      <w:pPr>
        <w:jc w:val="both"/>
        <w:rPr>
          <w:rFonts w:asciiTheme="minorHAnsi" w:hAnsiTheme="minorHAnsi" w:cstheme="minorHAnsi"/>
          <w:b/>
        </w:rPr>
      </w:pPr>
    </w:p>
    <w:p w:rsidR="00837EAB" w:rsidRDefault="00837EAB" w:rsidP="000A591E">
      <w:pPr>
        <w:jc w:val="both"/>
        <w:rPr>
          <w:rFonts w:asciiTheme="minorHAnsi" w:hAnsiTheme="minorHAnsi" w:cstheme="minorHAnsi"/>
          <w:b/>
        </w:rPr>
      </w:pPr>
    </w:p>
    <w:p w:rsidR="00CA57B8" w:rsidRPr="00793753" w:rsidRDefault="00CA57B8" w:rsidP="000A591E">
      <w:pPr>
        <w:jc w:val="both"/>
        <w:rPr>
          <w:rFonts w:asciiTheme="minorHAnsi" w:hAnsiTheme="minorHAnsi" w:cstheme="minorHAnsi"/>
          <w:b/>
        </w:rPr>
      </w:pPr>
    </w:p>
    <w:p w:rsidR="000A591E" w:rsidRPr="00793753" w:rsidRDefault="00E63416" w:rsidP="000A591E">
      <w:pPr>
        <w:pStyle w:val="Titre1"/>
        <w:rPr>
          <w:rStyle w:val="Accentuation"/>
          <w:sz w:val="24"/>
          <w:szCs w:val="24"/>
        </w:rPr>
      </w:pPr>
      <w:bookmarkStart w:id="7" w:name="_Toc103154940"/>
      <w:r w:rsidRPr="00793753">
        <w:rPr>
          <w:rStyle w:val="Accentuation"/>
          <w:sz w:val="24"/>
          <w:szCs w:val="24"/>
        </w:rPr>
        <w:lastRenderedPageBreak/>
        <w:t>7</w:t>
      </w:r>
      <w:r w:rsidR="000A591E" w:rsidRPr="00793753">
        <w:rPr>
          <w:rStyle w:val="Accentuation"/>
          <w:sz w:val="24"/>
          <w:szCs w:val="24"/>
        </w:rPr>
        <w:t>. Communication</w:t>
      </w:r>
      <w:bookmarkEnd w:id="7"/>
    </w:p>
    <w:p w:rsidR="000A591E" w:rsidRPr="00793753" w:rsidRDefault="000A591E" w:rsidP="000A591E">
      <w:pPr>
        <w:jc w:val="both"/>
        <w:rPr>
          <w:rStyle w:val="Accentuation"/>
          <w:rFonts w:asciiTheme="minorHAnsi" w:hAnsiTheme="minorHAnsi" w:cstheme="minorHAnsi"/>
          <w:i w:val="0"/>
        </w:rPr>
      </w:pPr>
    </w:p>
    <w:p w:rsidR="000A591E" w:rsidRPr="00DF00A2" w:rsidRDefault="000A591E" w:rsidP="000A591E">
      <w:pPr>
        <w:jc w:val="both"/>
        <w:rPr>
          <w:rStyle w:val="Accentuation"/>
          <w:rFonts w:asciiTheme="minorHAnsi" w:hAnsiTheme="minorHAnsi" w:cstheme="minorHAnsi"/>
        </w:rPr>
      </w:pPr>
      <w:r w:rsidRPr="00DF00A2">
        <w:rPr>
          <w:rStyle w:val="Accentuation"/>
          <w:rFonts w:asciiTheme="minorHAnsi" w:hAnsiTheme="minorHAnsi" w:cstheme="minorHAnsi"/>
        </w:rPr>
        <w:t>Indicateurs :</w:t>
      </w:r>
    </w:p>
    <w:p w:rsidR="000A591E" w:rsidRPr="00DF00A2" w:rsidRDefault="000A591E" w:rsidP="000A591E">
      <w:pPr>
        <w:jc w:val="both"/>
        <w:rPr>
          <w:rStyle w:val="Accentuation"/>
          <w:rFonts w:asciiTheme="minorHAnsi" w:hAnsiTheme="minorHAnsi" w:cstheme="minorHAnsi"/>
        </w:rPr>
      </w:pPr>
    </w:p>
    <w:tbl>
      <w:tblPr>
        <w:tblStyle w:val="Grilledetableauclaire1"/>
        <w:tblW w:w="9031" w:type="dxa"/>
        <w:tblLook w:val="04A0"/>
      </w:tblPr>
      <w:tblGrid>
        <w:gridCol w:w="4675"/>
        <w:gridCol w:w="4356"/>
      </w:tblGrid>
      <w:tr w:rsidR="000A591E" w:rsidRPr="00793753" w:rsidTr="004E4D64">
        <w:trPr>
          <w:trHeight w:val="81"/>
        </w:trPr>
        <w:tc>
          <w:tcPr>
            <w:tcW w:w="4675" w:type="dxa"/>
          </w:tcPr>
          <w:p w:rsidR="000A591E" w:rsidRPr="00DF00A2" w:rsidRDefault="000A591E" w:rsidP="004E4D64">
            <w:pPr>
              <w:jc w:val="both"/>
              <w:rPr>
                <w:rStyle w:val="Accentuation"/>
                <w:rFonts w:asciiTheme="minorHAnsi" w:hAnsiTheme="minorHAnsi" w:cstheme="minorHAnsi"/>
              </w:rPr>
            </w:pPr>
            <w:r w:rsidRPr="00DF00A2">
              <w:rPr>
                <w:rStyle w:val="Accentuation"/>
                <w:rFonts w:asciiTheme="minorHAnsi" w:hAnsiTheme="minorHAnsi" w:cstheme="minorHAnsi"/>
              </w:rPr>
              <w:t>Nombre de pièces publiées</w:t>
            </w:r>
          </w:p>
        </w:tc>
        <w:tc>
          <w:tcPr>
            <w:tcW w:w="4356" w:type="dxa"/>
          </w:tcPr>
          <w:p w:rsidR="000A591E" w:rsidRPr="00793753" w:rsidRDefault="00237F08" w:rsidP="004E4D64">
            <w:pPr>
              <w:jc w:val="both"/>
              <w:rPr>
                <w:rStyle w:val="Accentuation"/>
                <w:rFonts w:asciiTheme="minorHAnsi" w:hAnsiTheme="minorHAnsi" w:cstheme="minorHAnsi"/>
              </w:rPr>
            </w:pPr>
            <w:r w:rsidRPr="00DF00A2">
              <w:rPr>
                <w:rStyle w:val="Accentuation"/>
                <w:rFonts w:asciiTheme="minorHAnsi" w:hAnsiTheme="minorHAnsi" w:cstheme="minorHAnsi"/>
              </w:rPr>
              <w:t>00</w:t>
            </w:r>
          </w:p>
        </w:tc>
      </w:tr>
      <w:tr w:rsidR="000A591E" w:rsidRPr="00793753" w:rsidTr="004E4D64">
        <w:trPr>
          <w:trHeight w:val="274"/>
        </w:trPr>
        <w:tc>
          <w:tcPr>
            <w:tcW w:w="4675"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Télévision</w:t>
            </w:r>
          </w:p>
        </w:tc>
        <w:tc>
          <w:tcPr>
            <w:tcW w:w="4356" w:type="dxa"/>
          </w:tcPr>
          <w:p w:rsidR="000A591E" w:rsidRPr="00793753" w:rsidRDefault="00237F08" w:rsidP="004E4D64">
            <w:pPr>
              <w:jc w:val="both"/>
              <w:rPr>
                <w:rStyle w:val="Accentuation"/>
                <w:rFonts w:asciiTheme="minorHAnsi" w:hAnsiTheme="minorHAnsi" w:cstheme="minorHAnsi"/>
              </w:rPr>
            </w:pPr>
            <w:r w:rsidRPr="00793753">
              <w:rPr>
                <w:rStyle w:val="Accentuation"/>
                <w:rFonts w:asciiTheme="minorHAnsi" w:hAnsiTheme="minorHAnsi" w:cstheme="minorHAnsi"/>
              </w:rPr>
              <w:t>00</w:t>
            </w:r>
          </w:p>
        </w:tc>
      </w:tr>
      <w:tr w:rsidR="000A591E" w:rsidRPr="00793753" w:rsidTr="004E4D64">
        <w:trPr>
          <w:trHeight w:val="274"/>
        </w:trPr>
        <w:tc>
          <w:tcPr>
            <w:tcW w:w="4675"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Internet</w:t>
            </w:r>
          </w:p>
        </w:tc>
        <w:tc>
          <w:tcPr>
            <w:tcW w:w="4356" w:type="dxa"/>
          </w:tcPr>
          <w:p w:rsidR="000A591E" w:rsidRPr="00793753" w:rsidRDefault="00237F08" w:rsidP="004E4D64">
            <w:pPr>
              <w:jc w:val="both"/>
              <w:rPr>
                <w:rStyle w:val="Accentuation"/>
                <w:rFonts w:asciiTheme="minorHAnsi" w:hAnsiTheme="minorHAnsi" w:cstheme="minorHAnsi"/>
              </w:rPr>
            </w:pPr>
            <w:r w:rsidRPr="00793753">
              <w:rPr>
                <w:rStyle w:val="Accentuation"/>
                <w:rFonts w:asciiTheme="minorHAnsi" w:hAnsiTheme="minorHAnsi" w:cstheme="minorHAnsi"/>
              </w:rPr>
              <w:t>00</w:t>
            </w:r>
          </w:p>
        </w:tc>
      </w:tr>
      <w:tr w:rsidR="000A591E" w:rsidRPr="00793753" w:rsidTr="004E4D64">
        <w:trPr>
          <w:trHeight w:val="274"/>
        </w:trPr>
        <w:tc>
          <w:tcPr>
            <w:tcW w:w="4675"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Presse écrite</w:t>
            </w:r>
          </w:p>
        </w:tc>
        <w:tc>
          <w:tcPr>
            <w:tcW w:w="4356" w:type="dxa"/>
          </w:tcPr>
          <w:p w:rsidR="000A591E" w:rsidRPr="00793753" w:rsidRDefault="00237F08" w:rsidP="004E4D64">
            <w:pPr>
              <w:jc w:val="both"/>
              <w:rPr>
                <w:rStyle w:val="Accentuation"/>
                <w:rFonts w:asciiTheme="minorHAnsi" w:hAnsiTheme="minorHAnsi" w:cstheme="minorHAnsi"/>
              </w:rPr>
            </w:pPr>
            <w:r w:rsidRPr="00793753">
              <w:rPr>
                <w:rStyle w:val="Accentuation"/>
                <w:rFonts w:asciiTheme="minorHAnsi" w:hAnsiTheme="minorHAnsi" w:cstheme="minorHAnsi"/>
              </w:rPr>
              <w:t>00</w:t>
            </w:r>
          </w:p>
        </w:tc>
      </w:tr>
      <w:tr w:rsidR="000A591E" w:rsidRPr="00793753" w:rsidTr="004E4D64">
        <w:trPr>
          <w:trHeight w:val="274"/>
        </w:trPr>
        <w:tc>
          <w:tcPr>
            <w:tcW w:w="4675"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Radio</w:t>
            </w:r>
          </w:p>
        </w:tc>
        <w:tc>
          <w:tcPr>
            <w:tcW w:w="4356" w:type="dxa"/>
          </w:tcPr>
          <w:p w:rsidR="000A591E" w:rsidRPr="00793753" w:rsidRDefault="00237F08" w:rsidP="004E4D64">
            <w:pPr>
              <w:jc w:val="both"/>
              <w:rPr>
                <w:rStyle w:val="Accentuation"/>
                <w:rFonts w:asciiTheme="minorHAnsi" w:hAnsiTheme="minorHAnsi" w:cstheme="minorHAnsi"/>
              </w:rPr>
            </w:pPr>
            <w:r w:rsidRPr="00793753">
              <w:rPr>
                <w:rStyle w:val="Accentuation"/>
                <w:rFonts w:asciiTheme="minorHAnsi" w:hAnsiTheme="minorHAnsi" w:cstheme="minorHAnsi"/>
              </w:rPr>
              <w:t>00</w:t>
            </w:r>
          </w:p>
        </w:tc>
      </w:tr>
    </w:tbl>
    <w:p w:rsidR="000A591E" w:rsidRPr="00793753" w:rsidRDefault="000A591E" w:rsidP="000A591E">
      <w:pPr>
        <w:jc w:val="both"/>
        <w:rPr>
          <w:rStyle w:val="Accentuation"/>
          <w:rFonts w:asciiTheme="minorHAnsi" w:hAnsiTheme="minorHAnsi" w:cstheme="minorHAnsi"/>
          <w:i w:val="0"/>
        </w:rPr>
      </w:pPr>
    </w:p>
    <w:p w:rsidR="00992CDB" w:rsidRPr="00A17717" w:rsidRDefault="0050089B" w:rsidP="00992CDB">
      <w:pPr>
        <w:spacing w:after="240" w:line="276" w:lineRule="auto"/>
        <w:jc w:val="both"/>
        <w:rPr>
          <w:rFonts w:asciiTheme="minorHAnsi" w:hAnsiTheme="minorHAnsi" w:cstheme="minorHAnsi"/>
          <w:iCs/>
        </w:rPr>
      </w:pPr>
      <w:bookmarkStart w:id="8" w:name="_Toc330025956"/>
      <w:bookmarkStart w:id="9" w:name="_Toc7774931"/>
      <w:r w:rsidRPr="00A17717">
        <w:rPr>
          <w:rFonts w:asciiTheme="minorHAnsi" w:hAnsiTheme="minorHAnsi" w:cstheme="minorHAnsi"/>
          <w:iCs/>
        </w:rPr>
        <w:t>Au cours du mois d’août</w:t>
      </w:r>
      <w:r w:rsidR="00992CDB" w:rsidRPr="00A17717">
        <w:rPr>
          <w:rFonts w:asciiTheme="minorHAnsi" w:hAnsiTheme="minorHAnsi" w:cstheme="minorHAnsi"/>
          <w:iCs/>
        </w:rPr>
        <w:t xml:space="preserve"> 2022, le projet ALEFI n’a produit aucune pièce médiatique. Les anciens articles sont disponibles sur plusieurs médias, et notamment sur le site Internet, la page Facebook et la chaine YouTube du projet.</w:t>
      </w:r>
    </w:p>
    <w:p w:rsidR="00992CDB" w:rsidRPr="00A17717" w:rsidRDefault="00992CDB" w:rsidP="00992CDB">
      <w:pPr>
        <w:spacing w:line="276" w:lineRule="auto"/>
        <w:jc w:val="both"/>
        <w:rPr>
          <w:rFonts w:asciiTheme="minorHAnsi" w:hAnsiTheme="minorHAnsi" w:cstheme="minorHAnsi"/>
          <w:iCs/>
          <w:color w:val="000000" w:themeColor="text1"/>
          <w:lang w:val="en-US"/>
        </w:rPr>
      </w:pPr>
      <w:r w:rsidRPr="00A17717">
        <w:rPr>
          <w:rFonts w:asciiTheme="minorHAnsi" w:hAnsiTheme="minorHAnsi" w:cstheme="minorHAnsi"/>
          <w:iCs/>
          <w:color w:val="000000" w:themeColor="text1"/>
          <w:lang w:val="en-US"/>
        </w:rPr>
        <w:t xml:space="preserve">Website: </w:t>
      </w:r>
      <w:hyperlink r:id="rId11" w:history="1">
        <w:r w:rsidRPr="00A17717">
          <w:rPr>
            <w:rStyle w:val="Lienhypertexte"/>
            <w:rFonts w:asciiTheme="minorHAnsi" w:hAnsiTheme="minorHAnsi" w:cstheme="minorHAnsi"/>
            <w:iCs/>
            <w:lang w:val="en-US"/>
          </w:rPr>
          <w:t>http://www.conservation-justice.org/CJ/</w:t>
        </w:r>
      </w:hyperlink>
    </w:p>
    <w:p w:rsidR="00992CDB" w:rsidRPr="00A17717" w:rsidRDefault="00992CDB" w:rsidP="00992CDB">
      <w:pPr>
        <w:spacing w:line="276" w:lineRule="auto"/>
        <w:jc w:val="both"/>
        <w:rPr>
          <w:rFonts w:asciiTheme="minorHAnsi" w:hAnsiTheme="minorHAnsi" w:cstheme="minorHAnsi"/>
          <w:iCs/>
          <w:color w:val="000000" w:themeColor="text1"/>
          <w:lang w:val="en-US"/>
        </w:rPr>
      </w:pPr>
      <w:r w:rsidRPr="00A17717">
        <w:rPr>
          <w:rFonts w:asciiTheme="minorHAnsi" w:hAnsiTheme="minorHAnsi" w:cstheme="minorHAnsi"/>
          <w:iCs/>
          <w:color w:val="000000" w:themeColor="text1"/>
          <w:lang w:val="en-US"/>
        </w:rPr>
        <w:t xml:space="preserve">Facebook: </w:t>
      </w:r>
      <w:hyperlink r:id="rId12" w:history="1">
        <w:r w:rsidRPr="00A17717">
          <w:rPr>
            <w:rStyle w:val="Lienhypertexte"/>
            <w:rFonts w:asciiTheme="minorHAnsi" w:hAnsiTheme="minorHAnsi" w:cstheme="minorHAnsi"/>
            <w:iCs/>
            <w:lang w:val="en-US"/>
          </w:rPr>
          <w:t>https://www.facebook.com/Conservation-Justice-163892326976793/</w:t>
        </w:r>
      </w:hyperlink>
    </w:p>
    <w:p w:rsidR="006963C1" w:rsidRPr="00E55D54" w:rsidRDefault="00992CDB" w:rsidP="00CA57B8">
      <w:pPr>
        <w:spacing w:after="240" w:line="276" w:lineRule="auto"/>
        <w:jc w:val="both"/>
        <w:rPr>
          <w:rFonts w:asciiTheme="minorHAnsi" w:hAnsiTheme="minorHAnsi" w:cstheme="minorHAnsi"/>
          <w:iCs/>
          <w:color w:val="000000" w:themeColor="text1"/>
          <w:sz w:val="22"/>
          <w:szCs w:val="22"/>
          <w:lang w:val="en-GB"/>
        </w:rPr>
      </w:pPr>
      <w:r w:rsidRPr="00A17717">
        <w:rPr>
          <w:rFonts w:asciiTheme="minorHAnsi" w:hAnsiTheme="minorHAnsi" w:cstheme="minorHAnsi"/>
          <w:iCs/>
          <w:color w:val="000000" w:themeColor="text1"/>
          <w:lang w:val="en-US"/>
        </w:rPr>
        <w:t xml:space="preserve">YouTube: </w:t>
      </w:r>
      <w:hyperlink r:id="rId13" w:history="1">
        <w:r w:rsidRPr="00A17717">
          <w:rPr>
            <w:rStyle w:val="Lienhypertexte"/>
            <w:rFonts w:asciiTheme="minorHAnsi" w:hAnsiTheme="minorHAnsi" w:cstheme="minorHAnsi"/>
            <w:iCs/>
            <w:lang w:val="en-US"/>
          </w:rPr>
          <w:t>https://www.youtube.com/user/ConservationJustice</w:t>
        </w:r>
      </w:hyperlink>
    </w:p>
    <w:p w:rsidR="000A591E" w:rsidRPr="00793753" w:rsidRDefault="00E621AB" w:rsidP="00E621AB">
      <w:pPr>
        <w:pStyle w:val="Titre1"/>
        <w:shd w:val="clear" w:color="auto" w:fill="000000" w:themeFill="text1"/>
        <w:ind w:left="720"/>
        <w:rPr>
          <w:rStyle w:val="Accentuation"/>
          <w:sz w:val="24"/>
          <w:szCs w:val="24"/>
        </w:rPr>
      </w:pPr>
      <w:bookmarkStart w:id="10" w:name="_Toc103154941"/>
      <w:r>
        <w:rPr>
          <w:rStyle w:val="Accentuation"/>
          <w:sz w:val="24"/>
          <w:szCs w:val="24"/>
        </w:rPr>
        <w:t xml:space="preserve">8. </w:t>
      </w:r>
      <w:r w:rsidR="000A591E" w:rsidRPr="00793753">
        <w:rPr>
          <w:rStyle w:val="Accentuation"/>
          <w:sz w:val="24"/>
          <w:szCs w:val="24"/>
        </w:rPr>
        <w:t>Relations extérieures</w:t>
      </w:r>
      <w:bookmarkEnd w:id="8"/>
      <w:bookmarkEnd w:id="9"/>
      <w:bookmarkEnd w:id="10"/>
    </w:p>
    <w:p w:rsidR="000A591E" w:rsidRPr="00793753" w:rsidRDefault="000A591E" w:rsidP="000A591E">
      <w:pPr>
        <w:rPr>
          <w:rFonts w:asciiTheme="minorHAnsi" w:hAnsiTheme="minorHAnsi" w:cstheme="minorHAnsi"/>
          <w:lang w:val="fr-CH" w:bidi="he-IL"/>
        </w:rPr>
      </w:pPr>
    </w:p>
    <w:p w:rsidR="0010044A" w:rsidRPr="00255DFA" w:rsidRDefault="0010044A" w:rsidP="0010044A">
      <w:pPr>
        <w:rPr>
          <w:rStyle w:val="Accentuation"/>
          <w:rFonts w:asciiTheme="minorHAnsi" w:hAnsiTheme="minorHAnsi" w:cstheme="minorHAnsi"/>
          <w:i w:val="0"/>
        </w:rPr>
      </w:pPr>
      <w:r w:rsidRPr="00255DFA">
        <w:rPr>
          <w:rStyle w:val="Accentuation"/>
          <w:rFonts w:asciiTheme="minorHAnsi" w:hAnsiTheme="minorHAnsi" w:cstheme="minorHAnsi"/>
          <w:i w:val="0"/>
        </w:rPr>
        <w:t>Des rencontres ont été organisées comme présenté ci-dessous.</w:t>
      </w:r>
    </w:p>
    <w:p w:rsidR="0010044A" w:rsidRPr="0010044A" w:rsidRDefault="0010044A" w:rsidP="0010044A">
      <w:pPr>
        <w:rPr>
          <w:rStyle w:val="Accentuation"/>
          <w:rFonts w:asciiTheme="minorHAnsi" w:hAnsiTheme="minorHAnsi" w:cstheme="minorHAnsi"/>
          <w:i w:val="0"/>
          <w:sz w:val="22"/>
          <w:szCs w:val="22"/>
        </w:rPr>
      </w:pPr>
    </w:p>
    <w:p w:rsidR="0012564C" w:rsidRPr="00793753" w:rsidRDefault="0012564C" w:rsidP="0012564C">
      <w:pPr>
        <w:spacing w:after="240"/>
        <w:jc w:val="both"/>
        <w:rPr>
          <w:rStyle w:val="Accentuation"/>
          <w:rFonts w:asciiTheme="minorHAnsi" w:hAnsiTheme="minorHAnsi" w:cstheme="minorHAnsi"/>
          <w:b/>
          <w:i w:val="0"/>
        </w:rPr>
      </w:pPr>
      <w:r w:rsidRPr="00793753">
        <w:rPr>
          <w:rStyle w:val="Accentuation"/>
          <w:rFonts w:asciiTheme="minorHAnsi" w:hAnsiTheme="minorHAnsi" w:cstheme="minorHAnsi"/>
          <w:b/>
        </w:rPr>
        <w:t>Indicateur</w:t>
      </w:r>
      <w:r w:rsidR="00F91A81" w:rsidRPr="00793753">
        <w:rPr>
          <w:rStyle w:val="Accentuation"/>
          <w:rFonts w:asciiTheme="minorHAnsi" w:hAnsiTheme="minorHAnsi" w:cstheme="minorHAnsi"/>
          <w:b/>
        </w:rPr>
        <w:t>s</w:t>
      </w:r>
      <w:r w:rsidRPr="00793753">
        <w:rPr>
          <w:rStyle w:val="Accentuation"/>
          <w:rFonts w:asciiTheme="minorHAnsi" w:hAnsiTheme="minorHAnsi" w:cstheme="minorHAnsi"/>
          <w:b/>
        </w:rPr>
        <w:t>:</w:t>
      </w:r>
    </w:p>
    <w:tbl>
      <w:tblPr>
        <w:tblStyle w:val="Grilledetableauclaire1"/>
        <w:tblW w:w="0" w:type="auto"/>
        <w:tblLook w:val="04A0"/>
      </w:tblPr>
      <w:tblGrid>
        <w:gridCol w:w="4350"/>
        <w:gridCol w:w="4380"/>
      </w:tblGrid>
      <w:tr w:rsidR="0012564C" w:rsidRPr="00793753" w:rsidTr="004E4D64">
        <w:trPr>
          <w:trHeight w:val="323"/>
        </w:trPr>
        <w:tc>
          <w:tcPr>
            <w:tcW w:w="4350" w:type="dxa"/>
          </w:tcPr>
          <w:p w:rsidR="0012564C" w:rsidRPr="00793753" w:rsidRDefault="0012564C" w:rsidP="004E4D64">
            <w:pPr>
              <w:jc w:val="both"/>
              <w:rPr>
                <w:rStyle w:val="Accentuation"/>
                <w:rFonts w:asciiTheme="minorHAnsi" w:hAnsiTheme="minorHAnsi" w:cstheme="minorHAnsi"/>
                <w:i w:val="0"/>
              </w:rPr>
            </w:pPr>
            <w:r w:rsidRPr="00793753">
              <w:rPr>
                <w:rStyle w:val="Accentuation"/>
                <w:rFonts w:asciiTheme="minorHAnsi" w:hAnsiTheme="minorHAnsi" w:cstheme="minorHAnsi"/>
              </w:rPr>
              <w:t>Nombre de rencontres</w:t>
            </w:r>
          </w:p>
        </w:tc>
        <w:tc>
          <w:tcPr>
            <w:tcW w:w="4380" w:type="dxa"/>
          </w:tcPr>
          <w:p w:rsidR="0012564C" w:rsidRPr="00793753" w:rsidRDefault="005C2AD1" w:rsidP="005C2AD1">
            <w:pPr>
              <w:jc w:val="center"/>
              <w:rPr>
                <w:rStyle w:val="Accentuation"/>
                <w:rFonts w:asciiTheme="minorHAnsi" w:hAnsiTheme="minorHAnsi" w:cstheme="minorHAnsi"/>
                <w:i w:val="0"/>
              </w:rPr>
            </w:pPr>
            <w:r>
              <w:rPr>
                <w:rStyle w:val="Accentuation"/>
                <w:rFonts w:asciiTheme="minorHAnsi" w:hAnsiTheme="minorHAnsi" w:cstheme="minorHAnsi"/>
                <w:i w:val="0"/>
              </w:rPr>
              <w:t>30</w:t>
            </w:r>
          </w:p>
        </w:tc>
      </w:tr>
      <w:tr w:rsidR="0012564C" w:rsidRPr="00793753" w:rsidTr="004E4D64">
        <w:trPr>
          <w:trHeight w:val="323"/>
        </w:trPr>
        <w:tc>
          <w:tcPr>
            <w:tcW w:w="4350" w:type="dxa"/>
          </w:tcPr>
          <w:p w:rsidR="0012564C" w:rsidRPr="00793753" w:rsidRDefault="0012564C" w:rsidP="004E4D64">
            <w:pPr>
              <w:jc w:val="both"/>
              <w:rPr>
                <w:rStyle w:val="Accentuation"/>
                <w:rFonts w:asciiTheme="minorHAnsi" w:hAnsiTheme="minorHAnsi" w:cstheme="minorHAnsi"/>
                <w:i w:val="0"/>
              </w:rPr>
            </w:pPr>
            <w:r w:rsidRPr="00793753">
              <w:rPr>
                <w:rStyle w:val="Accentuation"/>
                <w:rFonts w:asciiTheme="minorHAnsi" w:hAnsiTheme="minorHAnsi" w:cstheme="minorHAnsi"/>
              </w:rPr>
              <w:t>Suivi de l’accord de collaboration</w:t>
            </w:r>
            <w:r w:rsidRPr="00793753">
              <w:rPr>
                <w:rStyle w:val="Accentuation"/>
                <w:rFonts w:asciiTheme="minorHAnsi" w:hAnsiTheme="minorHAnsi" w:cstheme="minorHAnsi"/>
              </w:rPr>
              <w:tab/>
            </w:r>
          </w:p>
        </w:tc>
        <w:tc>
          <w:tcPr>
            <w:tcW w:w="4380" w:type="dxa"/>
          </w:tcPr>
          <w:p w:rsidR="0012564C" w:rsidRPr="00793753" w:rsidRDefault="00E55D54" w:rsidP="005C2AD1">
            <w:pPr>
              <w:jc w:val="center"/>
              <w:rPr>
                <w:rStyle w:val="Accentuation"/>
                <w:rFonts w:asciiTheme="minorHAnsi" w:hAnsiTheme="minorHAnsi" w:cstheme="minorHAnsi"/>
                <w:i w:val="0"/>
              </w:rPr>
            </w:pPr>
            <w:r>
              <w:rPr>
                <w:rStyle w:val="Accentuation"/>
                <w:rFonts w:asciiTheme="minorHAnsi" w:hAnsiTheme="minorHAnsi" w:cstheme="minorHAnsi"/>
                <w:i w:val="0"/>
              </w:rPr>
              <w:t>29</w:t>
            </w:r>
          </w:p>
        </w:tc>
      </w:tr>
      <w:tr w:rsidR="0012564C" w:rsidRPr="00793753" w:rsidTr="004E4D64">
        <w:trPr>
          <w:trHeight w:val="297"/>
        </w:trPr>
        <w:tc>
          <w:tcPr>
            <w:tcW w:w="4350" w:type="dxa"/>
            <w:vAlign w:val="center"/>
          </w:tcPr>
          <w:p w:rsidR="0012564C" w:rsidRPr="00793753" w:rsidRDefault="0012564C" w:rsidP="004E4D64">
            <w:pPr>
              <w:rPr>
                <w:rStyle w:val="Accentuation"/>
                <w:rFonts w:asciiTheme="minorHAnsi" w:hAnsiTheme="minorHAnsi" w:cstheme="minorHAnsi"/>
                <w:i w:val="0"/>
              </w:rPr>
            </w:pPr>
            <w:r w:rsidRPr="00793753">
              <w:rPr>
                <w:rStyle w:val="Accentuation"/>
                <w:rFonts w:asciiTheme="minorHAnsi" w:hAnsiTheme="minorHAnsi" w:cstheme="minorHAnsi"/>
              </w:rPr>
              <w:t>Collaboration sur affaires</w:t>
            </w:r>
          </w:p>
        </w:tc>
        <w:tc>
          <w:tcPr>
            <w:tcW w:w="4380" w:type="dxa"/>
            <w:vAlign w:val="center"/>
          </w:tcPr>
          <w:p w:rsidR="0012564C" w:rsidRPr="00793753" w:rsidRDefault="009B5FD8" w:rsidP="005C2AD1">
            <w:pPr>
              <w:jc w:val="center"/>
              <w:rPr>
                <w:rStyle w:val="Accentuation"/>
                <w:rFonts w:asciiTheme="minorHAnsi" w:hAnsiTheme="minorHAnsi" w:cstheme="minorHAnsi"/>
                <w:i w:val="0"/>
              </w:rPr>
            </w:pPr>
            <w:r>
              <w:rPr>
                <w:rStyle w:val="Accentuation"/>
                <w:rFonts w:asciiTheme="minorHAnsi" w:hAnsiTheme="minorHAnsi" w:cstheme="minorHAnsi"/>
                <w:i w:val="0"/>
              </w:rPr>
              <w:t>1</w:t>
            </w:r>
          </w:p>
        </w:tc>
      </w:tr>
    </w:tbl>
    <w:p w:rsidR="0012564C" w:rsidRPr="00793753" w:rsidRDefault="0012564C" w:rsidP="0012564C">
      <w:pPr>
        <w:spacing w:line="276" w:lineRule="auto"/>
        <w:jc w:val="both"/>
        <w:rPr>
          <w:rStyle w:val="Accentuation"/>
          <w:rFonts w:asciiTheme="minorHAnsi" w:hAnsiTheme="minorHAnsi" w:cstheme="minorHAnsi"/>
          <w:i w:val="0"/>
          <w:iCs w:val="0"/>
        </w:rPr>
      </w:pPr>
    </w:p>
    <w:p w:rsidR="0010044A" w:rsidRPr="00255DFA" w:rsidRDefault="0010044A" w:rsidP="0010044A">
      <w:pPr>
        <w:jc w:val="both"/>
        <w:rPr>
          <w:rStyle w:val="Accentuation"/>
          <w:rFonts w:asciiTheme="minorHAnsi" w:hAnsiTheme="minorHAnsi" w:cstheme="minorHAnsi"/>
          <w:i w:val="0"/>
        </w:rPr>
      </w:pPr>
      <w:r w:rsidRPr="00255DFA">
        <w:rPr>
          <w:rStyle w:val="Accentuation"/>
          <w:rFonts w:asciiTheme="minorHAnsi" w:hAnsiTheme="minorHAnsi" w:cstheme="minorHAnsi"/>
          <w:i w:val="0"/>
        </w:rPr>
        <w:t>Dur</w:t>
      </w:r>
      <w:r w:rsidR="0050089B">
        <w:rPr>
          <w:rStyle w:val="Accentuation"/>
          <w:rFonts w:asciiTheme="minorHAnsi" w:hAnsiTheme="minorHAnsi" w:cstheme="minorHAnsi"/>
          <w:i w:val="0"/>
        </w:rPr>
        <w:t xml:space="preserve">ant la mission effectuée par </w:t>
      </w:r>
      <w:r w:rsidR="009B5FD8">
        <w:rPr>
          <w:rStyle w:val="Accentuation"/>
          <w:rFonts w:asciiTheme="minorHAnsi" w:hAnsiTheme="minorHAnsi" w:cstheme="minorHAnsi"/>
          <w:i w:val="0"/>
        </w:rPr>
        <w:t xml:space="preserve">l’équipe sociale dans la province </w:t>
      </w:r>
      <w:r w:rsidRPr="00255DFA">
        <w:rPr>
          <w:rStyle w:val="Accentuation"/>
          <w:rFonts w:asciiTheme="minorHAnsi" w:hAnsiTheme="minorHAnsi" w:cstheme="minorHAnsi"/>
          <w:i w:val="0"/>
        </w:rPr>
        <w:t>de la Ngounié</w:t>
      </w:r>
      <w:r w:rsidR="009B5FD8">
        <w:rPr>
          <w:rStyle w:val="Accentuation"/>
          <w:rFonts w:asciiTheme="minorHAnsi" w:hAnsiTheme="minorHAnsi" w:cstheme="minorHAnsi"/>
          <w:i w:val="0"/>
        </w:rPr>
        <w:t xml:space="preserve"> et Nyanga</w:t>
      </w:r>
      <w:r w:rsidRPr="00255DFA">
        <w:rPr>
          <w:rStyle w:val="Accentuation"/>
          <w:rFonts w:asciiTheme="minorHAnsi" w:hAnsiTheme="minorHAnsi" w:cstheme="minorHAnsi"/>
          <w:i w:val="0"/>
        </w:rPr>
        <w:t>, plusieurs rencontres ont eu lieu pour le renforcement de la collaboration mais aussi dans le cadre des diverses rencontres effectuées durant la mission de sensibilisat</w:t>
      </w:r>
      <w:r w:rsidR="007B5BD7">
        <w:rPr>
          <w:rStyle w:val="Accentuation"/>
          <w:rFonts w:asciiTheme="minorHAnsi" w:hAnsiTheme="minorHAnsi" w:cstheme="minorHAnsi"/>
          <w:i w:val="0"/>
        </w:rPr>
        <w:t>ion auprès des populations de</w:t>
      </w:r>
      <w:r w:rsidR="009B5FD8">
        <w:rPr>
          <w:rStyle w:val="Accentuation"/>
          <w:rFonts w:asciiTheme="minorHAnsi" w:hAnsiTheme="minorHAnsi" w:cstheme="minorHAnsi"/>
          <w:i w:val="0"/>
        </w:rPr>
        <w:t>s</w:t>
      </w:r>
      <w:r w:rsidR="007B5BD7">
        <w:rPr>
          <w:rStyle w:val="Accentuation"/>
          <w:rFonts w:asciiTheme="minorHAnsi" w:hAnsiTheme="minorHAnsi" w:cstheme="minorHAnsi"/>
          <w:i w:val="0"/>
        </w:rPr>
        <w:t xml:space="preserve"> 7 villages visités.</w:t>
      </w:r>
    </w:p>
    <w:p w:rsidR="009919CA" w:rsidRPr="00255DFA" w:rsidRDefault="009919CA" w:rsidP="009919CA">
      <w:pPr>
        <w:jc w:val="both"/>
        <w:rPr>
          <w:rStyle w:val="Accentuation"/>
          <w:rFonts w:asciiTheme="minorHAnsi" w:hAnsiTheme="minorHAnsi" w:cstheme="minorHAnsi"/>
          <w:i w:val="0"/>
        </w:rPr>
      </w:pPr>
    </w:p>
    <w:p w:rsidR="00A17717" w:rsidRDefault="0050089B" w:rsidP="0010044A">
      <w:pPr>
        <w:jc w:val="both"/>
        <w:rPr>
          <w:rStyle w:val="Accentuation"/>
          <w:rFonts w:asciiTheme="minorHAnsi" w:hAnsiTheme="minorHAnsi" w:cstheme="minorHAnsi"/>
          <w:i w:val="0"/>
        </w:rPr>
      </w:pPr>
      <w:r>
        <w:rPr>
          <w:rStyle w:val="Accentuation"/>
          <w:rFonts w:asciiTheme="minorHAnsi" w:hAnsiTheme="minorHAnsi" w:cstheme="minorHAnsi"/>
          <w:i w:val="0"/>
        </w:rPr>
        <w:t>La mission sociale a</w:t>
      </w:r>
      <w:r w:rsidR="0010044A" w:rsidRPr="00255DFA">
        <w:rPr>
          <w:rStyle w:val="Accentuation"/>
          <w:rFonts w:asciiTheme="minorHAnsi" w:hAnsiTheme="minorHAnsi" w:cstheme="minorHAnsi"/>
          <w:i w:val="0"/>
        </w:rPr>
        <w:t xml:space="preserve"> permis de rencontrer </w:t>
      </w:r>
      <w:r w:rsidR="007B5BD7">
        <w:rPr>
          <w:rStyle w:val="Accentuation"/>
          <w:rFonts w:asciiTheme="minorHAnsi" w:hAnsiTheme="minorHAnsi" w:cstheme="minorHAnsi"/>
          <w:i w:val="0"/>
        </w:rPr>
        <w:t>de nombreuses autorités administratives, policières et judicaires :</w:t>
      </w:r>
      <w:r w:rsidR="00255DFA" w:rsidRPr="00255DFA">
        <w:rPr>
          <w:rStyle w:val="Accentuation"/>
          <w:rFonts w:asciiTheme="minorHAnsi" w:hAnsiTheme="minorHAnsi" w:cstheme="minorHAnsi"/>
          <w:i w:val="0"/>
        </w:rPr>
        <w:t xml:space="preserve"> Directeur p</w:t>
      </w:r>
      <w:r w:rsidR="007447B1">
        <w:rPr>
          <w:rStyle w:val="Accentuation"/>
          <w:rFonts w:asciiTheme="minorHAnsi" w:hAnsiTheme="minorHAnsi" w:cstheme="minorHAnsi"/>
          <w:i w:val="0"/>
        </w:rPr>
        <w:t xml:space="preserve">rovincial des Eaux et </w:t>
      </w:r>
      <w:r>
        <w:rPr>
          <w:rStyle w:val="Accentuation"/>
          <w:rFonts w:asciiTheme="minorHAnsi" w:hAnsiTheme="minorHAnsi" w:cstheme="minorHAnsi"/>
          <w:i w:val="0"/>
        </w:rPr>
        <w:t xml:space="preserve">Forêts de la Nyanga, le </w:t>
      </w:r>
      <w:r w:rsidR="009B5FD8">
        <w:rPr>
          <w:rStyle w:val="Accentuation"/>
          <w:rFonts w:asciiTheme="minorHAnsi" w:hAnsiTheme="minorHAnsi" w:cstheme="minorHAnsi"/>
          <w:i w:val="0"/>
        </w:rPr>
        <w:t>S</w:t>
      </w:r>
      <w:r>
        <w:rPr>
          <w:rStyle w:val="Accentuation"/>
          <w:rFonts w:asciiTheme="minorHAnsi" w:hAnsiTheme="minorHAnsi" w:cstheme="minorHAnsi"/>
          <w:i w:val="0"/>
        </w:rPr>
        <w:t>ous-préfet de Ndenguilila, le Chef de Cantonnement des Eaux et Forêts de Mabanda et celui de Mayumba</w:t>
      </w:r>
      <w:r w:rsidR="007447B1">
        <w:rPr>
          <w:rStyle w:val="Accentuation"/>
          <w:rFonts w:asciiTheme="minorHAnsi" w:hAnsiTheme="minorHAnsi" w:cstheme="minorHAnsi"/>
          <w:i w:val="0"/>
        </w:rPr>
        <w:t xml:space="preserve">, </w:t>
      </w:r>
      <w:r>
        <w:rPr>
          <w:rStyle w:val="Accentuation"/>
          <w:rFonts w:asciiTheme="minorHAnsi" w:hAnsiTheme="minorHAnsi" w:cstheme="minorHAnsi"/>
          <w:i w:val="0"/>
        </w:rPr>
        <w:t>le Préfet, le Secrétaire de Préfecture et la Présidente du Conseil Départemental de Mabanda</w:t>
      </w:r>
      <w:r w:rsidR="007B5BD7">
        <w:rPr>
          <w:rStyle w:val="Accentuation"/>
          <w:rFonts w:asciiTheme="minorHAnsi" w:hAnsiTheme="minorHAnsi" w:cstheme="minorHAnsi"/>
          <w:i w:val="0"/>
        </w:rPr>
        <w:t>, le  Préfet et</w:t>
      </w:r>
      <w:r w:rsidR="007B5BD7" w:rsidRPr="007B5BD7">
        <w:rPr>
          <w:rStyle w:val="Accentuation"/>
          <w:rFonts w:asciiTheme="minorHAnsi" w:hAnsiTheme="minorHAnsi" w:cstheme="minorHAnsi"/>
          <w:i w:val="0"/>
        </w:rPr>
        <w:t xml:space="preserve"> le Secrétaire de Préfecture</w:t>
      </w:r>
      <w:r w:rsidR="007B5BD7">
        <w:rPr>
          <w:rStyle w:val="Accentuation"/>
          <w:rFonts w:asciiTheme="minorHAnsi" w:hAnsiTheme="minorHAnsi" w:cstheme="minorHAnsi"/>
          <w:i w:val="0"/>
        </w:rPr>
        <w:t xml:space="preserve"> de  Mayumba, le Chef d’antenne provinciale de la police judiciaire</w:t>
      </w:r>
      <w:r w:rsidR="009B5FD8">
        <w:rPr>
          <w:rStyle w:val="Accentuation"/>
          <w:rFonts w:asciiTheme="minorHAnsi" w:hAnsiTheme="minorHAnsi" w:cstheme="minorHAnsi"/>
          <w:i w:val="0"/>
        </w:rPr>
        <w:t xml:space="preserve"> de la Ngounié,</w:t>
      </w:r>
      <w:r w:rsidR="007B5BD7">
        <w:rPr>
          <w:rStyle w:val="Accentuation"/>
          <w:rFonts w:asciiTheme="minorHAnsi" w:hAnsiTheme="minorHAnsi" w:cstheme="minorHAnsi"/>
          <w:i w:val="0"/>
        </w:rPr>
        <w:t xml:space="preserve"> le Substitut du Procureur près le Tribunal de Mouila et le juge d’instruction du cabinet 2. </w:t>
      </w:r>
    </w:p>
    <w:p w:rsidR="0086474E" w:rsidRDefault="0086474E" w:rsidP="0010044A">
      <w:pPr>
        <w:jc w:val="both"/>
        <w:rPr>
          <w:rStyle w:val="Accentuation"/>
          <w:rFonts w:asciiTheme="minorHAnsi" w:hAnsiTheme="minorHAnsi" w:cstheme="minorHAnsi"/>
          <w:i w:val="0"/>
        </w:rPr>
      </w:pPr>
    </w:p>
    <w:p w:rsidR="0010044A" w:rsidRPr="00255DFA" w:rsidRDefault="0010044A" w:rsidP="0010044A">
      <w:pPr>
        <w:jc w:val="both"/>
        <w:rPr>
          <w:rStyle w:val="Accentuation"/>
          <w:rFonts w:asciiTheme="minorHAnsi" w:hAnsiTheme="minorHAnsi" w:cstheme="minorHAnsi"/>
          <w:i w:val="0"/>
        </w:rPr>
      </w:pPr>
      <w:r w:rsidRPr="00255DFA">
        <w:rPr>
          <w:rStyle w:val="Accentuation"/>
          <w:rFonts w:asciiTheme="minorHAnsi" w:hAnsiTheme="minorHAnsi" w:cstheme="minorHAnsi"/>
          <w:i w:val="0"/>
        </w:rPr>
        <w:t>Il a donc été abordé aussi bien les règles d’exploitation forestière mais et surtout le problème de la signature des cahiers de charges contractuelles exigées par la loi</w:t>
      </w:r>
      <w:r w:rsidR="007B5BD7">
        <w:rPr>
          <w:rStyle w:val="Accentuation"/>
          <w:rFonts w:asciiTheme="minorHAnsi" w:hAnsiTheme="minorHAnsi" w:cstheme="minorHAnsi"/>
          <w:i w:val="0"/>
        </w:rPr>
        <w:t xml:space="preserve"> et les infractions à la réglementation forestière</w:t>
      </w:r>
      <w:r w:rsidRPr="00255DFA">
        <w:rPr>
          <w:rStyle w:val="Accentuation"/>
          <w:rFonts w:asciiTheme="minorHAnsi" w:hAnsiTheme="minorHAnsi" w:cstheme="minorHAnsi"/>
          <w:i w:val="0"/>
        </w:rPr>
        <w:t>.</w:t>
      </w:r>
    </w:p>
    <w:p w:rsidR="003317FE" w:rsidRPr="00793753" w:rsidRDefault="003317FE" w:rsidP="000A591E">
      <w:pPr>
        <w:jc w:val="both"/>
        <w:rPr>
          <w:rFonts w:asciiTheme="minorHAnsi" w:hAnsiTheme="minorHAnsi" w:cstheme="minorHAnsi"/>
          <w:i/>
        </w:rPr>
      </w:pPr>
    </w:p>
    <w:p w:rsidR="009919CA" w:rsidRPr="00793753" w:rsidRDefault="009919CA" w:rsidP="009919CA">
      <w:pPr>
        <w:jc w:val="both"/>
        <w:rPr>
          <w:rFonts w:asciiTheme="minorHAnsi" w:hAnsiTheme="minorHAnsi" w:cstheme="minorHAnsi"/>
          <w:i/>
        </w:rPr>
      </w:pPr>
      <w:r w:rsidRPr="00793753">
        <w:rPr>
          <w:rFonts w:asciiTheme="minorHAnsi" w:hAnsiTheme="minorHAnsi" w:cstheme="minorHAnsi"/>
          <w:b/>
          <w:bCs/>
          <w:iCs/>
        </w:rPr>
        <w:lastRenderedPageBreak/>
        <w:t>Au total, au moins</w:t>
      </w:r>
      <w:r w:rsidR="007B5BD7">
        <w:rPr>
          <w:rFonts w:asciiTheme="minorHAnsi" w:hAnsiTheme="minorHAnsi" w:cstheme="minorHAnsi"/>
          <w:b/>
          <w:bCs/>
          <w:iCs/>
        </w:rPr>
        <w:t> </w:t>
      </w:r>
      <w:r w:rsidR="005C2AD1">
        <w:rPr>
          <w:rFonts w:asciiTheme="minorHAnsi" w:hAnsiTheme="minorHAnsi" w:cstheme="minorHAnsi"/>
          <w:b/>
          <w:bCs/>
          <w:iCs/>
        </w:rPr>
        <w:t xml:space="preserve">une trentaine(30) </w:t>
      </w:r>
      <w:r w:rsidR="00E55D54">
        <w:rPr>
          <w:rFonts w:asciiTheme="minorHAnsi" w:hAnsiTheme="minorHAnsi" w:cstheme="minorHAnsi"/>
          <w:b/>
          <w:bCs/>
          <w:iCs/>
        </w:rPr>
        <w:t xml:space="preserve">de </w:t>
      </w:r>
      <w:r w:rsidR="005C2AD1">
        <w:rPr>
          <w:rFonts w:asciiTheme="minorHAnsi" w:hAnsiTheme="minorHAnsi" w:cstheme="minorHAnsi"/>
          <w:b/>
          <w:bCs/>
          <w:iCs/>
        </w:rPr>
        <w:t>rencontre</w:t>
      </w:r>
      <w:r w:rsidR="00E55D54">
        <w:rPr>
          <w:rFonts w:asciiTheme="minorHAnsi" w:hAnsiTheme="minorHAnsi" w:cstheme="minorHAnsi"/>
          <w:b/>
          <w:bCs/>
          <w:iCs/>
        </w:rPr>
        <w:t>s ont été organisées</w:t>
      </w:r>
      <w:r w:rsidRPr="00793753">
        <w:rPr>
          <w:rFonts w:asciiTheme="minorHAnsi" w:hAnsiTheme="minorHAnsi" w:cstheme="minorHAnsi"/>
          <w:b/>
          <w:bCs/>
          <w:iCs/>
        </w:rPr>
        <w:t xml:space="preserve"> avec </w:t>
      </w:r>
      <w:r w:rsidR="00503043" w:rsidRPr="00793753">
        <w:rPr>
          <w:rFonts w:asciiTheme="minorHAnsi" w:hAnsiTheme="minorHAnsi" w:cstheme="minorHAnsi"/>
          <w:b/>
          <w:bCs/>
          <w:iCs/>
        </w:rPr>
        <w:t xml:space="preserve">différentes </w:t>
      </w:r>
      <w:r w:rsidRPr="00793753">
        <w:rPr>
          <w:rFonts w:asciiTheme="minorHAnsi" w:hAnsiTheme="minorHAnsi" w:cstheme="minorHAnsi"/>
          <w:b/>
          <w:bCs/>
          <w:iCs/>
        </w:rPr>
        <w:t>autorités administratives et judiciaires</w:t>
      </w:r>
      <w:r w:rsidR="0010044A">
        <w:rPr>
          <w:rFonts w:asciiTheme="minorHAnsi" w:hAnsiTheme="minorHAnsi" w:cstheme="minorHAnsi"/>
          <w:b/>
          <w:bCs/>
          <w:iCs/>
        </w:rPr>
        <w:t>, outre les communautés villageoises</w:t>
      </w:r>
      <w:r w:rsidR="007B5BD7">
        <w:rPr>
          <w:rFonts w:asciiTheme="minorHAnsi" w:hAnsiTheme="minorHAnsi" w:cstheme="minorHAnsi"/>
          <w:b/>
          <w:bCs/>
          <w:iCs/>
        </w:rPr>
        <w:t xml:space="preserve">des 7 </w:t>
      </w:r>
      <w:r w:rsidR="00FD1F1C" w:rsidRPr="00793753">
        <w:rPr>
          <w:rFonts w:asciiTheme="minorHAnsi" w:hAnsiTheme="minorHAnsi" w:cstheme="minorHAnsi"/>
          <w:b/>
          <w:bCs/>
          <w:iCs/>
        </w:rPr>
        <w:t xml:space="preserve">villages </w:t>
      </w:r>
      <w:r w:rsidR="0010044A">
        <w:rPr>
          <w:rFonts w:asciiTheme="minorHAnsi" w:hAnsiTheme="minorHAnsi" w:cstheme="minorHAnsi"/>
          <w:b/>
          <w:bCs/>
          <w:iCs/>
        </w:rPr>
        <w:t>visités</w:t>
      </w:r>
      <w:r w:rsidR="00E61510" w:rsidRPr="00793753">
        <w:rPr>
          <w:rFonts w:asciiTheme="minorHAnsi" w:hAnsiTheme="minorHAnsi" w:cstheme="minorHAnsi"/>
          <w:b/>
          <w:bCs/>
          <w:iCs/>
        </w:rPr>
        <w:t xml:space="preserve"> au cours d</w:t>
      </w:r>
      <w:r w:rsidR="0010044A">
        <w:rPr>
          <w:rFonts w:asciiTheme="minorHAnsi" w:hAnsiTheme="minorHAnsi" w:cstheme="minorHAnsi"/>
          <w:b/>
          <w:bCs/>
          <w:iCs/>
        </w:rPr>
        <w:t>e ce</w:t>
      </w:r>
      <w:r w:rsidR="007B5BD7">
        <w:rPr>
          <w:rFonts w:asciiTheme="minorHAnsi" w:hAnsiTheme="minorHAnsi" w:cstheme="minorHAnsi"/>
          <w:b/>
          <w:bCs/>
          <w:iCs/>
        </w:rPr>
        <w:t xml:space="preserve"> mois d’août</w:t>
      </w:r>
      <w:r w:rsidR="003943DC" w:rsidRPr="00793753">
        <w:rPr>
          <w:rFonts w:asciiTheme="minorHAnsi" w:hAnsiTheme="minorHAnsi" w:cstheme="minorHAnsi"/>
          <w:b/>
          <w:bCs/>
          <w:iCs/>
        </w:rPr>
        <w:t xml:space="preserve"> 2022.</w:t>
      </w:r>
    </w:p>
    <w:p w:rsidR="00C043C8" w:rsidRPr="00793753" w:rsidRDefault="00C043C8" w:rsidP="000A591E">
      <w:pPr>
        <w:jc w:val="both"/>
        <w:rPr>
          <w:rStyle w:val="Accentuation"/>
          <w:rFonts w:asciiTheme="minorHAnsi" w:hAnsiTheme="minorHAnsi" w:cstheme="minorHAnsi"/>
          <w:i w:val="0"/>
          <w:iCs w:val="0"/>
        </w:rPr>
      </w:pPr>
    </w:p>
    <w:p w:rsidR="000A591E" w:rsidRPr="00793753" w:rsidRDefault="00E621AB" w:rsidP="00E621AB">
      <w:pPr>
        <w:pStyle w:val="Titre1"/>
        <w:ind w:left="360"/>
        <w:rPr>
          <w:rStyle w:val="Accentuation"/>
          <w:sz w:val="24"/>
          <w:szCs w:val="24"/>
        </w:rPr>
      </w:pPr>
      <w:bookmarkStart w:id="11" w:name="_Toc7774932"/>
      <w:bookmarkStart w:id="12" w:name="_Toc103154942"/>
      <w:r>
        <w:rPr>
          <w:rStyle w:val="Accentuation"/>
          <w:sz w:val="24"/>
          <w:szCs w:val="24"/>
        </w:rPr>
        <w:t xml:space="preserve">9. </w:t>
      </w:r>
      <w:r w:rsidR="000A591E" w:rsidRPr="00793753">
        <w:rPr>
          <w:rStyle w:val="Accentuation"/>
          <w:sz w:val="24"/>
          <w:szCs w:val="24"/>
        </w:rPr>
        <w:t>Conclusion</w:t>
      </w:r>
      <w:bookmarkEnd w:id="11"/>
      <w:bookmarkEnd w:id="12"/>
    </w:p>
    <w:p w:rsidR="005C1767" w:rsidRPr="00793753" w:rsidRDefault="005C1767" w:rsidP="00C2147B">
      <w:pPr>
        <w:jc w:val="both"/>
        <w:rPr>
          <w:rFonts w:asciiTheme="minorHAnsi" w:hAnsiTheme="minorHAnsi" w:cstheme="minorHAnsi"/>
        </w:rPr>
      </w:pPr>
    </w:p>
    <w:p w:rsidR="002C6F47" w:rsidRDefault="00632D61" w:rsidP="00C2147B">
      <w:pPr>
        <w:jc w:val="both"/>
        <w:rPr>
          <w:rFonts w:asciiTheme="minorHAnsi" w:hAnsiTheme="minorHAnsi" w:cstheme="minorHAnsi"/>
        </w:rPr>
      </w:pPr>
      <w:r>
        <w:rPr>
          <w:rFonts w:asciiTheme="minorHAnsi" w:hAnsiTheme="minorHAnsi" w:cstheme="minorHAnsi"/>
        </w:rPr>
        <w:t>Durant ce m</w:t>
      </w:r>
      <w:r w:rsidR="00A17717">
        <w:rPr>
          <w:rFonts w:asciiTheme="minorHAnsi" w:hAnsiTheme="minorHAnsi" w:cstheme="minorHAnsi"/>
        </w:rPr>
        <w:t>ois d’août</w:t>
      </w:r>
      <w:r w:rsidR="007447B1">
        <w:rPr>
          <w:rFonts w:asciiTheme="minorHAnsi" w:hAnsiTheme="minorHAnsi" w:cstheme="minorHAnsi"/>
        </w:rPr>
        <w:t xml:space="preserve"> 2022</w:t>
      </w:r>
      <w:r w:rsidR="00793753" w:rsidRPr="00793753">
        <w:rPr>
          <w:rFonts w:asciiTheme="minorHAnsi" w:hAnsiTheme="minorHAnsi" w:cstheme="minorHAnsi"/>
        </w:rPr>
        <w:t xml:space="preserve">, </w:t>
      </w:r>
      <w:r w:rsidR="00A17717">
        <w:rPr>
          <w:rFonts w:asciiTheme="minorHAnsi" w:hAnsiTheme="minorHAnsi" w:cstheme="minorHAnsi"/>
        </w:rPr>
        <w:t>une(1</w:t>
      </w:r>
      <w:r w:rsidR="007447B1">
        <w:rPr>
          <w:rFonts w:asciiTheme="minorHAnsi" w:hAnsiTheme="minorHAnsi" w:cstheme="minorHAnsi"/>
        </w:rPr>
        <w:t xml:space="preserve">) </w:t>
      </w:r>
      <w:r w:rsidR="00A17717">
        <w:rPr>
          <w:rFonts w:asciiTheme="minorHAnsi" w:hAnsiTheme="minorHAnsi" w:cstheme="minorHAnsi"/>
        </w:rPr>
        <w:t xml:space="preserve">mission sociale a </w:t>
      </w:r>
      <w:r w:rsidR="00615BB4">
        <w:rPr>
          <w:rFonts w:asciiTheme="minorHAnsi" w:hAnsiTheme="minorHAnsi" w:cstheme="minorHAnsi"/>
        </w:rPr>
        <w:t xml:space="preserve">eu lieu dans </w:t>
      </w:r>
      <w:r w:rsidR="00A17717">
        <w:rPr>
          <w:rFonts w:asciiTheme="minorHAnsi" w:hAnsiTheme="minorHAnsi" w:cstheme="minorHAnsi"/>
        </w:rPr>
        <w:t>deux provinces : la Nyanga</w:t>
      </w:r>
      <w:r w:rsidR="00615BB4">
        <w:rPr>
          <w:rFonts w:asciiTheme="minorHAnsi" w:hAnsiTheme="minorHAnsi" w:cstheme="minorHAnsi"/>
        </w:rPr>
        <w:t xml:space="preserve"> et la Ngounié. </w:t>
      </w:r>
      <w:r w:rsidR="00A17717">
        <w:rPr>
          <w:rFonts w:asciiTheme="minorHAnsi" w:hAnsiTheme="minorHAnsi" w:cstheme="minorHAnsi"/>
        </w:rPr>
        <w:t>La mission organisée avai</w:t>
      </w:r>
      <w:r w:rsidR="00615BB4">
        <w:rPr>
          <w:rFonts w:asciiTheme="minorHAnsi" w:hAnsiTheme="minorHAnsi" w:cstheme="minorHAnsi"/>
        </w:rPr>
        <w:t>t non seulement pour but de faire le suivi de la mise en œuvre des CCC, de mener des enquêtes forestières et d’appuyer les communautés local</w:t>
      </w:r>
      <w:r w:rsidR="00A17717">
        <w:rPr>
          <w:rFonts w:asciiTheme="minorHAnsi" w:hAnsiTheme="minorHAnsi" w:cstheme="minorHAnsi"/>
        </w:rPr>
        <w:t>es de la province de la Ngounié dans les procédures engagées au parquet de Mouila.</w:t>
      </w:r>
      <w:r w:rsidR="002C6F47">
        <w:rPr>
          <w:rFonts w:asciiTheme="minorHAnsi" w:hAnsiTheme="minorHAnsi" w:cstheme="minorHAnsi"/>
        </w:rPr>
        <w:t xml:space="preserve"> Une enquête forestière au village Ndenguilila a permis la découverte de deux infractions, non-respect d’aménagement et exploitation sans titre. Le DP Nyanga a décidé de sanctionner l’exploitant auteur de la première infraction par une amende transactionnelle après l’avoir entendu sur procès-verbal  des Eaux et Forêts. Le second contrevenant sera également entendu sur procès-verbal.</w:t>
      </w:r>
    </w:p>
    <w:p w:rsidR="002C6F47" w:rsidRDefault="002C6F47" w:rsidP="00C2147B">
      <w:pPr>
        <w:jc w:val="both"/>
        <w:rPr>
          <w:rFonts w:asciiTheme="minorHAnsi" w:hAnsiTheme="minorHAnsi" w:cstheme="minorHAnsi"/>
        </w:rPr>
      </w:pPr>
    </w:p>
    <w:p w:rsidR="00B156BD" w:rsidRDefault="002C6F47" w:rsidP="00B156BD">
      <w:pPr>
        <w:jc w:val="both"/>
        <w:rPr>
          <w:rStyle w:val="Accentuation"/>
          <w:rFonts w:asciiTheme="minorHAnsi" w:hAnsiTheme="minorHAnsi" w:cstheme="minorHAnsi"/>
          <w:i w:val="0"/>
        </w:rPr>
      </w:pPr>
      <w:r>
        <w:rPr>
          <w:rFonts w:asciiTheme="minorHAnsi" w:hAnsiTheme="minorHAnsi" w:cstheme="minorHAnsi"/>
        </w:rPr>
        <w:t xml:space="preserve">La mission a </w:t>
      </w:r>
      <w:r w:rsidR="0086474E">
        <w:rPr>
          <w:rFonts w:asciiTheme="minorHAnsi" w:hAnsiTheme="minorHAnsi" w:cstheme="minorHAnsi"/>
        </w:rPr>
        <w:t>effectué le suivi judiciaire de</w:t>
      </w:r>
      <w:r>
        <w:rPr>
          <w:rFonts w:asciiTheme="minorHAnsi" w:hAnsiTheme="minorHAnsi" w:cstheme="minorHAnsi"/>
        </w:rPr>
        <w:t xml:space="preserve"> trois (3) plaintes introduites au Parquet de Mouila. Ce suivi a eu pour effet positif de trouver une date le 26 août 2022 pour le déferrement de la procédure  </w:t>
      </w:r>
      <w:r w:rsidR="00A17717">
        <w:rPr>
          <w:rStyle w:val="Accentuation"/>
          <w:rFonts w:asciiTheme="minorHAnsi" w:hAnsiTheme="minorHAnsi" w:cstheme="minorHAnsi"/>
          <w:i w:val="0"/>
        </w:rPr>
        <w:t>association Tokano contre la société bois de la Ngounié (SBN) pour vol de bois et faux et usage de faux.</w:t>
      </w:r>
      <w:r>
        <w:rPr>
          <w:rStyle w:val="Accentuation"/>
          <w:rFonts w:asciiTheme="minorHAnsi" w:hAnsiTheme="minorHAnsi" w:cstheme="minorHAnsi"/>
          <w:i w:val="0"/>
        </w:rPr>
        <w:t xml:space="preserve"> A l’issue de ce déferrement, l</w:t>
      </w:r>
      <w:r w:rsidR="00A17717">
        <w:rPr>
          <w:rStyle w:val="Accentuation"/>
          <w:rFonts w:asciiTheme="minorHAnsi" w:hAnsiTheme="minorHAnsi" w:cstheme="minorHAnsi"/>
          <w:i w:val="0"/>
        </w:rPr>
        <w:t xml:space="preserve">e Substitut du Procureur ayant reçu la procédure a décidé de l’ouverture d’une information judiciaire. Le juge d’instruction a laissé </w:t>
      </w:r>
      <w:r w:rsidR="0086474E">
        <w:rPr>
          <w:rStyle w:val="Accentuation"/>
          <w:rFonts w:asciiTheme="minorHAnsi" w:hAnsiTheme="minorHAnsi" w:cstheme="minorHAnsi"/>
          <w:i w:val="0"/>
        </w:rPr>
        <w:t xml:space="preserve">en liberté provisoire </w:t>
      </w:r>
      <w:r w:rsidR="00A17717">
        <w:rPr>
          <w:rStyle w:val="Accentuation"/>
          <w:rFonts w:asciiTheme="minorHAnsi" w:hAnsiTheme="minorHAnsi" w:cstheme="minorHAnsi"/>
          <w:i w:val="0"/>
        </w:rPr>
        <w:t xml:space="preserve">le mis en cause c’est-à-dire le responsable de la SBN </w:t>
      </w:r>
      <w:r>
        <w:rPr>
          <w:rStyle w:val="Accentuation"/>
          <w:rFonts w:asciiTheme="minorHAnsi" w:hAnsiTheme="minorHAnsi" w:cstheme="minorHAnsi"/>
          <w:i w:val="0"/>
        </w:rPr>
        <w:t xml:space="preserve">le nommé Hassan. </w:t>
      </w:r>
      <w:r w:rsidR="002B7716">
        <w:rPr>
          <w:rStyle w:val="Accentuation"/>
          <w:rFonts w:asciiTheme="minorHAnsi" w:hAnsiTheme="minorHAnsi" w:cstheme="minorHAnsi"/>
          <w:i w:val="0"/>
        </w:rPr>
        <w:t>L</w:t>
      </w:r>
      <w:r>
        <w:rPr>
          <w:rStyle w:val="Accentuation"/>
          <w:rFonts w:asciiTheme="minorHAnsi" w:hAnsiTheme="minorHAnsi" w:cstheme="minorHAnsi"/>
          <w:i w:val="0"/>
        </w:rPr>
        <w:t>e Parquet n’a pas encore donné une suite légale au</w:t>
      </w:r>
      <w:r w:rsidR="00B156BD">
        <w:rPr>
          <w:rStyle w:val="Accentuation"/>
          <w:rFonts w:asciiTheme="minorHAnsi" w:hAnsiTheme="minorHAnsi" w:cstheme="minorHAnsi"/>
          <w:i w:val="0"/>
        </w:rPr>
        <w:t>x</w:t>
      </w:r>
      <w:r>
        <w:rPr>
          <w:rStyle w:val="Accentuation"/>
          <w:rFonts w:asciiTheme="minorHAnsi" w:hAnsiTheme="minorHAnsi" w:cstheme="minorHAnsi"/>
          <w:i w:val="0"/>
        </w:rPr>
        <w:t>deux autres plaintes</w:t>
      </w:r>
      <w:r w:rsidR="00B156BD">
        <w:rPr>
          <w:rStyle w:val="Accentuation"/>
          <w:rFonts w:asciiTheme="minorHAnsi" w:hAnsiTheme="minorHAnsi" w:cstheme="minorHAnsi"/>
          <w:i w:val="0"/>
        </w:rPr>
        <w:t>. Il s’agit des plaintes suivantes :</w:t>
      </w:r>
    </w:p>
    <w:p w:rsidR="00B156BD" w:rsidRDefault="00B156BD" w:rsidP="00B156BD">
      <w:pPr>
        <w:jc w:val="both"/>
        <w:rPr>
          <w:rStyle w:val="Accentuation"/>
          <w:rFonts w:asciiTheme="minorHAnsi" w:hAnsiTheme="minorHAnsi" w:cstheme="minorHAnsi"/>
          <w:i w:val="0"/>
        </w:rPr>
      </w:pPr>
    </w:p>
    <w:p w:rsidR="00B156BD" w:rsidRPr="00B156BD" w:rsidRDefault="00B156BD" w:rsidP="00B156BD">
      <w:pPr>
        <w:jc w:val="both"/>
        <w:rPr>
          <w:rStyle w:val="Accentuation"/>
          <w:rFonts w:asciiTheme="minorHAnsi" w:hAnsiTheme="minorHAnsi" w:cstheme="minorHAnsi"/>
          <w:i w:val="0"/>
        </w:rPr>
      </w:pPr>
      <w:r w:rsidRPr="00B156BD">
        <w:rPr>
          <w:rStyle w:val="Accentuation"/>
          <w:rFonts w:asciiTheme="minorHAnsi" w:hAnsiTheme="minorHAnsi" w:cstheme="minorHAnsi"/>
          <w:i w:val="0"/>
        </w:rPr>
        <w:t>1-association Diambu-Gamangu contre la société Alpha Pro</w:t>
      </w:r>
      <w:r>
        <w:rPr>
          <w:rStyle w:val="Accentuation"/>
          <w:rFonts w:asciiTheme="minorHAnsi" w:hAnsiTheme="minorHAnsi" w:cstheme="minorHAnsi"/>
          <w:i w:val="0"/>
        </w:rPr>
        <w:t>duction pour abus de confiance ;</w:t>
      </w:r>
    </w:p>
    <w:p w:rsidR="00F56768" w:rsidRPr="00F56768" w:rsidRDefault="00B156BD" w:rsidP="00B156BD">
      <w:pPr>
        <w:jc w:val="both"/>
        <w:rPr>
          <w:rFonts w:asciiTheme="minorHAnsi" w:hAnsiTheme="minorHAnsi" w:cstheme="minorHAnsi"/>
        </w:rPr>
      </w:pPr>
      <w:r w:rsidRPr="00B156BD">
        <w:rPr>
          <w:rStyle w:val="Accentuation"/>
          <w:rFonts w:asciiTheme="minorHAnsi" w:hAnsiTheme="minorHAnsi" w:cstheme="minorHAnsi"/>
          <w:i w:val="0"/>
        </w:rPr>
        <w:t>2-  association Diambu-Gamangu contre la société Group PADREL pour vol de marteau forestier et carnets</w:t>
      </w:r>
      <w:r>
        <w:rPr>
          <w:rStyle w:val="Accentuation"/>
          <w:rFonts w:asciiTheme="minorHAnsi" w:hAnsiTheme="minorHAnsi" w:cstheme="minorHAnsi"/>
          <w:i w:val="0"/>
        </w:rPr>
        <w:t xml:space="preserve"> de chantier.</w:t>
      </w:r>
    </w:p>
    <w:p w:rsidR="006963C1" w:rsidRPr="00F56768" w:rsidRDefault="006963C1" w:rsidP="00C2147B">
      <w:pPr>
        <w:jc w:val="both"/>
        <w:rPr>
          <w:rFonts w:asciiTheme="minorHAnsi" w:hAnsiTheme="minorHAnsi" w:cstheme="minorHAnsi"/>
          <w:iCs/>
        </w:rPr>
      </w:pPr>
    </w:p>
    <w:sectPr w:rsidR="006963C1" w:rsidRPr="00F56768" w:rsidSect="00CC204D">
      <w:headerReference w:type="default" r:id="rId14"/>
      <w:footerReference w:type="default" r:id="rId15"/>
      <w:pgSz w:w="11906" w:h="16838"/>
      <w:pgMar w:top="1529" w:right="1417" w:bottom="962" w:left="1560" w:header="705" w:footer="58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FDF" w:rsidRDefault="00311FDF" w:rsidP="00CC204D">
      <w:r>
        <w:separator/>
      </w:r>
    </w:p>
  </w:endnote>
  <w:endnote w:type="continuationSeparator" w:id="1">
    <w:p w:rsidR="00311FDF" w:rsidRDefault="00311FDF" w:rsidP="00CC2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C2F" w:rsidRDefault="00713C2F">
    <w:pPr>
      <w:shd w:val="clear" w:color="auto" w:fill="FFFFFF"/>
      <w:spacing w:before="120"/>
      <w:jc w:val="center"/>
      <w:rPr>
        <w:sz w:val="16"/>
        <w:szCs w:val="20"/>
        <w:lang w:val="fr-FR"/>
      </w:rPr>
    </w:pPr>
    <w:r>
      <w:rPr>
        <w:sz w:val="16"/>
        <w:szCs w:val="20"/>
        <w:lang w:val="fr-FR"/>
      </w:rPr>
      <w:t>Conservation Justice | BP 23903 Libreville | +241 074 23 38 65</w:t>
    </w:r>
  </w:p>
  <w:p w:rsidR="00713C2F" w:rsidRDefault="00713C2F">
    <w:pPr>
      <w:shd w:val="clear" w:color="auto" w:fill="FFFFFF"/>
      <w:spacing w:after="240"/>
      <w:jc w:val="center"/>
      <w:rPr>
        <w:sz w:val="16"/>
        <w:szCs w:val="20"/>
        <w:lang w:val="fr-FR"/>
      </w:rPr>
    </w:pPr>
    <w:r>
      <w:rPr>
        <w:sz w:val="16"/>
        <w:szCs w:val="20"/>
        <w:lang w:val="fr-FR"/>
      </w:rPr>
      <w:t>luc@conservation-justice.org | www.conservation-justice.org</w:t>
    </w:r>
  </w:p>
  <w:p w:rsidR="00713C2F" w:rsidRDefault="00713C2F" w:rsidP="00427387">
    <w:pPr>
      <w:pStyle w:val="Pieddepage"/>
      <w:jc w:val="right"/>
    </w:pPr>
    <w:r>
      <w:rPr>
        <w:lang w:val="fr-FR"/>
      </w:rPr>
      <w:t xml:space="preserve">Page </w:t>
    </w:r>
    <w:r w:rsidR="00B634A3">
      <w:rPr>
        <w:b/>
        <w:bCs/>
      </w:rPr>
      <w:fldChar w:fldCharType="begin"/>
    </w:r>
    <w:r>
      <w:rPr>
        <w:b/>
        <w:bCs/>
      </w:rPr>
      <w:instrText>PAGE</w:instrText>
    </w:r>
    <w:r w:rsidR="00B634A3">
      <w:rPr>
        <w:b/>
        <w:bCs/>
      </w:rPr>
      <w:fldChar w:fldCharType="separate"/>
    </w:r>
    <w:r w:rsidR="00837EAB">
      <w:rPr>
        <w:b/>
        <w:bCs/>
        <w:noProof/>
      </w:rPr>
      <w:t>1</w:t>
    </w:r>
    <w:r w:rsidR="00B634A3">
      <w:rPr>
        <w:b/>
        <w:bCs/>
      </w:rPr>
      <w:fldChar w:fldCharType="end"/>
    </w:r>
    <w:r>
      <w:rPr>
        <w:lang w:val="fr-FR"/>
      </w:rPr>
      <w:t xml:space="preserve"> sur </w:t>
    </w:r>
    <w:r w:rsidR="00B634A3">
      <w:rPr>
        <w:b/>
        <w:bCs/>
      </w:rPr>
      <w:fldChar w:fldCharType="begin"/>
    </w:r>
    <w:r>
      <w:rPr>
        <w:b/>
        <w:bCs/>
      </w:rPr>
      <w:instrText>NUMPAGES</w:instrText>
    </w:r>
    <w:r w:rsidR="00B634A3">
      <w:rPr>
        <w:b/>
        <w:bCs/>
      </w:rPr>
      <w:fldChar w:fldCharType="separate"/>
    </w:r>
    <w:r w:rsidR="00837EAB">
      <w:rPr>
        <w:b/>
        <w:bCs/>
        <w:noProof/>
      </w:rPr>
      <w:t>9</w:t>
    </w:r>
    <w:r w:rsidR="00B634A3">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FDF" w:rsidRDefault="00311FDF" w:rsidP="00CC204D">
      <w:r>
        <w:separator/>
      </w:r>
    </w:p>
  </w:footnote>
  <w:footnote w:type="continuationSeparator" w:id="1">
    <w:p w:rsidR="00311FDF" w:rsidRDefault="00311FDF" w:rsidP="00CC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C2F" w:rsidRDefault="00713C2F">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3">
    <w:nsid w:val="3EEB04F6"/>
    <w:multiLevelType w:val="hybridMultilevel"/>
    <w:tmpl w:val="9AC64E6C"/>
    <w:lvl w:ilvl="0" w:tplc="2FCC34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8">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5"/>
  </w:num>
  <w:num w:numId="3">
    <w:abstractNumId w:val="4"/>
  </w:num>
  <w:num w:numId="4">
    <w:abstractNumId w:val="8"/>
  </w:num>
  <w:num w:numId="5">
    <w:abstractNumId w:val="7"/>
  </w:num>
  <w:num w:numId="6">
    <w:abstractNumId w:val="1"/>
  </w:num>
  <w:num w:numId="7">
    <w:abstractNumId w:val="6"/>
  </w:num>
  <w:num w:numId="8">
    <w:abstractNumId w:val="0"/>
  </w:num>
  <w:num w:numId="9">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204D"/>
    <w:rsid w:val="000041E2"/>
    <w:rsid w:val="0000449A"/>
    <w:rsid w:val="00004ECF"/>
    <w:rsid w:val="00007655"/>
    <w:rsid w:val="00010B3B"/>
    <w:rsid w:val="00012515"/>
    <w:rsid w:val="000167EF"/>
    <w:rsid w:val="00030F82"/>
    <w:rsid w:val="00031F08"/>
    <w:rsid w:val="00032EC3"/>
    <w:rsid w:val="000337DB"/>
    <w:rsid w:val="0003548B"/>
    <w:rsid w:val="0003653E"/>
    <w:rsid w:val="00036660"/>
    <w:rsid w:val="0003666B"/>
    <w:rsid w:val="00037CAE"/>
    <w:rsid w:val="0004009C"/>
    <w:rsid w:val="00043D4D"/>
    <w:rsid w:val="000449C3"/>
    <w:rsid w:val="000453DD"/>
    <w:rsid w:val="000460B6"/>
    <w:rsid w:val="0005789E"/>
    <w:rsid w:val="000624E8"/>
    <w:rsid w:val="00062961"/>
    <w:rsid w:val="000642E2"/>
    <w:rsid w:val="000706A6"/>
    <w:rsid w:val="000706DB"/>
    <w:rsid w:val="00071DFA"/>
    <w:rsid w:val="000736DA"/>
    <w:rsid w:val="00073DF9"/>
    <w:rsid w:val="000742F1"/>
    <w:rsid w:val="000744CD"/>
    <w:rsid w:val="00077DF3"/>
    <w:rsid w:val="000806A3"/>
    <w:rsid w:val="00080BCA"/>
    <w:rsid w:val="00084CA1"/>
    <w:rsid w:val="0008660D"/>
    <w:rsid w:val="00086C45"/>
    <w:rsid w:val="00091C1A"/>
    <w:rsid w:val="000939F4"/>
    <w:rsid w:val="000A0C9B"/>
    <w:rsid w:val="000A11E5"/>
    <w:rsid w:val="000A206A"/>
    <w:rsid w:val="000A2582"/>
    <w:rsid w:val="000A278B"/>
    <w:rsid w:val="000A3436"/>
    <w:rsid w:val="000A450D"/>
    <w:rsid w:val="000A4E9B"/>
    <w:rsid w:val="000A591E"/>
    <w:rsid w:val="000A6201"/>
    <w:rsid w:val="000B1F63"/>
    <w:rsid w:val="000C0836"/>
    <w:rsid w:val="000C2A36"/>
    <w:rsid w:val="000C3DE7"/>
    <w:rsid w:val="000C3FB0"/>
    <w:rsid w:val="000C47A4"/>
    <w:rsid w:val="000C57B9"/>
    <w:rsid w:val="000C5944"/>
    <w:rsid w:val="000C7472"/>
    <w:rsid w:val="000D58D1"/>
    <w:rsid w:val="000E06F5"/>
    <w:rsid w:val="000E263A"/>
    <w:rsid w:val="000E4E92"/>
    <w:rsid w:val="000E6DBC"/>
    <w:rsid w:val="000E7479"/>
    <w:rsid w:val="000F202C"/>
    <w:rsid w:val="000F4112"/>
    <w:rsid w:val="000F5829"/>
    <w:rsid w:val="000F6E6F"/>
    <w:rsid w:val="000F75DD"/>
    <w:rsid w:val="000F7AAA"/>
    <w:rsid w:val="0010044A"/>
    <w:rsid w:val="0010142C"/>
    <w:rsid w:val="001021DD"/>
    <w:rsid w:val="00102D72"/>
    <w:rsid w:val="001043E2"/>
    <w:rsid w:val="00107CD2"/>
    <w:rsid w:val="00110F99"/>
    <w:rsid w:val="001117ED"/>
    <w:rsid w:val="00115B11"/>
    <w:rsid w:val="00116F98"/>
    <w:rsid w:val="00117CBB"/>
    <w:rsid w:val="001221E5"/>
    <w:rsid w:val="001225AB"/>
    <w:rsid w:val="001231E8"/>
    <w:rsid w:val="00123432"/>
    <w:rsid w:val="0012379D"/>
    <w:rsid w:val="00124799"/>
    <w:rsid w:val="0012564C"/>
    <w:rsid w:val="00127608"/>
    <w:rsid w:val="0012781B"/>
    <w:rsid w:val="001317E5"/>
    <w:rsid w:val="0013545A"/>
    <w:rsid w:val="00136682"/>
    <w:rsid w:val="00141D67"/>
    <w:rsid w:val="001420CC"/>
    <w:rsid w:val="00142E73"/>
    <w:rsid w:val="001430EF"/>
    <w:rsid w:val="00144D99"/>
    <w:rsid w:val="00151CB6"/>
    <w:rsid w:val="00152E8E"/>
    <w:rsid w:val="001554F9"/>
    <w:rsid w:val="0016100B"/>
    <w:rsid w:val="00161B55"/>
    <w:rsid w:val="0016589B"/>
    <w:rsid w:val="001675A3"/>
    <w:rsid w:val="001708C3"/>
    <w:rsid w:val="00170E60"/>
    <w:rsid w:val="00170FAE"/>
    <w:rsid w:val="00172A5E"/>
    <w:rsid w:val="001742E4"/>
    <w:rsid w:val="00174D9B"/>
    <w:rsid w:val="00176861"/>
    <w:rsid w:val="00177C66"/>
    <w:rsid w:val="001803D4"/>
    <w:rsid w:val="00181747"/>
    <w:rsid w:val="00181B4E"/>
    <w:rsid w:val="0018366F"/>
    <w:rsid w:val="00185621"/>
    <w:rsid w:val="00185E86"/>
    <w:rsid w:val="00187542"/>
    <w:rsid w:val="00187713"/>
    <w:rsid w:val="001907C8"/>
    <w:rsid w:val="00190B84"/>
    <w:rsid w:val="0019220E"/>
    <w:rsid w:val="00192C13"/>
    <w:rsid w:val="001948BD"/>
    <w:rsid w:val="001962BA"/>
    <w:rsid w:val="00196753"/>
    <w:rsid w:val="001A026B"/>
    <w:rsid w:val="001A3363"/>
    <w:rsid w:val="001A5563"/>
    <w:rsid w:val="001B01BE"/>
    <w:rsid w:val="001B0483"/>
    <w:rsid w:val="001B2607"/>
    <w:rsid w:val="001B41AC"/>
    <w:rsid w:val="001B5E06"/>
    <w:rsid w:val="001B7190"/>
    <w:rsid w:val="001C2E15"/>
    <w:rsid w:val="001C3900"/>
    <w:rsid w:val="001C416F"/>
    <w:rsid w:val="001C4591"/>
    <w:rsid w:val="001C4CB6"/>
    <w:rsid w:val="001C6ED0"/>
    <w:rsid w:val="001C7AE8"/>
    <w:rsid w:val="001C7C5E"/>
    <w:rsid w:val="001D0C3E"/>
    <w:rsid w:val="001D3943"/>
    <w:rsid w:val="001D4081"/>
    <w:rsid w:val="001D5779"/>
    <w:rsid w:val="001E5760"/>
    <w:rsid w:val="001E66F2"/>
    <w:rsid w:val="001F460B"/>
    <w:rsid w:val="001F5A3C"/>
    <w:rsid w:val="001F6E26"/>
    <w:rsid w:val="001F7E90"/>
    <w:rsid w:val="001F7FB4"/>
    <w:rsid w:val="00201A84"/>
    <w:rsid w:val="002026C4"/>
    <w:rsid w:val="002068FC"/>
    <w:rsid w:val="0020712D"/>
    <w:rsid w:val="00210DD6"/>
    <w:rsid w:val="002164AA"/>
    <w:rsid w:val="00217083"/>
    <w:rsid w:val="00217605"/>
    <w:rsid w:val="00217806"/>
    <w:rsid w:val="00217DC1"/>
    <w:rsid w:val="00220406"/>
    <w:rsid w:val="00220446"/>
    <w:rsid w:val="0022233E"/>
    <w:rsid w:val="002248B4"/>
    <w:rsid w:val="00225103"/>
    <w:rsid w:val="0022568B"/>
    <w:rsid w:val="002260DB"/>
    <w:rsid w:val="00227748"/>
    <w:rsid w:val="00227FA1"/>
    <w:rsid w:val="00234D76"/>
    <w:rsid w:val="0023527E"/>
    <w:rsid w:val="00236954"/>
    <w:rsid w:val="00237F08"/>
    <w:rsid w:val="0024039D"/>
    <w:rsid w:val="002408B0"/>
    <w:rsid w:val="00241328"/>
    <w:rsid w:val="00244FDB"/>
    <w:rsid w:val="002453AF"/>
    <w:rsid w:val="00245803"/>
    <w:rsid w:val="0024690C"/>
    <w:rsid w:val="002469AC"/>
    <w:rsid w:val="00251165"/>
    <w:rsid w:val="0025527A"/>
    <w:rsid w:val="00255DFA"/>
    <w:rsid w:val="002614D1"/>
    <w:rsid w:val="0026215B"/>
    <w:rsid w:val="002637B1"/>
    <w:rsid w:val="002642F0"/>
    <w:rsid w:val="00265371"/>
    <w:rsid w:val="00267393"/>
    <w:rsid w:val="00270898"/>
    <w:rsid w:val="002708EA"/>
    <w:rsid w:val="00271614"/>
    <w:rsid w:val="0027392E"/>
    <w:rsid w:val="0027622F"/>
    <w:rsid w:val="00277ADC"/>
    <w:rsid w:val="002809E1"/>
    <w:rsid w:val="0028191D"/>
    <w:rsid w:val="00281CA8"/>
    <w:rsid w:val="00290525"/>
    <w:rsid w:val="00297614"/>
    <w:rsid w:val="002A0006"/>
    <w:rsid w:val="002A1F5B"/>
    <w:rsid w:val="002A297A"/>
    <w:rsid w:val="002A419F"/>
    <w:rsid w:val="002A5297"/>
    <w:rsid w:val="002A5834"/>
    <w:rsid w:val="002B67CD"/>
    <w:rsid w:val="002B703B"/>
    <w:rsid w:val="002B7716"/>
    <w:rsid w:val="002C1553"/>
    <w:rsid w:val="002C6F47"/>
    <w:rsid w:val="002C7F48"/>
    <w:rsid w:val="002D1676"/>
    <w:rsid w:val="002D7D17"/>
    <w:rsid w:val="002E36E2"/>
    <w:rsid w:val="002E39D3"/>
    <w:rsid w:val="002E4CFC"/>
    <w:rsid w:val="002E6DC4"/>
    <w:rsid w:val="002F0A1B"/>
    <w:rsid w:val="002F285F"/>
    <w:rsid w:val="002F2C00"/>
    <w:rsid w:val="002F39B1"/>
    <w:rsid w:val="002F6162"/>
    <w:rsid w:val="002F631A"/>
    <w:rsid w:val="003012F6"/>
    <w:rsid w:val="00303F9C"/>
    <w:rsid w:val="00306B21"/>
    <w:rsid w:val="00306EFF"/>
    <w:rsid w:val="00310E42"/>
    <w:rsid w:val="0031175A"/>
    <w:rsid w:val="00311FDF"/>
    <w:rsid w:val="003120E7"/>
    <w:rsid w:val="003132D1"/>
    <w:rsid w:val="0031342F"/>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263F7"/>
    <w:rsid w:val="00330C62"/>
    <w:rsid w:val="003317FE"/>
    <w:rsid w:val="00332808"/>
    <w:rsid w:val="00333AE7"/>
    <w:rsid w:val="00340578"/>
    <w:rsid w:val="00344836"/>
    <w:rsid w:val="003475A5"/>
    <w:rsid w:val="00350464"/>
    <w:rsid w:val="003516E9"/>
    <w:rsid w:val="00352438"/>
    <w:rsid w:val="00352759"/>
    <w:rsid w:val="00355769"/>
    <w:rsid w:val="003563BB"/>
    <w:rsid w:val="003602C0"/>
    <w:rsid w:val="00360F89"/>
    <w:rsid w:val="00362E99"/>
    <w:rsid w:val="0036415B"/>
    <w:rsid w:val="00364198"/>
    <w:rsid w:val="00364F4C"/>
    <w:rsid w:val="00370AB5"/>
    <w:rsid w:val="00370F9C"/>
    <w:rsid w:val="00373572"/>
    <w:rsid w:val="00373D9A"/>
    <w:rsid w:val="003746D9"/>
    <w:rsid w:val="00377CC7"/>
    <w:rsid w:val="00382607"/>
    <w:rsid w:val="00382734"/>
    <w:rsid w:val="003841DE"/>
    <w:rsid w:val="003845F1"/>
    <w:rsid w:val="003856C5"/>
    <w:rsid w:val="00386721"/>
    <w:rsid w:val="00393532"/>
    <w:rsid w:val="00393F47"/>
    <w:rsid w:val="003943DC"/>
    <w:rsid w:val="00396CF9"/>
    <w:rsid w:val="003A30D4"/>
    <w:rsid w:val="003A52F4"/>
    <w:rsid w:val="003A657A"/>
    <w:rsid w:val="003A79AA"/>
    <w:rsid w:val="003A7F1F"/>
    <w:rsid w:val="003B50F7"/>
    <w:rsid w:val="003B55D7"/>
    <w:rsid w:val="003C0487"/>
    <w:rsid w:val="003C159F"/>
    <w:rsid w:val="003C2869"/>
    <w:rsid w:val="003C296C"/>
    <w:rsid w:val="003C2A49"/>
    <w:rsid w:val="003C399E"/>
    <w:rsid w:val="003C3FFD"/>
    <w:rsid w:val="003C41C4"/>
    <w:rsid w:val="003C70DB"/>
    <w:rsid w:val="003D142F"/>
    <w:rsid w:val="003D39E3"/>
    <w:rsid w:val="003D56E8"/>
    <w:rsid w:val="003D6A97"/>
    <w:rsid w:val="003D7509"/>
    <w:rsid w:val="003E3288"/>
    <w:rsid w:val="003E623A"/>
    <w:rsid w:val="003F11F9"/>
    <w:rsid w:val="003F4DEE"/>
    <w:rsid w:val="003F5B0D"/>
    <w:rsid w:val="003F7034"/>
    <w:rsid w:val="004005FB"/>
    <w:rsid w:val="00401A5B"/>
    <w:rsid w:val="004048CF"/>
    <w:rsid w:val="00405980"/>
    <w:rsid w:val="00407809"/>
    <w:rsid w:val="00407935"/>
    <w:rsid w:val="0041010A"/>
    <w:rsid w:val="004138DD"/>
    <w:rsid w:val="0041481C"/>
    <w:rsid w:val="00415D56"/>
    <w:rsid w:val="004161D1"/>
    <w:rsid w:val="0041690D"/>
    <w:rsid w:val="00416945"/>
    <w:rsid w:val="004179BD"/>
    <w:rsid w:val="0042007A"/>
    <w:rsid w:val="00420682"/>
    <w:rsid w:val="00423893"/>
    <w:rsid w:val="00423920"/>
    <w:rsid w:val="00423BDA"/>
    <w:rsid w:val="00423EFB"/>
    <w:rsid w:val="0042518E"/>
    <w:rsid w:val="00425B67"/>
    <w:rsid w:val="0042608C"/>
    <w:rsid w:val="0042718A"/>
    <w:rsid w:val="00427387"/>
    <w:rsid w:val="004306EF"/>
    <w:rsid w:val="0043396A"/>
    <w:rsid w:val="0044039E"/>
    <w:rsid w:val="00440796"/>
    <w:rsid w:val="00441F03"/>
    <w:rsid w:val="0044257C"/>
    <w:rsid w:val="00442643"/>
    <w:rsid w:val="00443FE7"/>
    <w:rsid w:val="00445030"/>
    <w:rsid w:val="0044581C"/>
    <w:rsid w:val="00445FCB"/>
    <w:rsid w:val="00446D25"/>
    <w:rsid w:val="004474D4"/>
    <w:rsid w:val="00447C4D"/>
    <w:rsid w:val="004534EB"/>
    <w:rsid w:val="0045362E"/>
    <w:rsid w:val="00454133"/>
    <w:rsid w:val="004553BA"/>
    <w:rsid w:val="00466999"/>
    <w:rsid w:val="0047156F"/>
    <w:rsid w:val="00471970"/>
    <w:rsid w:val="00472A2C"/>
    <w:rsid w:val="004752F9"/>
    <w:rsid w:val="00475C0E"/>
    <w:rsid w:val="004776FD"/>
    <w:rsid w:val="00477C10"/>
    <w:rsid w:val="0048039A"/>
    <w:rsid w:val="00480BCD"/>
    <w:rsid w:val="00486D78"/>
    <w:rsid w:val="00487504"/>
    <w:rsid w:val="004877EE"/>
    <w:rsid w:val="004929AC"/>
    <w:rsid w:val="00494536"/>
    <w:rsid w:val="00497459"/>
    <w:rsid w:val="00497A04"/>
    <w:rsid w:val="004A0025"/>
    <w:rsid w:val="004A0846"/>
    <w:rsid w:val="004A1513"/>
    <w:rsid w:val="004A1E34"/>
    <w:rsid w:val="004A4487"/>
    <w:rsid w:val="004A53EF"/>
    <w:rsid w:val="004A688C"/>
    <w:rsid w:val="004A6D06"/>
    <w:rsid w:val="004A7746"/>
    <w:rsid w:val="004B1B37"/>
    <w:rsid w:val="004B31D5"/>
    <w:rsid w:val="004B3390"/>
    <w:rsid w:val="004C0222"/>
    <w:rsid w:val="004C085E"/>
    <w:rsid w:val="004C2744"/>
    <w:rsid w:val="004C43F5"/>
    <w:rsid w:val="004C4D88"/>
    <w:rsid w:val="004C52CB"/>
    <w:rsid w:val="004C59A1"/>
    <w:rsid w:val="004C67BE"/>
    <w:rsid w:val="004D2FC4"/>
    <w:rsid w:val="004D312E"/>
    <w:rsid w:val="004D5528"/>
    <w:rsid w:val="004E02F8"/>
    <w:rsid w:val="004E08FD"/>
    <w:rsid w:val="004E0D00"/>
    <w:rsid w:val="004E35D8"/>
    <w:rsid w:val="004E4D64"/>
    <w:rsid w:val="004E66E3"/>
    <w:rsid w:val="004F0EE9"/>
    <w:rsid w:val="004F1645"/>
    <w:rsid w:val="004F1A0F"/>
    <w:rsid w:val="004F42D2"/>
    <w:rsid w:val="004F42F6"/>
    <w:rsid w:val="004F4E62"/>
    <w:rsid w:val="004F5A62"/>
    <w:rsid w:val="004F65C0"/>
    <w:rsid w:val="0050089B"/>
    <w:rsid w:val="00500ACB"/>
    <w:rsid w:val="005010D7"/>
    <w:rsid w:val="0050262A"/>
    <w:rsid w:val="00502744"/>
    <w:rsid w:val="00503043"/>
    <w:rsid w:val="0051124E"/>
    <w:rsid w:val="005146BF"/>
    <w:rsid w:val="00520B9F"/>
    <w:rsid w:val="005231F3"/>
    <w:rsid w:val="005241F2"/>
    <w:rsid w:val="005242EF"/>
    <w:rsid w:val="00532423"/>
    <w:rsid w:val="0053270A"/>
    <w:rsid w:val="00532B3A"/>
    <w:rsid w:val="005340A0"/>
    <w:rsid w:val="00541200"/>
    <w:rsid w:val="00544A95"/>
    <w:rsid w:val="00545CC3"/>
    <w:rsid w:val="005478B5"/>
    <w:rsid w:val="005517F9"/>
    <w:rsid w:val="005579E3"/>
    <w:rsid w:val="0056232A"/>
    <w:rsid w:val="00563334"/>
    <w:rsid w:val="005647F4"/>
    <w:rsid w:val="00565A76"/>
    <w:rsid w:val="00566FA0"/>
    <w:rsid w:val="00570602"/>
    <w:rsid w:val="00571DCD"/>
    <w:rsid w:val="00572460"/>
    <w:rsid w:val="00572E1D"/>
    <w:rsid w:val="00575820"/>
    <w:rsid w:val="00576A12"/>
    <w:rsid w:val="00577CB2"/>
    <w:rsid w:val="00580C25"/>
    <w:rsid w:val="00581847"/>
    <w:rsid w:val="0058283A"/>
    <w:rsid w:val="00582BB1"/>
    <w:rsid w:val="005831DC"/>
    <w:rsid w:val="00583BC3"/>
    <w:rsid w:val="00583D6C"/>
    <w:rsid w:val="00583D89"/>
    <w:rsid w:val="00586E2B"/>
    <w:rsid w:val="00587AA8"/>
    <w:rsid w:val="00590D27"/>
    <w:rsid w:val="005930A2"/>
    <w:rsid w:val="00596803"/>
    <w:rsid w:val="00597281"/>
    <w:rsid w:val="0059735E"/>
    <w:rsid w:val="005A2B8A"/>
    <w:rsid w:val="005B0F9A"/>
    <w:rsid w:val="005B1780"/>
    <w:rsid w:val="005B5097"/>
    <w:rsid w:val="005B612E"/>
    <w:rsid w:val="005C1767"/>
    <w:rsid w:val="005C2AD1"/>
    <w:rsid w:val="005C3886"/>
    <w:rsid w:val="005C62B7"/>
    <w:rsid w:val="005D00B7"/>
    <w:rsid w:val="005D4127"/>
    <w:rsid w:val="005D5EB6"/>
    <w:rsid w:val="005E25D2"/>
    <w:rsid w:val="005E3068"/>
    <w:rsid w:val="005E3CD2"/>
    <w:rsid w:val="005E4294"/>
    <w:rsid w:val="005E43A6"/>
    <w:rsid w:val="005E4AD8"/>
    <w:rsid w:val="005E6AF9"/>
    <w:rsid w:val="005E7298"/>
    <w:rsid w:val="005F1219"/>
    <w:rsid w:val="005F136A"/>
    <w:rsid w:val="005F17BB"/>
    <w:rsid w:val="005F25A2"/>
    <w:rsid w:val="005F768C"/>
    <w:rsid w:val="005F79AE"/>
    <w:rsid w:val="005F7E68"/>
    <w:rsid w:val="00600EA8"/>
    <w:rsid w:val="00601DDC"/>
    <w:rsid w:val="00604487"/>
    <w:rsid w:val="006057C2"/>
    <w:rsid w:val="00607E50"/>
    <w:rsid w:val="00610CA0"/>
    <w:rsid w:val="00611CC2"/>
    <w:rsid w:val="006143AF"/>
    <w:rsid w:val="006154BD"/>
    <w:rsid w:val="00615981"/>
    <w:rsid w:val="00615BB4"/>
    <w:rsid w:val="006217CF"/>
    <w:rsid w:val="00622FC5"/>
    <w:rsid w:val="00623BE6"/>
    <w:rsid w:val="00623E43"/>
    <w:rsid w:val="006271FF"/>
    <w:rsid w:val="00631BEC"/>
    <w:rsid w:val="00631C81"/>
    <w:rsid w:val="006328A9"/>
    <w:rsid w:val="00632975"/>
    <w:rsid w:val="00632D61"/>
    <w:rsid w:val="00640B59"/>
    <w:rsid w:val="00645F35"/>
    <w:rsid w:val="00651746"/>
    <w:rsid w:val="00651B1B"/>
    <w:rsid w:val="00652C8D"/>
    <w:rsid w:val="006543AB"/>
    <w:rsid w:val="00654F25"/>
    <w:rsid w:val="0065588F"/>
    <w:rsid w:val="00655B09"/>
    <w:rsid w:val="00655EA1"/>
    <w:rsid w:val="00657EA7"/>
    <w:rsid w:val="00660A80"/>
    <w:rsid w:val="0066312A"/>
    <w:rsid w:val="006638F4"/>
    <w:rsid w:val="00665DEC"/>
    <w:rsid w:val="00666AA3"/>
    <w:rsid w:val="006672C0"/>
    <w:rsid w:val="00674D16"/>
    <w:rsid w:val="00675F37"/>
    <w:rsid w:val="006775F7"/>
    <w:rsid w:val="00687027"/>
    <w:rsid w:val="0069271B"/>
    <w:rsid w:val="00692BF2"/>
    <w:rsid w:val="0069323D"/>
    <w:rsid w:val="00693502"/>
    <w:rsid w:val="00693716"/>
    <w:rsid w:val="00693D35"/>
    <w:rsid w:val="00695894"/>
    <w:rsid w:val="006963C1"/>
    <w:rsid w:val="00697013"/>
    <w:rsid w:val="006A314C"/>
    <w:rsid w:val="006A4CF8"/>
    <w:rsid w:val="006A575E"/>
    <w:rsid w:val="006B31C7"/>
    <w:rsid w:val="006B4583"/>
    <w:rsid w:val="006B54FB"/>
    <w:rsid w:val="006B5E31"/>
    <w:rsid w:val="006B7218"/>
    <w:rsid w:val="006B76B0"/>
    <w:rsid w:val="006C2E3B"/>
    <w:rsid w:val="006C62C6"/>
    <w:rsid w:val="006C6567"/>
    <w:rsid w:val="006D0C64"/>
    <w:rsid w:val="006D3519"/>
    <w:rsid w:val="006E006A"/>
    <w:rsid w:val="006E1EE1"/>
    <w:rsid w:val="006E350A"/>
    <w:rsid w:val="006E41AD"/>
    <w:rsid w:val="006E4BE5"/>
    <w:rsid w:val="006E6A52"/>
    <w:rsid w:val="006E79C8"/>
    <w:rsid w:val="006F33EF"/>
    <w:rsid w:val="006F5FD0"/>
    <w:rsid w:val="007002B7"/>
    <w:rsid w:val="00705019"/>
    <w:rsid w:val="00707214"/>
    <w:rsid w:val="007074A6"/>
    <w:rsid w:val="00707E5F"/>
    <w:rsid w:val="007106ED"/>
    <w:rsid w:val="007109CA"/>
    <w:rsid w:val="00711D5F"/>
    <w:rsid w:val="00711EF6"/>
    <w:rsid w:val="00712509"/>
    <w:rsid w:val="00713662"/>
    <w:rsid w:val="00713C2F"/>
    <w:rsid w:val="00714C12"/>
    <w:rsid w:val="0071561B"/>
    <w:rsid w:val="00717AF5"/>
    <w:rsid w:val="0072101E"/>
    <w:rsid w:val="0072141F"/>
    <w:rsid w:val="00721AAA"/>
    <w:rsid w:val="0072395B"/>
    <w:rsid w:val="00724618"/>
    <w:rsid w:val="00732EC3"/>
    <w:rsid w:val="0073327C"/>
    <w:rsid w:val="00733BC1"/>
    <w:rsid w:val="007350B4"/>
    <w:rsid w:val="00735E9E"/>
    <w:rsid w:val="00736648"/>
    <w:rsid w:val="00736FE5"/>
    <w:rsid w:val="00737843"/>
    <w:rsid w:val="007421DF"/>
    <w:rsid w:val="00742BB8"/>
    <w:rsid w:val="007436AE"/>
    <w:rsid w:val="007447B1"/>
    <w:rsid w:val="00745247"/>
    <w:rsid w:val="00745BC7"/>
    <w:rsid w:val="0074651B"/>
    <w:rsid w:val="0075152F"/>
    <w:rsid w:val="00751B9A"/>
    <w:rsid w:val="007520D1"/>
    <w:rsid w:val="0075210E"/>
    <w:rsid w:val="00752AE8"/>
    <w:rsid w:val="00752CBD"/>
    <w:rsid w:val="00755114"/>
    <w:rsid w:val="007560BD"/>
    <w:rsid w:val="00756CB2"/>
    <w:rsid w:val="007605CE"/>
    <w:rsid w:val="00765758"/>
    <w:rsid w:val="00767BF5"/>
    <w:rsid w:val="0077052B"/>
    <w:rsid w:val="00770F4A"/>
    <w:rsid w:val="0077111E"/>
    <w:rsid w:val="00771CB0"/>
    <w:rsid w:val="007746DA"/>
    <w:rsid w:val="00776336"/>
    <w:rsid w:val="007766D1"/>
    <w:rsid w:val="0078124A"/>
    <w:rsid w:val="007816A2"/>
    <w:rsid w:val="00783DBD"/>
    <w:rsid w:val="0078419B"/>
    <w:rsid w:val="00790897"/>
    <w:rsid w:val="00793753"/>
    <w:rsid w:val="007A0380"/>
    <w:rsid w:val="007A6560"/>
    <w:rsid w:val="007A6986"/>
    <w:rsid w:val="007A6CC6"/>
    <w:rsid w:val="007B2D15"/>
    <w:rsid w:val="007B58CD"/>
    <w:rsid w:val="007B5BD7"/>
    <w:rsid w:val="007B6894"/>
    <w:rsid w:val="007C0FE1"/>
    <w:rsid w:val="007C412B"/>
    <w:rsid w:val="007C5E06"/>
    <w:rsid w:val="007C6735"/>
    <w:rsid w:val="007D0821"/>
    <w:rsid w:val="007D0ED5"/>
    <w:rsid w:val="007D7A74"/>
    <w:rsid w:val="007E6179"/>
    <w:rsid w:val="007E7838"/>
    <w:rsid w:val="007E7D2C"/>
    <w:rsid w:val="007F1914"/>
    <w:rsid w:val="007F23D3"/>
    <w:rsid w:val="007F6D17"/>
    <w:rsid w:val="00800FAF"/>
    <w:rsid w:val="00801643"/>
    <w:rsid w:val="00811AB5"/>
    <w:rsid w:val="00811F9E"/>
    <w:rsid w:val="008130F6"/>
    <w:rsid w:val="00813E78"/>
    <w:rsid w:val="00817442"/>
    <w:rsid w:val="008213BA"/>
    <w:rsid w:val="00826329"/>
    <w:rsid w:val="008272BF"/>
    <w:rsid w:val="00830B6B"/>
    <w:rsid w:val="00831BDD"/>
    <w:rsid w:val="00831C35"/>
    <w:rsid w:val="00831EC1"/>
    <w:rsid w:val="00834D21"/>
    <w:rsid w:val="00835213"/>
    <w:rsid w:val="00837E1D"/>
    <w:rsid w:val="00837EAB"/>
    <w:rsid w:val="008404F6"/>
    <w:rsid w:val="00841D8B"/>
    <w:rsid w:val="00850180"/>
    <w:rsid w:val="00850597"/>
    <w:rsid w:val="00852C6A"/>
    <w:rsid w:val="008531C6"/>
    <w:rsid w:val="00855B8F"/>
    <w:rsid w:val="0086463A"/>
    <w:rsid w:val="0086474E"/>
    <w:rsid w:val="00866E64"/>
    <w:rsid w:val="008701A1"/>
    <w:rsid w:val="0087337E"/>
    <w:rsid w:val="00880BC0"/>
    <w:rsid w:val="00881BCD"/>
    <w:rsid w:val="0088794E"/>
    <w:rsid w:val="008940FD"/>
    <w:rsid w:val="008A0DD2"/>
    <w:rsid w:val="008A1EFA"/>
    <w:rsid w:val="008A4120"/>
    <w:rsid w:val="008A5574"/>
    <w:rsid w:val="008A7640"/>
    <w:rsid w:val="008B18DC"/>
    <w:rsid w:val="008B2B0B"/>
    <w:rsid w:val="008B36FC"/>
    <w:rsid w:val="008B4D40"/>
    <w:rsid w:val="008B4F85"/>
    <w:rsid w:val="008B64D7"/>
    <w:rsid w:val="008B7063"/>
    <w:rsid w:val="008C1A10"/>
    <w:rsid w:val="008C321C"/>
    <w:rsid w:val="008C3395"/>
    <w:rsid w:val="008C3F87"/>
    <w:rsid w:val="008C63DE"/>
    <w:rsid w:val="008C646C"/>
    <w:rsid w:val="008C76CF"/>
    <w:rsid w:val="008D0417"/>
    <w:rsid w:val="008D2766"/>
    <w:rsid w:val="008D4B8E"/>
    <w:rsid w:val="008D6DAD"/>
    <w:rsid w:val="008E27E3"/>
    <w:rsid w:val="008E2CCE"/>
    <w:rsid w:val="008E3D09"/>
    <w:rsid w:val="008E5B70"/>
    <w:rsid w:val="008E6654"/>
    <w:rsid w:val="008E7B0B"/>
    <w:rsid w:val="008F1F72"/>
    <w:rsid w:val="008F3F1B"/>
    <w:rsid w:val="008F546A"/>
    <w:rsid w:val="008F54BC"/>
    <w:rsid w:val="008F7F51"/>
    <w:rsid w:val="00901797"/>
    <w:rsid w:val="009049EA"/>
    <w:rsid w:val="00907FA6"/>
    <w:rsid w:val="009103D8"/>
    <w:rsid w:val="00911E43"/>
    <w:rsid w:val="00912F5C"/>
    <w:rsid w:val="009216DB"/>
    <w:rsid w:val="00921A0F"/>
    <w:rsid w:val="0092335E"/>
    <w:rsid w:val="009240E4"/>
    <w:rsid w:val="00924F42"/>
    <w:rsid w:val="009250A0"/>
    <w:rsid w:val="009264C9"/>
    <w:rsid w:val="00927986"/>
    <w:rsid w:val="0093056E"/>
    <w:rsid w:val="00932B34"/>
    <w:rsid w:val="00934254"/>
    <w:rsid w:val="00934843"/>
    <w:rsid w:val="00936F6B"/>
    <w:rsid w:val="009405DC"/>
    <w:rsid w:val="00943835"/>
    <w:rsid w:val="009455DE"/>
    <w:rsid w:val="00946B18"/>
    <w:rsid w:val="00946C02"/>
    <w:rsid w:val="00946F97"/>
    <w:rsid w:val="00950848"/>
    <w:rsid w:val="00950EED"/>
    <w:rsid w:val="009533A7"/>
    <w:rsid w:val="00953BEF"/>
    <w:rsid w:val="0095409F"/>
    <w:rsid w:val="009545A0"/>
    <w:rsid w:val="00955A91"/>
    <w:rsid w:val="009566BF"/>
    <w:rsid w:val="0096095F"/>
    <w:rsid w:val="009627F9"/>
    <w:rsid w:val="009629D7"/>
    <w:rsid w:val="009634D9"/>
    <w:rsid w:val="009634DD"/>
    <w:rsid w:val="00967C5E"/>
    <w:rsid w:val="00973FA5"/>
    <w:rsid w:val="00974539"/>
    <w:rsid w:val="00975165"/>
    <w:rsid w:val="009826BF"/>
    <w:rsid w:val="00982FB5"/>
    <w:rsid w:val="00986FBD"/>
    <w:rsid w:val="009912DF"/>
    <w:rsid w:val="009919CA"/>
    <w:rsid w:val="00992CDB"/>
    <w:rsid w:val="009950A0"/>
    <w:rsid w:val="009955FB"/>
    <w:rsid w:val="00996D57"/>
    <w:rsid w:val="009A372E"/>
    <w:rsid w:val="009A47DE"/>
    <w:rsid w:val="009A5D44"/>
    <w:rsid w:val="009A6F85"/>
    <w:rsid w:val="009A7F0C"/>
    <w:rsid w:val="009B5FD8"/>
    <w:rsid w:val="009C0DC2"/>
    <w:rsid w:val="009D037B"/>
    <w:rsid w:val="009D153D"/>
    <w:rsid w:val="009D1CCE"/>
    <w:rsid w:val="009D3580"/>
    <w:rsid w:val="009D75C1"/>
    <w:rsid w:val="009E21C3"/>
    <w:rsid w:val="009E4773"/>
    <w:rsid w:val="009E7706"/>
    <w:rsid w:val="009F4231"/>
    <w:rsid w:val="009F4C8C"/>
    <w:rsid w:val="009F5E6A"/>
    <w:rsid w:val="009F67C0"/>
    <w:rsid w:val="00A0221B"/>
    <w:rsid w:val="00A043BA"/>
    <w:rsid w:val="00A07404"/>
    <w:rsid w:val="00A10B77"/>
    <w:rsid w:val="00A10DA2"/>
    <w:rsid w:val="00A136EE"/>
    <w:rsid w:val="00A17717"/>
    <w:rsid w:val="00A20D8F"/>
    <w:rsid w:val="00A20EAF"/>
    <w:rsid w:val="00A21431"/>
    <w:rsid w:val="00A215B5"/>
    <w:rsid w:val="00A23163"/>
    <w:rsid w:val="00A309DF"/>
    <w:rsid w:val="00A331C2"/>
    <w:rsid w:val="00A350C0"/>
    <w:rsid w:val="00A35331"/>
    <w:rsid w:val="00A3733F"/>
    <w:rsid w:val="00A4430E"/>
    <w:rsid w:val="00A4461E"/>
    <w:rsid w:val="00A46379"/>
    <w:rsid w:val="00A467B0"/>
    <w:rsid w:val="00A521F2"/>
    <w:rsid w:val="00A56BD2"/>
    <w:rsid w:val="00A609B8"/>
    <w:rsid w:val="00A644F2"/>
    <w:rsid w:val="00A64AC5"/>
    <w:rsid w:val="00A718FF"/>
    <w:rsid w:val="00A71A63"/>
    <w:rsid w:val="00A71BC5"/>
    <w:rsid w:val="00A726BB"/>
    <w:rsid w:val="00A77248"/>
    <w:rsid w:val="00A8111B"/>
    <w:rsid w:val="00A81202"/>
    <w:rsid w:val="00A83C49"/>
    <w:rsid w:val="00A83C9C"/>
    <w:rsid w:val="00A84356"/>
    <w:rsid w:val="00A8499E"/>
    <w:rsid w:val="00A85B20"/>
    <w:rsid w:val="00A87A0F"/>
    <w:rsid w:val="00A90B94"/>
    <w:rsid w:val="00A95D44"/>
    <w:rsid w:val="00AA029C"/>
    <w:rsid w:val="00AA05B6"/>
    <w:rsid w:val="00AA1B68"/>
    <w:rsid w:val="00AA32D3"/>
    <w:rsid w:val="00AA7C69"/>
    <w:rsid w:val="00AB13E7"/>
    <w:rsid w:val="00AB254D"/>
    <w:rsid w:val="00AB26CA"/>
    <w:rsid w:val="00AB288E"/>
    <w:rsid w:val="00AB3310"/>
    <w:rsid w:val="00AB3D70"/>
    <w:rsid w:val="00AB58BD"/>
    <w:rsid w:val="00AB7354"/>
    <w:rsid w:val="00AC0075"/>
    <w:rsid w:val="00AC169A"/>
    <w:rsid w:val="00AC2E33"/>
    <w:rsid w:val="00AC43C8"/>
    <w:rsid w:val="00AC5D63"/>
    <w:rsid w:val="00AC6C28"/>
    <w:rsid w:val="00AD1529"/>
    <w:rsid w:val="00AD1B1E"/>
    <w:rsid w:val="00AD4D12"/>
    <w:rsid w:val="00AD7AD1"/>
    <w:rsid w:val="00AE166E"/>
    <w:rsid w:val="00AE1CFA"/>
    <w:rsid w:val="00AE4B1C"/>
    <w:rsid w:val="00AE5F4A"/>
    <w:rsid w:val="00AF62A1"/>
    <w:rsid w:val="00AF7F2D"/>
    <w:rsid w:val="00B01514"/>
    <w:rsid w:val="00B01EA9"/>
    <w:rsid w:val="00B0607F"/>
    <w:rsid w:val="00B10471"/>
    <w:rsid w:val="00B1169A"/>
    <w:rsid w:val="00B156BD"/>
    <w:rsid w:val="00B16998"/>
    <w:rsid w:val="00B16C06"/>
    <w:rsid w:val="00B20138"/>
    <w:rsid w:val="00B21D71"/>
    <w:rsid w:val="00B245CC"/>
    <w:rsid w:val="00B25B2D"/>
    <w:rsid w:val="00B26B6E"/>
    <w:rsid w:val="00B272C1"/>
    <w:rsid w:val="00B313D3"/>
    <w:rsid w:val="00B32B20"/>
    <w:rsid w:val="00B33B6F"/>
    <w:rsid w:val="00B33E8F"/>
    <w:rsid w:val="00B3513F"/>
    <w:rsid w:val="00B35A02"/>
    <w:rsid w:val="00B35ED1"/>
    <w:rsid w:val="00B43177"/>
    <w:rsid w:val="00B43D64"/>
    <w:rsid w:val="00B44443"/>
    <w:rsid w:val="00B44CC3"/>
    <w:rsid w:val="00B5039B"/>
    <w:rsid w:val="00B52CCA"/>
    <w:rsid w:val="00B54FEC"/>
    <w:rsid w:val="00B56915"/>
    <w:rsid w:val="00B57551"/>
    <w:rsid w:val="00B575A6"/>
    <w:rsid w:val="00B6127E"/>
    <w:rsid w:val="00B61A3B"/>
    <w:rsid w:val="00B62D5F"/>
    <w:rsid w:val="00B634A3"/>
    <w:rsid w:val="00B715CE"/>
    <w:rsid w:val="00B8040E"/>
    <w:rsid w:val="00B8330F"/>
    <w:rsid w:val="00B834C8"/>
    <w:rsid w:val="00B83A23"/>
    <w:rsid w:val="00B84130"/>
    <w:rsid w:val="00B85BE2"/>
    <w:rsid w:val="00B85EB0"/>
    <w:rsid w:val="00B86045"/>
    <w:rsid w:val="00B8728B"/>
    <w:rsid w:val="00B90758"/>
    <w:rsid w:val="00B9198B"/>
    <w:rsid w:val="00B9205F"/>
    <w:rsid w:val="00B94420"/>
    <w:rsid w:val="00B968CF"/>
    <w:rsid w:val="00BA0DC4"/>
    <w:rsid w:val="00BA3F50"/>
    <w:rsid w:val="00BA45DF"/>
    <w:rsid w:val="00BA4E36"/>
    <w:rsid w:val="00BA5799"/>
    <w:rsid w:val="00BA5AED"/>
    <w:rsid w:val="00BA6DFC"/>
    <w:rsid w:val="00BA7BAD"/>
    <w:rsid w:val="00BB318E"/>
    <w:rsid w:val="00BB4EE4"/>
    <w:rsid w:val="00BB7A97"/>
    <w:rsid w:val="00BB7AC5"/>
    <w:rsid w:val="00BC45AF"/>
    <w:rsid w:val="00BC5304"/>
    <w:rsid w:val="00BC5EE1"/>
    <w:rsid w:val="00BC609B"/>
    <w:rsid w:val="00BD323F"/>
    <w:rsid w:val="00BD45B8"/>
    <w:rsid w:val="00BD4C79"/>
    <w:rsid w:val="00BD6F47"/>
    <w:rsid w:val="00BD7BE9"/>
    <w:rsid w:val="00BD7D81"/>
    <w:rsid w:val="00BE1D66"/>
    <w:rsid w:val="00BE2DC8"/>
    <w:rsid w:val="00BE3AE2"/>
    <w:rsid w:val="00BE3C9A"/>
    <w:rsid w:val="00BE724C"/>
    <w:rsid w:val="00BF00F1"/>
    <w:rsid w:val="00BF0228"/>
    <w:rsid w:val="00BF0CFC"/>
    <w:rsid w:val="00BF2473"/>
    <w:rsid w:val="00BF2D65"/>
    <w:rsid w:val="00BF2F1B"/>
    <w:rsid w:val="00BF4710"/>
    <w:rsid w:val="00BF4ACD"/>
    <w:rsid w:val="00BF4C75"/>
    <w:rsid w:val="00BF59D1"/>
    <w:rsid w:val="00BF6805"/>
    <w:rsid w:val="00BF74AF"/>
    <w:rsid w:val="00BF796F"/>
    <w:rsid w:val="00C007AE"/>
    <w:rsid w:val="00C01D82"/>
    <w:rsid w:val="00C02582"/>
    <w:rsid w:val="00C035C3"/>
    <w:rsid w:val="00C037D8"/>
    <w:rsid w:val="00C043C8"/>
    <w:rsid w:val="00C069DA"/>
    <w:rsid w:val="00C10C8A"/>
    <w:rsid w:val="00C17D33"/>
    <w:rsid w:val="00C209D1"/>
    <w:rsid w:val="00C20F3C"/>
    <w:rsid w:val="00C2147B"/>
    <w:rsid w:val="00C236B4"/>
    <w:rsid w:val="00C23FF2"/>
    <w:rsid w:val="00C24136"/>
    <w:rsid w:val="00C26CD6"/>
    <w:rsid w:val="00C273F6"/>
    <w:rsid w:val="00C30195"/>
    <w:rsid w:val="00C32B5B"/>
    <w:rsid w:val="00C333D2"/>
    <w:rsid w:val="00C3546B"/>
    <w:rsid w:val="00C42DC1"/>
    <w:rsid w:val="00C440F6"/>
    <w:rsid w:val="00C469C4"/>
    <w:rsid w:val="00C46C96"/>
    <w:rsid w:val="00C51CA8"/>
    <w:rsid w:val="00C52306"/>
    <w:rsid w:val="00C56506"/>
    <w:rsid w:val="00C566AD"/>
    <w:rsid w:val="00C57B6A"/>
    <w:rsid w:val="00C61BDF"/>
    <w:rsid w:val="00C645DA"/>
    <w:rsid w:val="00C64CC6"/>
    <w:rsid w:val="00C6728F"/>
    <w:rsid w:val="00C70AD3"/>
    <w:rsid w:val="00C7251F"/>
    <w:rsid w:val="00C7400B"/>
    <w:rsid w:val="00C771A9"/>
    <w:rsid w:val="00C77203"/>
    <w:rsid w:val="00C81609"/>
    <w:rsid w:val="00C818C2"/>
    <w:rsid w:val="00C820BD"/>
    <w:rsid w:val="00C82385"/>
    <w:rsid w:val="00C82FB7"/>
    <w:rsid w:val="00C83598"/>
    <w:rsid w:val="00C84DD1"/>
    <w:rsid w:val="00C90464"/>
    <w:rsid w:val="00CA20E7"/>
    <w:rsid w:val="00CA308D"/>
    <w:rsid w:val="00CA340D"/>
    <w:rsid w:val="00CA5082"/>
    <w:rsid w:val="00CA5133"/>
    <w:rsid w:val="00CA57B8"/>
    <w:rsid w:val="00CB025B"/>
    <w:rsid w:val="00CB0A80"/>
    <w:rsid w:val="00CB430E"/>
    <w:rsid w:val="00CB4D48"/>
    <w:rsid w:val="00CB6FD1"/>
    <w:rsid w:val="00CB7C5B"/>
    <w:rsid w:val="00CC204D"/>
    <w:rsid w:val="00CC24E9"/>
    <w:rsid w:val="00CC275B"/>
    <w:rsid w:val="00CC38FA"/>
    <w:rsid w:val="00CC3AA4"/>
    <w:rsid w:val="00CC6825"/>
    <w:rsid w:val="00CD0D88"/>
    <w:rsid w:val="00CD244C"/>
    <w:rsid w:val="00CD265B"/>
    <w:rsid w:val="00CD429F"/>
    <w:rsid w:val="00CD50DD"/>
    <w:rsid w:val="00CD742E"/>
    <w:rsid w:val="00CD7825"/>
    <w:rsid w:val="00CE0658"/>
    <w:rsid w:val="00CE11B1"/>
    <w:rsid w:val="00CE2C59"/>
    <w:rsid w:val="00CE5B18"/>
    <w:rsid w:val="00CE783D"/>
    <w:rsid w:val="00CE7D4A"/>
    <w:rsid w:val="00CF0D78"/>
    <w:rsid w:val="00CF3614"/>
    <w:rsid w:val="00CF4218"/>
    <w:rsid w:val="00CF60C4"/>
    <w:rsid w:val="00D01156"/>
    <w:rsid w:val="00D0254C"/>
    <w:rsid w:val="00D043C5"/>
    <w:rsid w:val="00D056E9"/>
    <w:rsid w:val="00D07C0E"/>
    <w:rsid w:val="00D139A3"/>
    <w:rsid w:val="00D14AB5"/>
    <w:rsid w:val="00D14E07"/>
    <w:rsid w:val="00D163E7"/>
    <w:rsid w:val="00D176D3"/>
    <w:rsid w:val="00D20B6B"/>
    <w:rsid w:val="00D212A1"/>
    <w:rsid w:val="00D2182E"/>
    <w:rsid w:val="00D244EC"/>
    <w:rsid w:val="00D24516"/>
    <w:rsid w:val="00D25055"/>
    <w:rsid w:val="00D252BC"/>
    <w:rsid w:val="00D2715E"/>
    <w:rsid w:val="00D27543"/>
    <w:rsid w:val="00D364EA"/>
    <w:rsid w:val="00D37065"/>
    <w:rsid w:val="00D41523"/>
    <w:rsid w:val="00D43254"/>
    <w:rsid w:val="00D43578"/>
    <w:rsid w:val="00D4370C"/>
    <w:rsid w:val="00D46E78"/>
    <w:rsid w:val="00D479CB"/>
    <w:rsid w:val="00D515EC"/>
    <w:rsid w:val="00D53410"/>
    <w:rsid w:val="00D54482"/>
    <w:rsid w:val="00D544C9"/>
    <w:rsid w:val="00D5461F"/>
    <w:rsid w:val="00D558C2"/>
    <w:rsid w:val="00D56C7D"/>
    <w:rsid w:val="00D57E99"/>
    <w:rsid w:val="00D60B04"/>
    <w:rsid w:val="00D60DA2"/>
    <w:rsid w:val="00D61218"/>
    <w:rsid w:val="00D61365"/>
    <w:rsid w:val="00D631E2"/>
    <w:rsid w:val="00D65008"/>
    <w:rsid w:val="00D705AC"/>
    <w:rsid w:val="00D74EB5"/>
    <w:rsid w:val="00D77039"/>
    <w:rsid w:val="00D831E1"/>
    <w:rsid w:val="00D85A94"/>
    <w:rsid w:val="00D85EDA"/>
    <w:rsid w:val="00D86651"/>
    <w:rsid w:val="00D86BDF"/>
    <w:rsid w:val="00D9283A"/>
    <w:rsid w:val="00DA00B6"/>
    <w:rsid w:val="00DA37D0"/>
    <w:rsid w:val="00DA388A"/>
    <w:rsid w:val="00DA6D82"/>
    <w:rsid w:val="00DB1604"/>
    <w:rsid w:val="00DB612D"/>
    <w:rsid w:val="00DB6547"/>
    <w:rsid w:val="00DC0621"/>
    <w:rsid w:val="00DC07DD"/>
    <w:rsid w:val="00DC41F6"/>
    <w:rsid w:val="00DC5A52"/>
    <w:rsid w:val="00DC6E39"/>
    <w:rsid w:val="00DD2EAE"/>
    <w:rsid w:val="00DD4DC8"/>
    <w:rsid w:val="00DD5926"/>
    <w:rsid w:val="00DE321E"/>
    <w:rsid w:val="00DE5F15"/>
    <w:rsid w:val="00DE738E"/>
    <w:rsid w:val="00DE767F"/>
    <w:rsid w:val="00DE7B4A"/>
    <w:rsid w:val="00DF00A2"/>
    <w:rsid w:val="00DF048F"/>
    <w:rsid w:val="00DF0525"/>
    <w:rsid w:val="00DF1E9B"/>
    <w:rsid w:val="00DF4264"/>
    <w:rsid w:val="00DF45A3"/>
    <w:rsid w:val="00DF74AA"/>
    <w:rsid w:val="00E02680"/>
    <w:rsid w:val="00E03EC2"/>
    <w:rsid w:val="00E04682"/>
    <w:rsid w:val="00E07B50"/>
    <w:rsid w:val="00E10B6E"/>
    <w:rsid w:val="00E111DF"/>
    <w:rsid w:val="00E1320E"/>
    <w:rsid w:val="00E1485C"/>
    <w:rsid w:val="00E15FA8"/>
    <w:rsid w:val="00E264B3"/>
    <w:rsid w:val="00E30A9F"/>
    <w:rsid w:val="00E3167B"/>
    <w:rsid w:val="00E31721"/>
    <w:rsid w:val="00E3500E"/>
    <w:rsid w:val="00E36587"/>
    <w:rsid w:val="00E36C29"/>
    <w:rsid w:val="00E40B9B"/>
    <w:rsid w:val="00E4424B"/>
    <w:rsid w:val="00E45807"/>
    <w:rsid w:val="00E46EF2"/>
    <w:rsid w:val="00E50890"/>
    <w:rsid w:val="00E53F17"/>
    <w:rsid w:val="00E55207"/>
    <w:rsid w:val="00E55D54"/>
    <w:rsid w:val="00E56328"/>
    <w:rsid w:val="00E56B4C"/>
    <w:rsid w:val="00E61510"/>
    <w:rsid w:val="00E621AB"/>
    <w:rsid w:val="00E62CB1"/>
    <w:rsid w:val="00E63416"/>
    <w:rsid w:val="00E64B26"/>
    <w:rsid w:val="00E652CF"/>
    <w:rsid w:val="00E65841"/>
    <w:rsid w:val="00E7278D"/>
    <w:rsid w:val="00E734D2"/>
    <w:rsid w:val="00E75691"/>
    <w:rsid w:val="00E80CDC"/>
    <w:rsid w:val="00E84B67"/>
    <w:rsid w:val="00E84F2F"/>
    <w:rsid w:val="00E85E62"/>
    <w:rsid w:val="00E86435"/>
    <w:rsid w:val="00E86DE3"/>
    <w:rsid w:val="00E87BB0"/>
    <w:rsid w:val="00E903C5"/>
    <w:rsid w:val="00E92A7F"/>
    <w:rsid w:val="00E96B42"/>
    <w:rsid w:val="00EA130D"/>
    <w:rsid w:val="00EA2264"/>
    <w:rsid w:val="00EA53A3"/>
    <w:rsid w:val="00EA6F2E"/>
    <w:rsid w:val="00EB3356"/>
    <w:rsid w:val="00EB3E17"/>
    <w:rsid w:val="00EB796D"/>
    <w:rsid w:val="00EC023F"/>
    <w:rsid w:val="00EC0650"/>
    <w:rsid w:val="00EC0804"/>
    <w:rsid w:val="00EC0974"/>
    <w:rsid w:val="00EC1205"/>
    <w:rsid w:val="00EC1299"/>
    <w:rsid w:val="00EC660C"/>
    <w:rsid w:val="00ED0AD1"/>
    <w:rsid w:val="00ED1651"/>
    <w:rsid w:val="00ED7961"/>
    <w:rsid w:val="00ED7B9F"/>
    <w:rsid w:val="00EE002D"/>
    <w:rsid w:val="00EE4547"/>
    <w:rsid w:val="00EE67BC"/>
    <w:rsid w:val="00EF00C5"/>
    <w:rsid w:val="00EF1F99"/>
    <w:rsid w:val="00EF2102"/>
    <w:rsid w:val="00EF5572"/>
    <w:rsid w:val="00EF6C72"/>
    <w:rsid w:val="00EF72E9"/>
    <w:rsid w:val="00EF7804"/>
    <w:rsid w:val="00F05570"/>
    <w:rsid w:val="00F05B16"/>
    <w:rsid w:val="00F06F10"/>
    <w:rsid w:val="00F07AE1"/>
    <w:rsid w:val="00F10487"/>
    <w:rsid w:val="00F12FAF"/>
    <w:rsid w:val="00F140E5"/>
    <w:rsid w:val="00F151BC"/>
    <w:rsid w:val="00F15ED7"/>
    <w:rsid w:val="00F15F87"/>
    <w:rsid w:val="00F15FC2"/>
    <w:rsid w:val="00F162DE"/>
    <w:rsid w:val="00F17149"/>
    <w:rsid w:val="00F23721"/>
    <w:rsid w:val="00F24455"/>
    <w:rsid w:val="00F2535E"/>
    <w:rsid w:val="00F26E2A"/>
    <w:rsid w:val="00F27E30"/>
    <w:rsid w:val="00F305B5"/>
    <w:rsid w:val="00F31F44"/>
    <w:rsid w:val="00F33922"/>
    <w:rsid w:val="00F339E1"/>
    <w:rsid w:val="00F35D86"/>
    <w:rsid w:val="00F36135"/>
    <w:rsid w:val="00F3720D"/>
    <w:rsid w:val="00F37973"/>
    <w:rsid w:val="00F406F4"/>
    <w:rsid w:val="00F410BC"/>
    <w:rsid w:val="00F41816"/>
    <w:rsid w:val="00F439D5"/>
    <w:rsid w:val="00F4598B"/>
    <w:rsid w:val="00F528E3"/>
    <w:rsid w:val="00F55A8F"/>
    <w:rsid w:val="00F56768"/>
    <w:rsid w:val="00F60B77"/>
    <w:rsid w:val="00F614BB"/>
    <w:rsid w:val="00F65829"/>
    <w:rsid w:val="00F65B5E"/>
    <w:rsid w:val="00F66946"/>
    <w:rsid w:val="00F66BBB"/>
    <w:rsid w:val="00F675D9"/>
    <w:rsid w:val="00F71363"/>
    <w:rsid w:val="00F72F96"/>
    <w:rsid w:val="00F80A1C"/>
    <w:rsid w:val="00F847C1"/>
    <w:rsid w:val="00F85E47"/>
    <w:rsid w:val="00F8635E"/>
    <w:rsid w:val="00F8759F"/>
    <w:rsid w:val="00F90B44"/>
    <w:rsid w:val="00F919D6"/>
    <w:rsid w:val="00F91A42"/>
    <w:rsid w:val="00F91A81"/>
    <w:rsid w:val="00F94658"/>
    <w:rsid w:val="00F9554F"/>
    <w:rsid w:val="00F97976"/>
    <w:rsid w:val="00FA05FF"/>
    <w:rsid w:val="00FA084A"/>
    <w:rsid w:val="00FA0A5E"/>
    <w:rsid w:val="00FA6AAA"/>
    <w:rsid w:val="00FB108E"/>
    <w:rsid w:val="00FB1EEE"/>
    <w:rsid w:val="00FB411D"/>
    <w:rsid w:val="00FB70B7"/>
    <w:rsid w:val="00FB7EFD"/>
    <w:rsid w:val="00FC1F59"/>
    <w:rsid w:val="00FC52D6"/>
    <w:rsid w:val="00FC640B"/>
    <w:rsid w:val="00FC7873"/>
    <w:rsid w:val="00FC7D1E"/>
    <w:rsid w:val="00FD0E5C"/>
    <w:rsid w:val="00FD1F1C"/>
    <w:rsid w:val="00FD20A5"/>
    <w:rsid w:val="00FD35D3"/>
    <w:rsid w:val="00FD4533"/>
    <w:rsid w:val="00FD7609"/>
    <w:rsid w:val="00FE025F"/>
    <w:rsid w:val="00FE112B"/>
    <w:rsid w:val="00FE1F83"/>
    <w:rsid w:val="00FE236B"/>
    <w:rsid w:val="00FE3470"/>
    <w:rsid w:val="00FE4FBF"/>
    <w:rsid w:val="00FE63BD"/>
    <w:rsid w:val="00FE7493"/>
    <w:rsid w:val="00FF4104"/>
    <w:rsid w:val="00FF4B5B"/>
    <w:rsid w:val="00FF5269"/>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uiPriority w:val="20"/>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Emphaseple">
    <w:name w:val="Subtle Emphasis"/>
    <w:basedOn w:val="Policepardfaut"/>
    <w:uiPriority w:val="19"/>
    <w:qFormat/>
    <w:rsid w:val="006C2E3B"/>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uiPriority w:val="20"/>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Emphaseple">
    <w:name w:val="Subtle Emphasis"/>
    <w:basedOn w:val="Policepardfaut"/>
    <w:uiPriority w:val="19"/>
    <w:qFormat/>
    <w:rsid w:val="006C2E3B"/>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548223496">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2D41D-ABE9-4A3E-8A6F-D6934A3D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2870</Words>
  <Characters>15788</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CJ Management_20</cp:lastModifiedBy>
  <cp:revision>2</cp:revision>
  <cp:lastPrinted>2012-11-06T06:41:00Z</cp:lastPrinted>
  <dcterms:created xsi:type="dcterms:W3CDTF">2022-09-08T13:18:00Z</dcterms:created>
  <dcterms:modified xsi:type="dcterms:W3CDTF">2022-09-08T13:18:00Z</dcterms:modified>
</cp:coreProperties>
</file>