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412C" w14:textId="78CA653C" w:rsidR="00CC204D" w:rsidRPr="00793753" w:rsidRDefault="00DE673C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ECE7B90" wp14:editId="6BAD7766">
                <wp:simplePos x="0" y="0"/>
                <wp:positionH relativeFrom="page">
                  <wp:posOffset>-19050</wp:posOffset>
                </wp:positionH>
                <wp:positionV relativeFrom="paragraph">
                  <wp:posOffset>-951865</wp:posOffset>
                </wp:positionV>
                <wp:extent cx="7581900" cy="23812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1"/>
                              <w:tblW w:w="11448" w:type="dxa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/>
                              <w:tblLayout w:type="fixed"/>
                              <w:tblLook w:val="0480" w:firstRow="0" w:lastRow="0" w:firstColumn="1" w:lastColumn="0" w:noHBand="0" w:noVBand="1"/>
                            </w:tblPr>
                            <w:tblGrid>
                              <w:gridCol w:w="1134"/>
                              <w:gridCol w:w="2234"/>
                              <w:gridCol w:w="1276"/>
                              <w:gridCol w:w="2835"/>
                              <w:gridCol w:w="1417"/>
                              <w:gridCol w:w="2552"/>
                            </w:tblGrid>
                            <w:tr w:rsidR="00A85B20" w14:paraId="06B18EF5" w14:textId="77777777" w:rsidTr="005B5097">
                              <w:trPr>
                                <w:trHeight w:val="1385"/>
                              </w:trPr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2A1243A4" w14:textId="77777777" w:rsidR="00A85B20" w:rsidRDefault="00A85B20">
                                  <w:pPr>
                                    <w:ind w:left="-26"/>
                                    <w:rPr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319D0FFF" wp14:editId="717B82A6">
                                        <wp:extent cx="638175" cy="772160"/>
                                        <wp:effectExtent l="0" t="0" r="9525" b="8890"/>
                                        <wp:docPr id="204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772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14:paraId="19B9AADF" w14:textId="77777777" w:rsidR="00A85B20" w:rsidRDefault="00A85B20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REPUBLIQUE GABONAISE</w:t>
                                  </w:r>
                                </w:p>
                                <w:p w14:paraId="02DCDAA6" w14:textId="77777777" w:rsidR="00A85B20" w:rsidRDefault="00A85B20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Ministère des Eaux et Forêts</w:t>
                                  </w:r>
                                </w:p>
                                <w:p w14:paraId="6DBCB72B" w14:textId="77777777" w:rsidR="00A85B20" w:rsidRDefault="00A85B20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Secrétariat Général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BCBD48C" w14:textId="77777777" w:rsidR="00A85B20" w:rsidRDefault="00A85B20">
                                  <w:pPr>
                                    <w:rPr>
                                      <w:color w:val="525252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5A5ED3A" w14:textId="77777777" w:rsidR="00A85B20" w:rsidRDefault="00A85B20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98AB956" w14:textId="77777777" w:rsidR="00A85B20" w:rsidRDefault="005B5097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2A50126B" wp14:editId="5CDF4CF0">
                                        <wp:extent cx="733425" cy="812800"/>
                                        <wp:effectExtent l="0" t="0" r="9525" b="6350"/>
                                        <wp:docPr id="2050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13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3425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39F50E54" w14:textId="77777777" w:rsidR="005B5097" w:rsidRDefault="005B5097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CONSERVATION JUSTICE </w:t>
                                  </w:r>
                                </w:p>
                                <w:p w14:paraId="0933908C" w14:textId="77777777" w:rsidR="005B5097" w:rsidRDefault="005B5097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 (+241) 074 23 38 65 </w:t>
                                  </w:r>
                                </w:p>
                                <w:p w14:paraId="1A3D1125" w14:textId="77777777" w:rsidR="005B5097" w:rsidRDefault="005B5097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luc@conservation-justice.org</w:t>
                                  </w:r>
                                </w:p>
                                <w:p w14:paraId="33C77A74" w14:textId="77777777" w:rsidR="00A85B20" w:rsidRDefault="005B5097" w:rsidP="005B5097">
                                  <w:pPr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</w:rPr>
                                    <w:t>www.conservation-justice.org</w:t>
                                  </w:r>
                                </w:p>
                              </w:tc>
                            </w:tr>
                          </w:tbl>
                          <w:p w14:paraId="64C6062C" w14:textId="77777777" w:rsidR="00A85B20" w:rsidRPr="009D1CCE" w:rsidRDefault="00A85B20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left="426" w:right="2259"/>
                              <w:rPr>
                                <w:b/>
                                <w:color w:val="0D0D0D"/>
                                <w:sz w:val="56"/>
                                <w:szCs w:val="16"/>
                                <w:lang w:val="fr-FR"/>
                              </w:rPr>
                            </w:pPr>
                            <w:r w:rsidRPr="009D1CCE">
                              <w:rPr>
                                <w:b/>
                                <w:color w:val="0D0D0D"/>
                                <w:sz w:val="44"/>
                                <w:szCs w:val="16"/>
                                <w:lang w:val="fr-FR"/>
                              </w:rPr>
                              <w:t>Projet RALFF</w:t>
                            </w:r>
                          </w:p>
                          <w:p w14:paraId="1BE7B687" w14:textId="77777777" w:rsidR="00A85B20" w:rsidRDefault="00A85B20">
                            <w:pPr>
                              <w:ind w:left="426"/>
                              <w:rPr>
                                <w:color w:val="0D0D0D"/>
                                <w:lang w:val="fr-FR"/>
                              </w:rPr>
                            </w:pPr>
                            <w:r>
                              <w:t>Renforcement de l’application de la Loi sur la Faune et la Flore en Afrique Centrale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7B90" id="Rectangle 4" o:spid="_x0000_s1026" style="position:absolute;left:0;text-align:left;margin-left:-1.5pt;margin-top:-74.95pt;width:597pt;height:187.5pt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" stroked="f">
                <v:textbox>
                  <w:txbxContent>
                    <w:tbl>
                      <w:tblPr>
                        <w:tblStyle w:val="Grilledutableau1"/>
                        <w:tblW w:w="11448" w:type="dxa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/>
                        <w:tblLayout w:type="fixed"/>
                        <w:tblLook w:val="0480" w:firstRow="0" w:lastRow="0" w:firstColumn="1" w:lastColumn="0" w:noHBand="0" w:noVBand="1"/>
                      </w:tblPr>
                      <w:tblGrid>
                        <w:gridCol w:w="1134"/>
                        <w:gridCol w:w="2234"/>
                        <w:gridCol w:w="1276"/>
                        <w:gridCol w:w="2835"/>
                        <w:gridCol w:w="1417"/>
                        <w:gridCol w:w="2552"/>
                      </w:tblGrid>
                      <w:tr w:rsidR="00A85B20" w14:paraId="06B18EF5" w14:textId="77777777" w:rsidTr="005B5097">
                        <w:trPr>
                          <w:trHeight w:val="1385"/>
                        </w:trPr>
                        <w:tc>
                          <w:tcPr>
                            <w:tcW w:w="1134" w:type="dxa"/>
                            <w:hideMark/>
                          </w:tcPr>
                          <w:p w14:paraId="2A1243A4" w14:textId="77777777" w:rsidR="00A85B20" w:rsidRDefault="00A85B20">
                            <w:pPr>
                              <w:ind w:left="-26"/>
                              <w:rPr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 wp14:anchorId="319D0FFF" wp14:editId="717B82A6">
                                  <wp:extent cx="638175" cy="772160"/>
                                  <wp:effectExtent l="0" t="0" r="9525" b="8890"/>
                                  <wp:docPr id="204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772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4" w:type="dxa"/>
                            <w:vAlign w:val="center"/>
                          </w:tcPr>
                          <w:p w14:paraId="19B9AADF" w14:textId="77777777" w:rsidR="00A85B20" w:rsidRDefault="00A85B20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REPUBLIQUE GABONAISE</w:t>
                            </w:r>
                          </w:p>
                          <w:p w14:paraId="02DCDAA6" w14:textId="77777777" w:rsidR="00A85B20" w:rsidRDefault="00A85B20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Ministère des Eaux et Forêts</w:t>
                            </w:r>
                          </w:p>
                          <w:p w14:paraId="6DBCB72B" w14:textId="77777777" w:rsidR="00A85B20" w:rsidRDefault="00A85B20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Secrétariat Général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BCBD48C" w14:textId="77777777" w:rsidR="00A85B20" w:rsidRDefault="00A85B20">
                            <w:pPr>
                              <w:rPr>
                                <w:color w:val="525252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5A5ED3A" w14:textId="77777777" w:rsidR="00A85B20" w:rsidRDefault="00A85B20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98AB956" w14:textId="77777777" w:rsidR="00A85B20" w:rsidRDefault="005B5097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 wp14:anchorId="2A50126B" wp14:editId="5CDF4CF0">
                                  <wp:extent cx="733425" cy="812800"/>
                                  <wp:effectExtent l="0" t="0" r="9525" b="6350"/>
                                  <wp:docPr id="2050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39F50E54" w14:textId="77777777" w:rsidR="005B5097" w:rsidRDefault="005B5097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CONSERVATION JUSTICE </w:t>
                            </w:r>
                          </w:p>
                          <w:p w14:paraId="0933908C" w14:textId="77777777" w:rsidR="005B5097" w:rsidRDefault="005B5097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 (+241) 074 23 38 65 </w:t>
                            </w:r>
                          </w:p>
                          <w:p w14:paraId="1A3D1125" w14:textId="77777777" w:rsidR="005B5097" w:rsidRDefault="005B5097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luc@conservation-justice.org</w:t>
                            </w:r>
                          </w:p>
                          <w:p w14:paraId="33C77A74" w14:textId="77777777" w:rsidR="00A85B20" w:rsidRDefault="005B5097" w:rsidP="005B5097">
                            <w:pPr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</w:rPr>
                              <w:t>www.conservation-justice.org</w:t>
                            </w:r>
                          </w:p>
                        </w:tc>
                      </w:tr>
                    </w:tbl>
                    <w:p w14:paraId="64C6062C" w14:textId="77777777" w:rsidR="00A85B20" w:rsidRPr="009D1CCE" w:rsidRDefault="00A85B20">
                      <w:pPr>
                        <w:pStyle w:val="En-tte"/>
                        <w:tabs>
                          <w:tab w:val="clear" w:pos="9072"/>
                        </w:tabs>
                        <w:ind w:left="426" w:right="2259"/>
                        <w:rPr>
                          <w:b/>
                          <w:color w:val="0D0D0D"/>
                          <w:sz w:val="56"/>
                          <w:szCs w:val="16"/>
                          <w:lang w:val="fr-FR"/>
                        </w:rPr>
                      </w:pPr>
                      <w:r w:rsidRPr="009D1CCE">
                        <w:rPr>
                          <w:b/>
                          <w:color w:val="0D0D0D"/>
                          <w:sz w:val="44"/>
                          <w:szCs w:val="16"/>
                          <w:lang w:val="fr-FR"/>
                        </w:rPr>
                        <w:t>Projet RALFF</w:t>
                      </w:r>
                    </w:p>
                    <w:p w14:paraId="1BE7B687" w14:textId="77777777" w:rsidR="00A85B20" w:rsidRDefault="00A85B20">
                      <w:pPr>
                        <w:ind w:left="426"/>
                        <w:rPr>
                          <w:color w:val="0D0D0D"/>
                          <w:lang w:val="fr-FR"/>
                        </w:rPr>
                      </w:pPr>
                      <w:r>
                        <w:t>Renforcement de l’application de la Loi sur la Faune et la Flore en Afrique Centrale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671B34" wp14:editId="481123DA">
                <wp:simplePos x="0" y="0"/>
                <wp:positionH relativeFrom="column">
                  <wp:posOffset>1200150</wp:posOffset>
                </wp:positionH>
                <wp:positionV relativeFrom="paragraph">
                  <wp:posOffset>-675640</wp:posOffset>
                </wp:positionV>
                <wp:extent cx="3181350" cy="5810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F6C97F" id="Rectangle 3" o:spid="_x0000_s1026" style="position:absolute;margin-left:94.5pt;margin-top:-53.2pt;width:250.5pt;height:45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" stroked="f"/>
            </w:pict>
          </mc:Fallback>
        </mc:AlternateContent>
      </w:r>
      <w:r w:rsidR="00D46E78" w:rsidRPr="00793753">
        <w:rPr>
          <w:rStyle w:val="Accentuation"/>
          <w:rFonts w:asciiTheme="minorHAnsi" w:hAnsiTheme="minorHAnsi" w:cstheme="minorHAnsi"/>
          <w:i w:val="0"/>
        </w:rPr>
        <w:t>-</w:t>
      </w:r>
    </w:p>
    <w:p w14:paraId="4453157E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426C5AD0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51E4C7CF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50D23FC4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2CE52DCD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6F1AE504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75D0B898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6346A005" w14:textId="77777777" w:rsidR="009D1CCE" w:rsidRPr="000460B6" w:rsidRDefault="009D1CCE" w:rsidP="009D1CC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460B6">
        <w:rPr>
          <w:rFonts w:asciiTheme="minorHAnsi" w:hAnsiTheme="minorHAnsi" w:cstheme="minorHAnsi"/>
          <w:b/>
          <w:bCs/>
          <w:sz w:val="36"/>
          <w:szCs w:val="36"/>
        </w:rPr>
        <w:t xml:space="preserve">Appui à la </w:t>
      </w:r>
      <w:r w:rsidR="00B84130" w:rsidRPr="000460B6">
        <w:rPr>
          <w:rFonts w:asciiTheme="minorHAnsi" w:hAnsiTheme="minorHAnsi" w:cstheme="minorHAnsi"/>
          <w:b/>
          <w:bCs/>
          <w:sz w:val="36"/>
          <w:szCs w:val="36"/>
        </w:rPr>
        <w:t>Lutte contre l’exploitation forestière illégale </w:t>
      </w:r>
    </w:p>
    <w:p w14:paraId="2775C2F3" w14:textId="77777777" w:rsidR="00CC204D" w:rsidRDefault="009D1CCE" w:rsidP="009D1CCE">
      <w:pPr>
        <w:ind w:left="42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460B6">
        <w:rPr>
          <w:rFonts w:asciiTheme="minorHAnsi" w:hAnsiTheme="minorHAnsi" w:cstheme="minorHAnsi"/>
          <w:b/>
          <w:bCs/>
          <w:sz w:val="36"/>
          <w:szCs w:val="36"/>
        </w:rPr>
        <w:t xml:space="preserve"> ALEFI</w:t>
      </w:r>
    </w:p>
    <w:p w14:paraId="6BC4A3AA" w14:textId="77777777" w:rsidR="000460B6" w:rsidRDefault="000460B6" w:rsidP="009D1CCE">
      <w:pPr>
        <w:ind w:left="42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1C7A438" w14:textId="77777777" w:rsidR="000460B6" w:rsidRPr="000460B6" w:rsidRDefault="006143AF" w:rsidP="000460B6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sz w:val="32"/>
          <w:szCs w:val="32"/>
          <w:lang w:val="fr-FR"/>
        </w:rPr>
        <w:t>Rapport Mensuel Mai</w:t>
      </w:r>
      <w:r w:rsidR="000460B6" w:rsidRPr="000460B6">
        <w:rPr>
          <w:rFonts w:asciiTheme="minorHAnsi" w:hAnsiTheme="minorHAnsi" w:cstheme="minorHAnsi"/>
          <w:b/>
          <w:sz w:val="32"/>
          <w:szCs w:val="32"/>
          <w:lang w:val="fr-FR"/>
        </w:rPr>
        <w:t xml:space="preserve"> 2022</w:t>
      </w:r>
    </w:p>
    <w:p w14:paraId="12F3F51A" w14:textId="77777777" w:rsidR="000460B6" w:rsidRPr="00793753" w:rsidRDefault="000460B6" w:rsidP="000460B6">
      <w:pPr>
        <w:jc w:val="center"/>
        <w:rPr>
          <w:rFonts w:asciiTheme="minorHAnsi" w:hAnsiTheme="minorHAnsi" w:cstheme="minorHAnsi"/>
          <w:lang w:val="fr-FR"/>
        </w:rPr>
      </w:pPr>
      <w:r w:rsidRPr="00793753">
        <w:rPr>
          <w:rFonts w:asciiTheme="minorHAnsi" w:hAnsiTheme="minorHAnsi" w:cstheme="minorHAnsi"/>
          <w:lang w:val="fr-FR"/>
        </w:rPr>
        <w:t>Conservation Justice</w:t>
      </w:r>
    </w:p>
    <w:p w14:paraId="340EAA8E" w14:textId="77777777" w:rsidR="000460B6" w:rsidRPr="000460B6" w:rsidRDefault="000460B6" w:rsidP="009D1CCE">
      <w:pPr>
        <w:ind w:left="426"/>
        <w:jc w:val="center"/>
        <w:rPr>
          <w:rStyle w:val="Accentuation"/>
          <w:rFonts w:asciiTheme="minorHAnsi" w:hAnsiTheme="minorHAnsi" w:cstheme="minorHAnsi"/>
          <w:b/>
          <w:bCs/>
          <w:sz w:val="36"/>
          <w:szCs w:val="36"/>
        </w:rPr>
      </w:pPr>
    </w:p>
    <w:p w14:paraId="31B1E7B2" w14:textId="77777777" w:rsidR="003F11F9" w:rsidRDefault="006A575E">
      <w:pPr>
        <w:jc w:val="center"/>
        <w:rPr>
          <w:rStyle w:val="Accentuation"/>
          <w:rFonts w:asciiTheme="minorHAnsi" w:hAnsiTheme="minorHAnsi" w:cstheme="minorHAnsi"/>
          <w:i w:val="0"/>
        </w:rPr>
      </w:pPr>
      <w:r w:rsidRPr="00793753">
        <w:rPr>
          <w:rStyle w:val="Accentuation"/>
          <w:rFonts w:asciiTheme="minorHAnsi" w:hAnsiTheme="minorHAnsi" w:cstheme="minorHAnsi"/>
          <w:i w:val="0"/>
        </w:rPr>
        <w:t>SOMMAIRE</w:t>
      </w:r>
    </w:p>
    <w:p w14:paraId="111276E7" w14:textId="77777777" w:rsidR="000460B6" w:rsidRPr="00793753" w:rsidRDefault="000460B6">
      <w:pPr>
        <w:jc w:val="center"/>
        <w:rPr>
          <w:rStyle w:val="Accentuation"/>
          <w:rFonts w:asciiTheme="minorHAnsi" w:hAnsiTheme="minorHAnsi" w:cstheme="minorHAnsi"/>
          <w:i w:val="0"/>
        </w:rPr>
      </w:pPr>
    </w:p>
    <w:p w14:paraId="0C682A3A" w14:textId="77777777" w:rsidR="00CC204D" w:rsidRPr="00793753" w:rsidRDefault="00CC204D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1328B04A" w14:textId="25AF81FA" w:rsidR="00E621AB" w:rsidRPr="00E621AB" w:rsidRDefault="00F0575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r w:rsidRPr="00E621AB">
        <w:rPr>
          <w:rStyle w:val="Accentuation"/>
          <w:rFonts w:asciiTheme="minorHAnsi" w:hAnsiTheme="minorHAnsi" w:cstheme="minorHAnsi"/>
          <w:i w:val="0"/>
        </w:rPr>
        <w:fldChar w:fldCharType="begin"/>
      </w:r>
      <w:r w:rsidR="006A575E" w:rsidRPr="00E621AB">
        <w:rPr>
          <w:rStyle w:val="Accentuation"/>
          <w:rFonts w:asciiTheme="minorHAnsi" w:hAnsiTheme="minorHAnsi" w:cstheme="minorHAnsi"/>
          <w:i w:val="0"/>
        </w:rPr>
        <w:instrText xml:space="preserve"> TOC \o "1-3" \h \z \u </w:instrText>
      </w:r>
      <w:r w:rsidRPr="00E621AB">
        <w:rPr>
          <w:rStyle w:val="Accentuation"/>
          <w:rFonts w:asciiTheme="minorHAnsi" w:hAnsiTheme="minorHAnsi" w:cstheme="minorHAnsi"/>
          <w:i w:val="0"/>
        </w:rPr>
        <w:fldChar w:fldCharType="separate"/>
      </w:r>
      <w:hyperlink w:anchor="_Toc103154934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1. Points principaux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_Toc103154934 \h </w:instrText>
        </w:r>
        <w:r w:rsidRPr="00E621AB">
          <w:rPr>
            <w:rFonts w:asciiTheme="minorHAnsi" w:hAnsiTheme="minorHAnsi" w:cstheme="minorHAnsi"/>
            <w:iCs/>
            <w:webHidden/>
          </w:rPr>
        </w:r>
        <w:r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2</w:t>
        </w:r>
        <w:r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1AFFC9B9" w14:textId="7BE3D908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35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2. Investigations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_Toc103154935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2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61EA7295" w14:textId="6DCCDD2E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36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3. Opérations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_Toc103154936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2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7A3A96B1" w14:textId="01FF7808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37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4. Département juridique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_Toc103154937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3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34B3F8F7" w14:textId="65081A99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38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5. Missions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_Toc103154938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4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7762EE86" w14:textId="04A82DC6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39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6. Cahiers des Charges Contractuels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_Toc103154939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5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29657FDF" w14:textId="4DD54162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40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7. Communication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_Toc103154940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5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35E744C9" w14:textId="683329C4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41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8. Relations extérieures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_Toc103154941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6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0446A465" w14:textId="3AA4F355" w:rsidR="00E621AB" w:rsidRPr="00E621AB" w:rsidRDefault="00055B0C">
      <w:pPr>
        <w:pStyle w:val="TM1"/>
        <w:rPr>
          <w:rFonts w:asciiTheme="minorHAnsi" w:eastAsiaTheme="minorEastAsia" w:hAnsiTheme="minorHAnsi" w:cstheme="minorHAnsi"/>
          <w:iCs/>
          <w:sz w:val="22"/>
          <w:szCs w:val="22"/>
          <w:lang w:bidi="ar-SA"/>
        </w:rPr>
      </w:pPr>
      <w:hyperlink w:anchor="_Toc103154942" w:history="1">
        <w:r w:rsidR="00E621AB" w:rsidRPr="00E621AB">
          <w:rPr>
            <w:rStyle w:val="Lienhypertexte"/>
            <w:rFonts w:asciiTheme="minorHAnsi" w:hAnsiTheme="minorHAnsi" w:cstheme="minorHAnsi"/>
            <w:iCs/>
          </w:rPr>
          <w:t>9. Conclusion</w:t>
        </w:r>
        <w:r w:rsidR="00E621AB" w:rsidRPr="00E621AB">
          <w:rPr>
            <w:rFonts w:asciiTheme="minorHAnsi" w:hAnsiTheme="minorHAnsi" w:cstheme="minorHAnsi"/>
            <w:iCs/>
            <w:webHidden/>
          </w:rPr>
          <w:tab/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begin"/>
        </w:r>
        <w:r w:rsidR="00E621AB" w:rsidRPr="00E621AB">
          <w:rPr>
            <w:rFonts w:asciiTheme="minorHAnsi" w:hAnsiTheme="minorHAnsi" w:cstheme="minorHAnsi"/>
            <w:iCs/>
            <w:webHidden/>
          </w:rPr>
          <w:instrText xml:space="preserve"> PAGEREF _Toc103154942 \h </w:instrText>
        </w:r>
        <w:r w:rsidR="00F0575C" w:rsidRPr="00E621AB">
          <w:rPr>
            <w:rFonts w:asciiTheme="minorHAnsi" w:hAnsiTheme="minorHAnsi" w:cstheme="minorHAnsi"/>
            <w:iCs/>
            <w:webHidden/>
          </w:rPr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separate"/>
        </w:r>
        <w:r w:rsidR="00FF46C6">
          <w:rPr>
            <w:rFonts w:asciiTheme="minorHAnsi" w:hAnsiTheme="minorHAnsi" w:cstheme="minorHAnsi"/>
            <w:iCs/>
            <w:webHidden/>
          </w:rPr>
          <w:t>6</w:t>
        </w:r>
        <w:r w:rsidR="00F0575C" w:rsidRPr="00E621AB">
          <w:rPr>
            <w:rFonts w:asciiTheme="minorHAnsi" w:hAnsiTheme="minorHAnsi" w:cstheme="minorHAnsi"/>
            <w:iCs/>
            <w:webHidden/>
          </w:rPr>
          <w:fldChar w:fldCharType="end"/>
        </w:r>
      </w:hyperlink>
    </w:p>
    <w:p w14:paraId="251D7436" w14:textId="77777777" w:rsidR="00CC204D" w:rsidRPr="005B5097" w:rsidRDefault="00F0575C" w:rsidP="00B0607F">
      <w:pPr>
        <w:jc w:val="both"/>
        <w:rPr>
          <w:rStyle w:val="Accentuation"/>
          <w:rFonts w:asciiTheme="minorHAnsi" w:hAnsiTheme="minorHAnsi" w:cstheme="minorHAnsi"/>
          <w:i w:val="0"/>
        </w:rPr>
      </w:pPr>
      <w:r w:rsidRPr="00E621AB">
        <w:rPr>
          <w:rStyle w:val="Accentuation"/>
          <w:rFonts w:asciiTheme="minorHAnsi" w:hAnsiTheme="minorHAnsi" w:cstheme="minorHAnsi"/>
          <w:i w:val="0"/>
        </w:rPr>
        <w:fldChar w:fldCharType="end"/>
      </w:r>
    </w:p>
    <w:p w14:paraId="75FFF3F6" w14:textId="77777777" w:rsidR="00A0221B" w:rsidRPr="005B5097" w:rsidRDefault="00A0221B" w:rsidP="00B0607F">
      <w:pPr>
        <w:tabs>
          <w:tab w:val="right" w:leader="dot" w:pos="9062"/>
        </w:tabs>
        <w:jc w:val="both"/>
        <w:rPr>
          <w:rStyle w:val="Accentuation"/>
          <w:rFonts w:asciiTheme="minorHAnsi" w:hAnsiTheme="minorHAnsi" w:cstheme="minorHAnsi"/>
          <w:i w:val="0"/>
        </w:rPr>
      </w:pPr>
    </w:p>
    <w:p w14:paraId="773F14FB" w14:textId="77777777" w:rsidR="00A0221B" w:rsidRPr="00793753" w:rsidRDefault="00A0221B" w:rsidP="00B0607F">
      <w:pPr>
        <w:tabs>
          <w:tab w:val="right" w:leader="dot" w:pos="9062"/>
        </w:tabs>
        <w:jc w:val="both"/>
        <w:rPr>
          <w:rStyle w:val="Accentuation"/>
          <w:rFonts w:asciiTheme="minorHAnsi" w:hAnsiTheme="minorHAnsi" w:cstheme="minorHAnsi"/>
        </w:rPr>
      </w:pPr>
    </w:p>
    <w:p w14:paraId="4A14E1AF" w14:textId="77777777" w:rsidR="00F15FC2" w:rsidRPr="00793753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Theme="minorHAnsi" w:hAnsiTheme="minorHAnsi" w:cstheme="minorHAnsi"/>
          <w:i w:val="0"/>
        </w:rPr>
      </w:pPr>
      <w:r w:rsidRPr="00793753">
        <w:rPr>
          <w:rStyle w:val="Accentuation"/>
          <w:rFonts w:asciiTheme="minorHAnsi" w:hAnsiTheme="minorHAnsi" w:cstheme="minorHAnsi"/>
          <w:i w:val="0"/>
          <w:noProof/>
          <w:lang w:val="fr-FR" w:eastAsia="fr-FR"/>
        </w:rPr>
        <w:drawing>
          <wp:inline distT="0" distB="0" distL="0" distR="0" wp14:anchorId="088B7635" wp14:editId="69427A56">
            <wp:extent cx="1359017" cy="906011"/>
            <wp:effectExtent l="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2E432" w14:textId="77777777" w:rsidR="00F15FC2" w:rsidRPr="00793753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Theme="minorHAnsi" w:hAnsiTheme="minorHAnsi" w:cstheme="minorHAnsi"/>
          <w:i w:val="0"/>
          <w:iCs w:val="0"/>
        </w:rPr>
      </w:pPr>
      <w:r w:rsidRPr="00793753">
        <w:rPr>
          <w:rStyle w:val="Accentuation"/>
          <w:rFonts w:asciiTheme="minorHAnsi" w:hAnsiTheme="minorHAnsi" w:cstheme="minorHAnsi"/>
          <w:i w:val="0"/>
          <w:iCs w:val="0"/>
        </w:rPr>
        <w:t>Union européenne</w:t>
      </w:r>
    </w:p>
    <w:p w14:paraId="3B99220A" w14:textId="77777777" w:rsidR="00F15FC2" w:rsidRPr="00793753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Theme="minorHAnsi" w:hAnsiTheme="minorHAnsi" w:cstheme="minorHAnsi"/>
          <w:i w:val="0"/>
        </w:rPr>
      </w:pPr>
    </w:p>
    <w:p w14:paraId="7CBBA53B" w14:textId="77777777" w:rsidR="00F15FC2" w:rsidRPr="00793753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Theme="minorHAnsi" w:hAnsiTheme="minorHAnsi" w:cstheme="minorHAnsi"/>
          <w:i w:val="0"/>
        </w:rPr>
      </w:pPr>
    </w:p>
    <w:p w14:paraId="45BED333" w14:textId="630A43C4" w:rsidR="00CC204D" w:rsidRPr="00793753" w:rsidRDefault="00F15FC2" w:rsidP="005B5097">
      <w:pPr>
        <w:tabs>
          <w:tab w:val="left" w:pos="2680"/>
          <w:tab w:val="right" w:leader="dot" w:pos="9062"/>
        </w:tabs>
        <w:jc w:val="center"/>
        <w:rPr>
          <w:rStyle w:val="Accentuation"/>
          <w:rFonts w:asciiTheme="minorHAnsi" w:hAnsiTheme="minorHAnsi" w:cstheme="minorHAnsi"/>
          <w:i w:val="0"/>
        </w:rPr>
      </w:pPr>
      <w:r w:rsidRPr="005B5097">
        <w:rPr>
          <w:rFonts w:asciiTheme="minorHAnsi" w:hAnsiTheme="minorHAnsi" w:cstheme="minorHAnsi"/>
          <w:color w:val="000000"/>
          <w:sz w:val="22"/>
          <w:szCs w:val="22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  <w:r w:rsidR="00DE673C">
        <w:rPr>
          <w:rFonts w:asciiTheme="minorHAnsi" w:hAnsiTheme="minorHAnsi" w:cstheme="minorHAnsi"/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65C2017" wp14:editId="47034210">
                <wp:simplePos x="0" y="0"/>
                <wp:positionH relativeFrom="column">
                  <wp:posOffset>-85725</wp:posOffset>
                </wp:positionH>
                <wp:positionV relativeFrom="paragraph">
                  <wp:posOffset>1699895</wp:posOffset>
                </wp:positionV>
                <wp:extent cx="6124575" cy="11906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4256A" w14:textId="77777777" w:rsidR="00A85B20" w:rsidRDefault="00A85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5C2017" id="Rectangle 2" o:spid="_x0000_s1027" style="position:absolute;left:0;text-align:left;margin-left:-6.75pt;margin-top:133.85pt;width:482.25pt;height:93.7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" stroked="f">
                <v:textbox>
                  <w:txbxContent>
                    <w:p w14:paraId="2274256A" w14:textId="77777777" w:rsidR="00A85B20" w:rsidRDefault="00A85B20"/>
                  </w:txbxContent>
                </v:textbox>
              </v:rect>
            </w:pict>
          </mc:Fallback>
        </mc:AlternateContent>
      </w:r>
      <w:r w:rsidR="00DE673C">
        <w:rPr>
          <w:rFonts w:asciiTheme="minorHAnsi" w:hAnsiTheme="minorHAnsi" w:cstheme="minorHAnsi"/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747ECF3" wp14:editId="32C3BCFD">
                <wp:simplePos x="0" y="0"/>
                <wp:positionH relativeFrom="column">
                  <wp:posOffset>4762500</wp:posOffset>
                </wp:positionH>
                <wp:positionV relativeFrom="paragraph">
                  <wp:posOffset>2057400</wp:posOffset>
                </wp:positionV>
                <wp:extent cx="1190625" cy="44767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2BDAB8" id="Rectangle 1" o:spid="_x0000_s1026" style="position:absolute;margin-left:375pt;margin-top:162pt;width:93.75pt;height:35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" stroked="f"/>
            </w:pict>
          </mc:Fallback>
        </mc:AlternateContent>
      </w:r>
      <w:r w:rsidR="006A575E" w:rsidRPr="00793753">
        <w:rPr>
          <w:rStyle w:val="Accentuation"/>
          <w:rFonts w:asciiTheme="minorHAnsi" w:hAnsiTheme="minorHAnsi" w:cstheme="minorHAnsi"/>
          <w:i w:val="0"/>
        </w:rPr>
        <w:br w:type="page"/>
      </w:r>
    </w:p>
    <w:p w14:paraId="44B934A7" w14:textId="77777777" w:rsidR="009A5D44" w:rsidRPr="00793753" w:rsidRDefault="006A575E" w:rsidP="00C82FB7">
      <w:pPr>
        <w:pStyle w:val="Titre1"/>
        <w:rPr>
          <w:i/>
          <w:sz w:val="24"/>
          <w:szCs w:val="24"/>
        </w:rPr>
      </w:pPr>
      <w:bookmarkStart w:id="0" w:name="_Toc103154934"/>
      <w:r w:rsidRPr="00793753">
        <w:rPr>
          <w:rStyle w:val="Accentuation"/>
          <w:iCs w:val="0"/>
          <w:sz w:val="24"/>
          <w:szCs w:val="24"/>
        </w:rPr>
        <w:lastRenderedPageBreak/>
        <w:t>1. Points principaux</w:t>
      </w:r>
      <w:bookmarkEnd w:id="0"/>
    </w:p>
    <w:p w14:paraId="1025BE71" w14:textId="77777777" w:rsidR="0027392E" w:rsidRPr="00793753" w:rsidRDefault="0027392E" w:rsidP="0045362E">
      <w:pPr>
        <w:jc w:val="both"/>
        <w:rPr>
          <w:rFonts w:asciiTheme="minorHAnsi" w:hAnsiTheme="minorHAnsi" w:cstheme="minorHAnsi"/>
          <w:color w:val="000000"/>
          <w:lang w:eastAsia="fr-FR"/>
        </w:rPr>
      </w:pPr>
    </w:p>
    <w:p w14:paraId="1307AB60" w14:textId="1108B412" w:rsidR="00BA5AED" w:rsidRDefault="00666AA3" w:rsidP="00BA5AED">
      <w:pPr>
        <w:jc w:val="both"/>
        <w:rPr>
          <w:rFonts w:asciiTheme="minorHAnsi" w:hAnsiTheme="minorHAnsi" w:cstheme="minorHAnsi"/>
        </w:rPr>
      </w:pPr>
      <w:r w:rsidRPr="00793753">
        <w:rPr>
          <w:rFonts w:asciiTheme="minorHAnsi" w:hAnsiTheme="minorHAnsi" w:cstheme="minorHAnsi"/>
        </w:rPr>
        <w:t>C</w:t>
      </w:r>
      <w:r w:rsidR="006143AF">
        <w:rPr>
          <w:rFonts w:asciiTheme="minorHAnsi" w:hAnsiTheme="minorHAnsi" w:cstheme="minorHAnsi"/>
        </w:rPr>
        <w:t xml:space="preserve">e mois de Mai </w:t>
      </w:r>
      <w:r w:rsidR="00FB411D" w:rsidRPr="00793753">
        <w:rPr>
          <w:rFonts w:asciiTheme="minorHAnsi" w:hAnsiTheme="minorHAnsi" w:cstheme="minorHAnsi"/>
        </w:rPr>
        <w:t>2022</w:t>
      </w:r>
      <w:r w:rsidR="00B94420">
        <w:rPr>
          <w:rFonts w:asciiTheme="minorHAnsi" w:hAnsiTheme="minorHAnsi" w:cstheme="minorHAnsi"/>
        </w:rPr>
        <w:t>, les activités se sont conc</w:t>
      </w:r>
      <w:r w:rsidR="006143AF">
        <w:rPr>
          <w:rFonts w:asciiTheme="minorHAnsi" w:hAnsiTheme="minorHAnsi" w:cstheme="minorHAnsi"/>
        </w:rPr>
        <w:t>entrées sur l’appui aux communautés villageoises sur la mise en œuvre des CCC</w:t>
      </w:r>
      <w:r w:rsidR="00E621AB">
        <w:rPr>
          <w:rFonts w:asciiTheme="minorHAnsi" w:hAnsiTheme="minorHAnsi" w:cstheme="minorHAnsi"/>
        </w:rPr>
        <w:t>. Deux interpellations ont également eu lieu grâce à l’appui de CJ</w:t>
      </w:r>
      <w:r w:rsidR="00D3179E">
        <w:rPr>
          <w:rFonts w:asciiTheme="minorHAnsi" w:hAnsiTheme="minorHAnsi" w:cstheme="minorHAnsi"/>
        </w:rPr>
        <w:t>.</w:t>
      </w:r>
    </w:p>
    <w:p w14:paraId="6A5F0265" w14:textId="77777777" w:rsidR="00D3179E" w:rsidRPr="00E621AB" w:rsidRDefault="00D3179E" w:rsidP="00BA5AED">
      <w:pPr>
        <w:jc w:val="both"/>
        <w:rPr>
          <w:rFonts w:asciiTheme="minorHAnsi" w:hAnsiTheme="minorHAnsi" w:cstheme="minorHAnsi"/>
        </w:rPr>
      </w:pPr>
    </w:p>
    <w:p w14:paraId="2C7041B7" w14:textId="3B44DA27" w:rsidR="00A71BC5" w:rsidRPr="00793753" w:rsidRDefault="004A1E34" w:rsidP="001C7AE8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Du 11 au 26 Avril</w:t>
      </w:r>
      <w:r w:rsidR="005F25A2" w:rsidRPr="00D3179E">
        <w:rPr>
          <w:rFonts w:asciiTheme="minorHAnsi" w:hAnsiTheme="minorHAnsi" w:cstheme="minorHAnsi"/>
        </w:rPr>
        <w:t xml:space="preserve"> : </w:t>
      </w:r>
      <w:r w:rsidR="00D3179E">
        <w:rPr>
          <w:rFonts w:asciiTheme="minorHAnsi" w:hAnsiTheme="minorHAnsi" w:cstheme="minorHAnsi"/>
        </w:rPr>
        <w:t>m</w:t>
      </w:r>
      <w:r w:rsidRPr="00793753">
        <w:rPr>
          <w:rFonts w:asciiTheme="minorHAnsi" w:hAnsiTheme="minorHAnsi" w:cstheme="minorHAnsi"/>
        </w:rPr>
        <w:t xml:space="preserve">ission de suivi et </w:t>
      </w:r>
      <w:r w:rsidR="00D3179E">
        <w:rPr>
          <w:rFonts w:asciiTheme="minorHAnsi" w:hAnsiTheme="minorHAnsi" w:cstheme="minorHAnsi"/>
        </w:rPr>
        <w:t xml:space="preserve">de </w:t>
      </w:r>
      <w:r w:rsidRPr="00793753">
        <w:rPr>
          <w:rFonts w:asciiTheme="minorHAnsi" w:hAnsiTheme="minorHAnsi" w:cstheme="minorHAnsi"/>
        </w:rPr>
        <w:t>développement des activités sociales ALEFI</w:t>
      </w:r>
      <w:r>
        <w:rPr>
          <w:rFonts w:asciiTheme="minorHAnsi" w:hAnsiTheme="minorHAnsi" w:cstheme="minorHAnsi"/>
        </w:rPr>
        <w:t xml:space="preserve"> et du suivi des procédures judiciaires</w:t>
      </w:r>
      <w:r w:rsidRPr="00793753">
        <w:rPr>
          <w:rFonts w:asciiTheme="minorHAnsi" w:hAnsiTheme="minorHAnsi" w:cstheme="minorHAnsi"/>
        </w:rPr>
        <w:t xml:space="preserve"> dans les Départements de </w:t>
      </w:r>
      <w:r>
        <w:rPr>
          <w:rFonts w:asciiTheme="minorHAnsi" w:hAnsiTheme="minorHAnsi" w:cstheme="minorHAnsi"/>
        </w:rPr>
        <w:t>l’Ivindo et de la Lopé (CJ)</w:t>
      </w:r>
      <w:r w:rsidR="005C1767">
        <w:rPr>
          <w:rFonts w:asciiTheme="minorHAnsi" w:hAnsiTheme="minorHAnsi" w:cstheme="minorHAnsi"/>
        </w:rPr>
        <w:t xml:space="preserve">. </w:t>
      </w:r>
    </w:p>
    <w:p w14:paraId="6995E5F1" w14:textId="77777777" w:rsidR="0027392E" w:rsidRPr="00793753" w:rsidRDefault="0027392E" w:rsidP="0042718A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</w:p>
    <w:p w14:paraId="36A32DEF" w14:textId="77777777" w:rsidR="000A591E" w:rsidRPr="00793753" w:rsidRDefault="000A591E" w:rsidP="000A591E">
      <w:pPr>
        <w:pStyle w:val="Titre1"/>
        <w:rPr>
          <w:rStyle w:val="Accentuation"/>
          <w:b w:val="0"/>
          <w:i w:val="0"/>
          <w:sz w:val="24"/>
          <w:szCs w:val="24"/>
        </w:rPr>
      </w:pPr>
      <w:bookmarkStart w:id="1" w:name="_Toc103154935"/>
      <w:r w:rsidRPr="00793753">
        <w:rPr>
          <w:rStyle w:val="Accentuation"/>
          <w:sz w:val="24"/>
          <w:szCs w:val="24"/>
        </w:rPr>
        <w:t>2. Investigations</w:t>
      </w:r>
      <w:bookmarkEnd w:id="1"/>
    </w:p>
    <w:p w14:paraId="2D260C6E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</w:p>
    <w:p w14:paraId="27B7B34D" w14:textId="77777777" w:rsidR="000A591E" w:rsidRPr="00793753" w:rsidRDefault="000A591E" w:rsidP="000A591E">
      <w:pPr>
        <w:spacing w:after="240" w:line="276" w:lineRule="auto"/>
        <w:jc w:val="both"/>
        <w:rPr>
          <w:rFonts w:asciiTheme="minorHAnsi" w:hAnsiTheme="minorHAnsi" w:cstheme="minorHAnsi"/>
          <w:i/>
          <w:lang w:val="fr-FR"/>
        </w:rPr>
      </w:pPr>
      <w:r w:rsidRPr="00793753">
        <w:rPr>
          <w:rFonts w:asciiTheme="minorHAnsi" w:hAnsiTheme="minorHAnsi" w:cstheme="minorHAnsi"/>
          <w:i/>
          <w:lang w:val="fr-FR"/>
        </w:rPr>
        <w:t>Indicateurs :</w:t>
      </w:r>
    </w:p>
    <w:tbl>
      <w:tblPr>
        <w:tblStyle w:val="Grilledetableauclaire2"/>
        <w:tblW w:w="0" w:type="auto"/>
        <w:tblLook w:val="04A0" w:firstRow="1" w:lastRow="0" w:firstColumn="1" w:lastColumn="0" w:noHBand="0" w:noVBand="1"/>
      </w:tblPr>
      <w:tblGrid>
        <w:gridCol w:w="4474"/>
        <w:gridCol w:w="4445"/>
      </w:tblGrid>
      <w:tr w:rsidR="000A591E" w:rsidRPr="00793753" w14:paraId="099920AA" w14:textId="77777777" w:rsidTr="004E4D64">
        <w:tc>
          <w:tcPr>
            <w:tcW w:w="4531" w:type="dxa"/>
          </w:tcPr>
          <w:p w14:paraId="4D66548F" w14:textId="77777777" w:rsidR="000A591E" w:rsidRPr="00F37973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fr-FR"/>
              </w:rPr>
            </w:pPr>
            <w:r w:rsidRPr="00F37973">
              <w:rPr>
                <w:rFonts w:asciiTheme="minorHAnsi" w:hAnsiTheme="minorHAnsi" w:cstheme="minorHAnsi"/>
                <w:i/>
                <w:lang w:val="fr-FR"/>
              </w:rPr>
              <w:t>Nombre d’investigations menées</w:t>
            </w:r>
          </w:p>
        </w:tc>
        <w:tc>
          <w:tcPr>
            <w:tcW w:w="4531" w:type="dxa"/>
          </w:tcPr>
          <w:p w14:paraId="69C6C5A4" w14:textId="77777777" w:rsidR="000A591E" w:rsidRPr="00793753" w:rsidRDefault="004A1E34" w:rsidP="00B21D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fr-FR"/>
              </w:rPr>
            </w:pPr>
            <w:r>
              <w:rPr>
                <w:rFonts w:asciiTheme="minorHAnsi" w:hAnsiTheme="minorHAnsi" w:cstheme="minorHAnsi"/>
                <w:i/>
                <w:lang w:val="fr-FR"/>
              </w:rPr>
              <w:t>1</w:t>
            </w:r>
          </w:p>
        </w:tc>
      </w:tr>
      <w:tr w:rsidR="000A591E" w:rsidRPr="00793753" w14:paraId="2659F85B" w14:textId="77777777" w:rsidTr="004E4D64">
        <w:tc>
          <w:tcPr>
            <w:tcW w:w="4531" w:type="dxa"/>
          </w:tcPr>
          <w:p w14:paraId="5286C571" w14:textId="37BB7B23" w:rsidR="000A591E" w:rsidRPr="00F37973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fr-FR"/>
              </w:rPr>
            </w:pPr>
            <w:r w:rsidRPr="00F37973">
              <w:rPr>
                <w:rFonts w:asciiTheme="minorHAnsi" w:hAnsiTheme="minorHAnsi" w:cstheme="minorHAnsi"/>
                <w:i/>
                <w:lang w:val="fr-FR"/>
              </w:rPr>
              <w:t>Investigation ayant mené à une opération</w:t>
            </w:r>
          </w:p>
        </w:tc>
        <w:tc>
          <w:tcPr>
            <w:tcW w:w="4531" w:type="dxa"/>
          </w:tcPr>
          <w:p w14:paraId="175155EC" w14:textId="77777777" w:rsidR="000A591E" w:rsidRPr="00793753" w:rsidRDefault="004A1E34" w:rsidP="00F9554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fr-FR"/>
              </w:rPr>
            </w:pPr>
            <w:r>
              <w:rPr>
                <w:rFonts w:asciiTheme="minorHAnsi" w:hAnsiTheme="minorHAnsi" w:cstheme="minorHAnsi"/>
                <w:i/>
                <w:lang w:val="fr-FR"/>
              </w:rPr>
              <w:t>1</w:t>
            </w:r>
          </w:p>
        </w:tc>
      </w:tr>
      <w:tr w:rsidR="000A591E" w:rsidRPr="00793753" w14:paraId="141CD749" w14:textId="77777777" w:rsidTr="004E4D64">
        <w:tc>
          <w:tcPr>
            <w:tcW w:w="4531" w:type="dxa"/>
          </w:tcPr>
          <w:p w14:paraId="649988AF" w14:textId="77777777" w:rsidR="000A591E" w:rsidRPr="00600EA8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fr-FR"/>
              </w:rPr>
            </w:pPr>
            <w:r w:rsidRPr="00600EA8">
              <w:rPr>
                <w:rFonts w:asciiTheme="minorHAnsi" w:hAnsiTheme="minorHAnsi" w:cstheme="minorHAnsi"/>
                <w:i/>
                <w:lang w:val="fr-FR"/>
              </w:rPr>
              <w:t xml:space="preserve">Nombre de </w:t>
            </w:r>
            <w:r w:rsidR="00600EA8" w:rsidRPr="00600EA8">
              <w:rPr>
                <w:rFonts w:asciiTheme="minorHAnsi" w:hAnsiTheme="minorHAnsi" w:cstheme="minorHAnsi"/>
                <w:i/>
                <w:lang w:val="fr-FR"/>
              </w:rPr>
              <w:t>contrevenants</w:t>
            </w:r>
            <w:r w:rsidRPr="00600EA8">
              <w:rPr>
                <w:rFonts w:asciiTheme="minorHAnsi" w:hAnsiTheme="minorHAnsi" w:cstheme="minorHAnsi"/>
                <w:i/>
                <w:lang w:val="fr-FR"/>
              </w:rPr>
              <w:t xml:space="preserve"> identifiés</w:t>
            </w:r>
          </w:p>
        </w:tc>
        <w:tc>
          <w:tcPr>
            <w:tcW w:w="4531" w:type="dxa"/>
          </w:tcPr>
          <w:p w14:paraId="711D824E" w14:textId="77777777" w:rsidR="000A591E" w:rsidRPr="00600EA8" w:rsidRDefault="006143AF" w:rsidP="00B21D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fr-FR"/>
              </w:rPr>
            </w:pPr>
            <w:r>
              <w:rPr>
                <w:rFonts w:asciiTheme="minorHAnsi" w:hAnsiTheme="minorHAnsi" w:cstheme="minorHAnsi"/>
                <w:i/>
                <w:lang w:val="fr-FR"/>
              </w:rPr>
              <w:t>3</w:t>
            </w:r>
          </w:p>
        </w:tc>
      </w:tr>
    </w:tbl>
    <w:p w14:paraId="317BC331" w14:textId="77777777" w:rsidR="00666AA3" w:rsidRPr="00793753" w:rsidRDefault="00666AA3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73FC0710" w14:textId="4A8C4322" w:rsidR="00CF3614" w:rsidRPr="00793753" w:rsidRDefault="001C7AE8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  <w:r w:rsidRPr="00793753">
        <w:rPr>
          <w:rStyle w:val="Accentuation"/>
          <w:rFonts w:asciiTheme="minorHAnsi" w:hAnsiTheme="minorHAnsi" w:cstheme="minorHAnsi"/>
          <w:i w:val="0"/>
        </w:rPr>
        <w:t>Pour ce mois d</w:t>
      </w:r>
      <w:r w:rsidR="006143AF">
        <w:rPr>
          <w:rStyle w:val="Accentuation"/>
          <w:rFonts w:asciiTheme="minorHAnsi" w:hAnsiTheme="minorHAnsi" w:cstheme="minorHAnsi"/>
          <w:i w:val="0"/>
        </w:rPr>
        <w:t xml:space="preserve">e </w:t>
      </w:r>
      <w:r w:rsidR="00D3179E">
        <w:rPr>
          <w:rStyle w:val="Accentuation"/>
          <w:rFonts w:asciiTheme="minorHAnsi" w:hAnsiTheme="minorHAnsi" w:cstheme="minorHAnsi"/>
          <w:i w:val="0"/>
        </w:rPr>
        <w:t>m</w:t>
      </w:r>
      <w:r w:rsidR="006143AF">
        <w:rPr>
          <w:rStyle w:val="Accentuation"/>
          <w:rFonts w:asciiTheme="minorHAnsi" w:hAnsiTheme="minorHAnsi" w:cstheme="minorHAnsi"/>
          <w:i w:val="0"/>
        </w:rPr>
        <w:t>ai</w:t>
      </w:r>
      <w:r w:rsidR="00D3179E">
        <w:rPr>
          <w:rStyle w:val="Accentuation"/>
          <w:rFonts w:asciiTheme="minorHAnsi" w:hAnsiTheme="minorHAnsi" w:cstheme="minorHAnsi"/>
          <w:i w:val="0"/>
        </w:rPr>
        <w:t xml:space="preserve"> 2022</w:t>
      </w:r>
      <w:r w:rsidR="00C23FF2" w:rsidRPr="00793753">
        <w:rPr>
          <w:rStyle w:val="Accentuation"/>
          <w:rFonts w:asciiTheme="minorHAnsi" w:hAnsiTheme="minorHAnsi" w:cstheme="minorHAnsi"/>
          <w:i w:val="0"/>
        </w:rPr>
        <w:t xml:space="preserve">, </w:t>
      </w:r>
      <w:r w:rsidR="004A688C">
        <w:rPr>
          <w:rStyle w:val="Accentuation"/>
          <w:rFonts w:asciiTheme="minorHAnsi" w:hAnsiTheme="minorHAnsi" w:cstheme="minorHAnsi"/>
          <w:i w:val="0"/>
        </w:rPr>
        <w:t>une in</w:t>
      </w:r>
      <w:r w:rsidR="00442643" w:rsidRPr="00793753">
        <w:rPr>
          <w:rStyle w:val="Accentuation"/>
          <w:rFonts w:asciiTheme="minorHAnsi" w:hAnsiTheme="minorHAnsi" w:cstheme="minorHAnsi"/>
          <w:i w:val="0"/>
        </w:rPr>
        <w:t xml:space="preserve">vestigation </w:t>
      </w:r>
      <w:r w:rsidR="004A688C">
        <w:rPr>
          <w:rStyle w:val="Accentuation"/>
          <w:rFonts w:asciiTheme="minorHAnsi" w:hAnsiTheme="minorHAnsi" w:cstheme="minorHAnsi"/>
          <w:i w:val="0"/>
        </w:rPr>
        <w:t>a</w:t>
      </w:r>
      <w:r w:rsidR="00FF4B5B" w:rsidRPr="00793753">
        <w:rPr>
          <w:rStyle w:val="Accentuation"/>
          <w:rFonts w:asciiTheme="minorHAnsi" w:hAnsiTheme="minorHAnsi" w:cstheme="minorHAnsi"/>
          <w:i w:val="0"/>
        </w:rPr>
        <w:t xml:space="preserve"> été men</w:t>
      </w:r>
      <w:r w:rsidR="00BA45DF" w:rsidRPr="00793753">
        <w:rPr>
          <w:rStyle w:val="Accentuation"/>
          <w:rFonts w:asciiTheme="minorHAnsi" w:hAnsiTheme="minorHAnsi" w:cstheme="minorHAnsi"/>
          <w:i w:val="0"/>
        </w:rPr>
        <w:t xml:space="preserve">ée </w:t>
      </w:r>
      <w:r w:rsidR="004A688C">
        <w:rPr>
          <w:rStyle w:val="Accentuation"/>
          <w:rFonts w:asciiTheme="minorHAnsi" w:hAnsiTheme="minorHAnsi" w:cstheme="minorHAnsi"/>
          <w:i w:val="0"/>
        </w:rPr>
        <w:t xml:space="preserve">dans le département de l’Ivindo, </w:t>
      </w:r>
      <w:r w:rsidR="00D3179E">
        <w:rPr>
          <w:rStyle w:val="Accentuation"/>
          <w:rFonts w:asciiTheme="minorHAnsi" w:hAnsiTheme="minorHAnsi" w:cstheme="minorHAnsi"/>
          <w:i w:val="0"/>
        </w:rPr>
        <w:t>à propos des</w:t>
      </w:r>
      <w:r w:rsidR="00B43D64">
        <w:rPr>
          <w:rStyle w:val="Accentuation"/>
          <w:rFonts w:asciiTheme="minorHAnsi" w:hAnsiTheme="minorHAnsi" w:cstheme="minorHAnsi"/>
          <w:i w:val="0"/>
        </w:rPr>
        <w:t xml:space="preserve"> entrepreneurs </w:t>
      </w:r>
      <w:r w:rsidR="00D3179E">
        <w:rPr>
          <w:rStyle w:val="Accentuation"/>
          <w:rFonts w:asciiTheme="minorHAnsi" w:hAnsiTheme="minorHAnsi" w:cstheme="minorHAnsi"/>
          <w:i w:val="0"/>
        </w:rPr>
        <w:t>suspectés d’avoir détourner</w:t>
      </w:r>
      <w:r w:rsidR="00B43D64">
        <w:rPr>
          <w:rStyle w:val="Accentuation"/>
          <w:rFonts w:asciiTheme="minorHAnsi" w:hAnsiTheme="minorHAnsi" w:cstheme="minorHAnsi"/>
          <w:i w:val="0"/>
        </w:rPr>
        <w:t xml:space="preserve"> les FDL</w:t>
      </w:r>
      <w:r w:rsidR="00D3179E">
        <w:rPr>
          <w:rStyle w:val="Accentuation"/>
          <w:rFonts w:asciiTheme="minorHAnsi" w:hAnsiTheme="minorHAnsi" w:cstheme="minorHAnsi"/>
          <w:i w:val="0"/>
        </w:rPr>
        <w:t xml:space="preserve"> de plusieurs villages</w:t>
      </w:r>
      <w:r w:rsidR="00B43D64">
        <w:rPr>
          <w:rStyle w:val="Accentuation"/>
          <w:rFonts w:asciiTheme="minorHAnsi" w:hAnsiTheme="minorHAnsi" w:cstheme="minorHAnsi"/>
          <w:i w:val="0"/>
        </w:rPr>
        <w:t xml:space="preserve">. </w:t>
      </w:r>
    </w:p>
    <w:p w14:paraId="26A7EFF8" w14:textId="77777777" w:rsidR="00CF3614" w:rsidRPr="00793753" w:rsidRDefault="00CF3614" w:rsidP="000A591E">
      <w:pPr>
        <w:jc w:val="both"/>
        <w:rPr>
          <w:rStyle w:val="Accentuation"/>
          <w:rFonts w:asciiTheme="minorHAnsi" w:hAnsiTheme="minorHAnsi" w:cstheme="minorHAnsi"/>
          <w:i w:val="0"/>
          <w:lang w:val="fr-FR"/>
        </w:rPr>
      </w:pPr>
    </w:p>
    <w:p w14:paraId="13ADBA03" w14:textId="77777777" w:rsidR="000A591E" w:rsidRPr="00793753" w:rsidRDefault="000A591E" w:rsidP="000A591E">
      <w:pPr>
        <w:pStyle w:val="Titre1"/>
        <w:rPr>
          <w:rStyle w:val="Accentuation"/>
          <w:iCs w:val="0"/>
          <w:sz w:val="24"/>
          <w:szCs w:val="24"/>
        </w:rPr>
      </w:pPr>
      <w:bookmarkStart w:id="2" w:name="_Toc103154936"/>
      <w:r w:rsidRPr="00793753">
        <w:rPr>
          <w:rStyle w:val="Accentuation"/>
          <w:iCs w:val="0"/>
          <w:sz w:val="24"/>
          <w:szCs w:val="24"/>
        </w:rPr>
        <w:t>3. Opérations</w:t>
      </w:r>
      <w:bookmarkEnd w:id="2"/>
    </w:p>
    <w:p w14:paraId="0AC5D26B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622617BA" w14:textId="77777777" w:rsidR="000A591E" w:rsidRPr="00793753" w:rsidRDefault="000A591E" w:rsidP="000A591E">
      <w:pPr>
        <w:spacing w:after="240" w:line="276" w:lineRule="auto"/>
        <w:jc w:val="both"/>
        <w:rPr>
          <w:rFonts w:asciiTheme="minorHAnsi" w:hAnsiTheme="minorHAnsi" w:cstheme="minorHAnsi"/>
          <w:i/>
          <w:lang w:val="fr-FR"/>
        </w:rPr>
      </w:pPr>
      <w:r w:rsidRPr="00793753">
        <w:rPr>
          <w:rFonts w:asciiTheme="minorHAnsi" w:hAnsiTheme="minorHAnsi" w:cstheme="minorHAnsi"/>
          <w:i/>
          <w:lang w:val="fr-FR"/>
        </w:rPr>
        <w:t>Indicateurs :</w:t>
      </w:r>
    </w:p>
    <w:tbl>
      <w:tblPr>
        <w:tblStyle w:val="Grilledetableauclaire2"/>
        <w:tblW w:w="8931" w:type="dxa"/>
        <w:tblInd w:w="108" w:type="dxa"/>
        <w:tblLook w:val="04A0" w:firstRow="1" w:lastRow="0" w:firstColumn="1" w:lastColumn="0" w:noHBand="0" w:noVBand="1"/>
      </w:tblPr>
      <w:tblGrid>
        <w:gridCol w:w="4453"/>
        <w:gridCol w:w="4478"/>
      </w:tblGrid>
      <w:tr w:rsidR="000A591E" w:rsidRPr="00793753" w14:paraId="5A649261" w14:textId="77777777" w:rsidTr="004E4D64">
        <w:trPr>
          <w:trHeight w:val="70"/>
        </w:trPr>
        <w:tc>
          <w:tcPr>
            <w:tcW w:w="4453" w:type="dxa"/>
          </w:tcPr>
          <w:p w14:paraId="6A6937FF" w14:textId="77777777" w:rsidR="000A591E" w:rsidRPr="00F37973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fr-FR"/>
              </w:rPr>
            </w:pPr>
            <w:r w:rsidRPr="00F37973">
              <w:rPr>
                <w:rFonts w:asciiTheme="minorHAnsi" w:hAnsiTheme="minorHAnsi" w:cstheme="minorHAnsi"/>
                <w:i/>
                <w:lang w:val="fr-FR"/>
              </w:rPr>
              <w:t>Nombre d’opérations menées ce mois</w:t>
            </w:r>
          </w:p>
        </w:tc>
        <w:tc>
          <w:tcPr>
            <w:tcW w:w="4478" w:type="dxa"/>
          </w:tcPr>
          <w:p w14:paraId="61963463" w14:textId="77777777" w:rsidR="000A591E" w:rsidRPr="00793753" w:rsidRDefault="004A1E34" w:rsidP="00714C1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fr-FR"/>
              </w:rPr>
            </w:pPr>
            <w:r>
              <w:rPr>
                <w:rFonts w:asciiTheme="minorHAnsi" w:hAnsiTheme="minorHAnsi" w:cstheme="minorHAnsi"/>
                <w:i/>
                <w:lang w:val="fr-FR"/>
              </w:rPr>
              <w:t>1</w:t>
            </w:r>
          </w:p>
        </w:tc>
      </w:tr>
      <w:tr w:rsidR="000A591E" w:rsidRPr="00793753" w14:paraId="69BD1AC5" w14:textId="77777777" w:rsidTr="004E4D64">
        <w:trPr>
          <w:trHeight w:val="231"/>
        </w:trPr>
        <w:tc>
          <w:tcPr>
            <w:tcW w:w="4453" w:type="dxa"/>
          </w:tcPr>
          <w:p w14:paraId="5F5079F7" w14:textId="77777777" w:rsidR="000A591E" w:rsidRPr="003211A5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fr-FR"/>
              </w:rPr>
            </w:pPr>
            <w:r w:rsidRPr="003211A5">
              <w:rPr>
                <w:rFonts w:asciiTheme="minorHAnsi" w:hAnsiTheme="minorHAnsi" w:cstheme="minorHAnsi"/>
                <w:i/>
                <w:lang w:val="fr-FR"/>
              </w:rPr>
              <w:t xml:space="preserve">Nombre de personnes arrêtées </w:t>
            </w:r>
          </w:p>
        </w:tc>
        <w:tc>
          <w:tcPr>
            <w:tcW w:w="4478" w:type="dxa"/>
          </w:tcPr>
          <w:p w14:paraId="2D63D3B2" w14:textId="70E00C9A" w:rsidR="000A591E" w:rsidRPr="003211A5" w:rsidRDefault="003211A5" w:rsidP="00714C1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fr-FR"/>
              </w:rPr>
            </w:pPr>
            <w:r w:rsidRPr="003211A5">
              <w:rPr>
                <w:rFonts w:asciiTheme="minorHAnsi" w:hAnsiTheme="minorHAnsi" w:cstheme="minorHAnsi"/>
                <w:i/>
                <w:lang w:val="fr-FR"/>
              </w:rPr>
              <w:t>2</w:t>
            </w:r>
          </w:p>
        </w:tc>
      </w:tr>
    </w:tbl>
    <w:p w14:paraId="16B8DFDF" w14:textId="77777777" w:rsidR="00AC2E33" w:rsidRPr="00793753" w:rsidRDefault="00AC2E33" w:rsidP="00181747">
      <w:pPr>
        <w:pStyle w:val="Sansinterligne"/>
        <w:rPr>
          <w:rStyle w:val="Accentuation"/>
          <w:rFonts w:asciiTheme="minorHAnsi" w:hAnsiTheme="minorHAnsi" w:cstheme="minorHAnsi"/>
          <w:i w:val="0"/>
        </w:rPr>
      </w:pPr>
    </w:p>
    <w:p w14:paraId="7B88D4D8" w14:textId="007B249E" w:rsidR="003211A5" w:rsidRDefault="003211A5" w:rsidP="00181747">
      <w:pPr>
        <w:pStyle w:val="Sansinterligne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Une opération a été menée ce mois qui a permis d’arrêter deux personnes .</w:t>
      </w:r>
    </w:p>
    <w:p w14:paraId="66122C06" w14:textId="03E5A72E" w:rsidR="003211A5" w:rsidRDefault="003211A5" w:rsidP="00181747">
      <w:pPr>
        <w:pStyle w:val="Sansinterligne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0A36FED" w14:textId="35129CE2" w:rsidR="003211A5" w:rsidRPr="008E75B6" w:rsidRDefault="003211A5" w:rsidP="003211A5">
      <w:pPr>
        <w:jc w:val="both"/>
        <w:rPr>
          <w:rFonts w:asciiTheme="minorHAnsi" w:hAnsiTheme="minorHAnsi" w:cstheme="minorHAnsi"/>
        </w:rPr>
      </w:pPr>
      <w:r w:rsidRPr="008E75B6">
        <w:rPr>
          <w:rFonts w:asciiTheme="minorHAnsi" w:hAnsiTheme="minorHAnsi" w:cstheme="minorHAnsi"/>
        </w:rPr>
        <w:t>Le samedi 21 mai 2022, une équipe composée des agents de l'antenne de la police judiciaire de L'OGOOUÉ-IVINDO et des membres de l'ONG Conservation Justice ont procédé à l'arrestation de MBA NDONG IMBERT et Henry BIDZANG. Il est reproché à ces derniers d'avoir perçu des sommes d'argent issus du fond</w:t>
      </w:r>
      <w:r w:rsidR="003F45F5">
        <w:rPr>
          <w:rFonts w:asciiTheme="minorHAnsi" w:hAnsiTheme="minorHAnsi" w:cstheme="minorHAnsi"/>
        </w:rPr>
        <w:t>s</w:t>
      </w:r>
      <w:r w:rsidRPr="008E75B6">
        <w:rPr>
          <w:rFonts w:asciiTheme="minorHAnsi" w:hAnsiTheme="minorHAnsi" w:cstheme="minorHAnsi"/>
        </w:rPr>
        <w:t xml:space="preserve"> de développement local (FDL) pour la réalisation des projets communautaires identifiés par les communautés villageoises, projets jamais livrés. Les mis en causes ont gardé à vue dans les locaux de la PJ jusqu'à mercredi 25 mai 2022. La mesure de GAV a été levée. </w:t>
      </w:r>
    </w:p>
    <w:p w14:paraId="2C907C99" w14:textId="3E08D525" w:rsidR="003211A5" w:rsidRPr="008E75B6" w:rsidRDefault="003211A5" w:rsidP="003211A5">
      <w:pPr>
        <w:jc w:val="both"/>
        <w:rPr>
          <w:rFonts w:asciiTheme="minorHAnsi" w:hAnsiTheme="minorHAnsi" w:cstheme="minorHAnsi"/>
        </w:rPr>
      </w:pPr>
    </w:p>
    <w:p w14:paraId="039932ED" w14:textId="228AD39E" w:rsidR="008E75B6" w:rsidRPr="008E75B6" w:rsidRDefault="003211A5" w:rsidP="008E75B6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8E75B6">
        <w:rPr>
          <w:rFonts w:asciiTheme="minorHAnsi" w:hAnsiTheme="minorHAnsi" w:cstheme="minorHAnsi"/>
          <w:sz w:val="24"/>
          <w:szCs w:val="24"/>
        </w:rPr>
        <w:t>Ces entrepreneurs avaient déjà été arrêtés avec l’appui de CJ en janvier dernier</w:t>
      </w:r>
      <w:r w:rsidR="008E75B6" w:rsidRPr="008E75B6">
        <w:rPr>
          <w:rFonts w:asciiTheme="minorHAnsi" w:hAnsiTheme="minorHAnsi" w:cstheme="minorHAnsi"/>
          <w:sz w:val="24"/>
          <w:szCs w:val="24"/>
        </w:rPr>
        <w:t xml:space="preserve"> suite à la demande de la communauté </w:t>
      </w:r>
      <w:r w:rsidR="008E75B6" w:rsidRPr="008E75B6">
        <w:rPr>
          <w:rFonts w:asciiTheme="minorHAnsi" w:hAnsiTheme="minorHAnsi" w:cstheme="minorHAnsi"/>
          <w:bCs/>
          <w:sz w:val="24"/>
          <w:szCs w:val="24"/>
        </w:rPr>
        <w:t>villageoise de Minkouala, Ebessi, Ntsibelong et Simitang pour un appui sur les procédures judiciaires.</w:t>
      </w:r>
      <w:r w:rsidR="008E75B6" w:rsidRPr="008E75B6">
        <w:rPr>
          <w:rFonts w:asciiTheme="minorHAnsi" w:hAnsiTheme="minorHAnsi" w:cstheme="minorHAnsi"/>
          <w:sz w:val="24"/>
          <w:szCs w:val="24"/>
        </w:rPr>
        <w:t xml:space="preserve"> Malgré les trois mois de délai accordés par le procureur le 27/01/2022, la mise en œuvre des travaux n’a, à ce jour, pas donné des résultats espérés</w:t>
      </w:r>
      <w:r w:rsidR="008E75B6">
        <w:rPr>
          <w:rFonts w:asciiTheme="minorHAnsi" w:hAnsiTheme="minorHAnsi" w:cstheme="minorHAnsi"/>
          <w:sz w:val="24"/>
          <w:szCs w:val="24"/>
        </w:rPr>
        <w:t>.  C’est ainsi que l’équipe sociale de CJ a appuyé les communauté à la rédaction et au dépôt d’une nouvelle plainte qui a abouti à cette nouvelle opération.</w:t>
      </w:r>
    </w:p>
    <w:p w14:paraId="73E5C4EE" w14:textId="2743714F" w:rsidR="003211A5" w:rsidRPr="008E75B6" w:rsidRDefault="003211A5" w:rsidP="003211A5">
      <w:pPr>
        <w:jc w:val="both"/>
        <w:rPr>
          <w:rFonts w:asciiTheme="minorHAnsi" w:hAnsiTheme="minorHAnsi" w:cstheme="minorHAnsi"/>
          <w:lang w:val="fr-FR"/>
        </w:rPr>
      </w:pPr>
    </w:p>
    <w:p w14:paraId="1C4B525D" w14:textId="77777777" w:rsidR="003211A5" w:rsidRDefault="003211A5" w:rsidP="00181747">
      <w:pPr>
        <w:pStyle w:val="Sansinterligne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6C4FFF" w14:textId="77777777" w:rsidR="000A591E" w:rsidRPr="00793753" w:rsidRDefault="000A591E" w:rsidP="000A591E">
      <w:pPr>
        <w:pStyle w:val="Titre1"/>
        <w:rPr>
          <w:rStyle w:val="Accentuation"/>
          <w:sz w:val="24"/>
          <w:szCs w:val="24"/>
        </w:rPr>
      </w:pPr>
      <w:bookmarkStart w:id="3" w:name="_Toc103154937"/>
      <w:r w:rsidRPr="00793753">
        <w:rPr>
          <w:rStyle w:val="Accentuation"/>
          <w:sz w:val="24"/>
          <w:szCs w:val="24"/>
        </w:rPr>
        <w:lastRenderedPageBreak/>
        <w:t>4. Département juridique</w:t>
      </w:r>
      <w:bookmarkEnd w:id="3"/>
    </w:p>
    <w:p w14:paraId="5F45A128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0D446C3A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  <w:r w:rsidRPr="00793753">
        <w:rPr>
          <w:rStyle w:val="Accentuation"/>
          <w:rFonts w:asciiTheme="minorHAnsi" w:hAnsiTheme="minorHAnsi" w:cstheme="minorHAnsi"/>
          <w:b/>
          <w:i w:val="0"/>
        </w:rPr>
        <w:t>4.1. Suivi des affaires</w:t>
      </w:r>
      <w:r w:rsidRPr="00793753">
        <w:rPr>
          <w:rStyle w:val="Accentuation"/>
          <w:rFonts w:asciiTheme="minorHAnsi" w:hAnsiTheme="minorHAnsi" w:cstheme="minorHAnsi"/>
          <w:i w:val="0"/>
        </w:rPr>
        <w:tab/>
      </w:r>
    </w:p>
    <w:p w14:paraId="14F8A7BE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color w:val="FF0000"/>
        </w:rPr>
      </w:pPr>
    </w:p>
    <w:p w14:paraId="2247E01E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</w:rPr>
      </w:pPr>
      <w:r w:rsidRPr="00793753">
        <w:rPr>
          <w:rStyle w:val="Accentuation"/>
          <w:rFonts w:asciiTheme="minorHAnsi" w:hAnsiTheme="minorHAnsi" w:cstheme="minorHAnsi"/>
        </w:rPr>
        <w:t>Indicateurs :</w:t>
      </w:r>
    </w:p>
    <w:p w14:paraId="3A6DAC4D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761"/>
        <w:gridCol w:w="4158"/>
      </w:tblGrid>
      <w:tr w:rsidR="000A591E" w:rsidRPr="00793753" w14:paraId="2EF07DA2" w14:textId="77777777" w:rsidTr="004E4D64">
        <w:trPr>
          <w:jc w:val="center"/>
        </w:trPr>
        <w:tc>
          <w:tcPr>
            <w:tcW w:w="4794" w:type="dxa"/>
          </w:tcPr>
          <w:p w14:paraId="1C77D1CD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 xml:space="preserve">Nombre d’affaires suivies                     </w:t>
            </w:r>
          </w:p>
        </w:tc>
        <w:tc>
          <w:tcPr>
            <w:tcW w:w="4200" w:type="dxa"/>
          </w:tcPr>
          <w:p w14:paraId="3BB8786B" w14:textId="77777777" w:rsidR="000A591E" w:rsidRPr="00A71BC5" w:rsidRDefault="00333EDB" w:rsidP="00A71BC5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iCs w:val="0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  <w:iCs w:val="0"/>
              </w:rPr>
              <w:t>3</w:t>
            </w:r>
          </w:p>
        </w:tc>
      </w:tr>
      <w:tr w:rsidR="000A591E" w:rsidRPr="00793753" w14:paraId="4D600910" w14:textId="77777777" w:rsidTr="004E4D64">
        <w:trPr>
          <w:jc w:val="center"/>
        </w:trPr>
        <w:tc>
          <w:tcPr>
            <w:tcW w:w="4794" w:type="dxa"/>
          </w:tcPr>
          <w:p w14:paraId="5B1084BE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Nombre de condamnations</w:t>
            </w:r>
          </w:p>
        </w:tc>
        <w:tc>
          <w:tcPr>
            <w:tcW w:w="4200" w:type="dxa"/>
          </w:tcPr>
          <w:p w14:paraId="23C16583" w14:textId="77777777" w:rsidR="000A591E" w:rsidRPr="00A71BC5" w:rsidRDefault="00A71BC5" w:rsidP="00A71BC5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iCs w:val="0"/>
              </w:rPr>
            </w:pPr>
            <w:r w:rsidRPr="00A71BC5">
              <w:rPr>
                <w:rStyle w:val="Accentuation"/>
                <w:rFonts w:asciiTheme="minorHAnsi" w:hAnsiTheme="minorHAnsi" w:cstheme="minorHAnsi"/>
                <w:i w:val="0"/>
                <w:iCs w:val="0"/>
              </w:rPr>
              <w:t>0</w:t>
            </w:r>
          </w:p>
        </w:tc>
      </w:tr>
      <w:tr w:rsidR="000A591E" w:rsidRPr="00793753" w14:paraId="2DBA2A1F" w14:textId="77777777" w:rsidTr="004E4D64">
        <w:trPr>
          <w:jc w:val="center"/>
        </w:trPr>
        <w:tc>
          <w:tcPr>
            <w:tcW w:w="4794" w:type="dxa"/>
          </w:tcPr>
          <w:p w14:paraId="784886AC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Affaires enregistrées</w:t>
            </w:r>
          </w:p>
        </w:tc>
        <w:tc>
          <w:tcPr>
            <w:tcW w:w="4200" w:type="dxa"/>
          </w:tcPr>
          <w:p w14:paraId="116368DA" w14:textId="77777777" w:rsidR="00873B94" w:rsidRPr="00A71BC5" w:rsidRDefault="00873B94" w:rsidP="00873B94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iCs w:val="0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  <w:iCs w:val="0"/>
              </w:rPr>
              <w:t>0</w:t>
            </w:r>
          </w:p>
        </w:tc>
      </w:tr>
      <w:tr w:rsidR="000A591E" w:rsidRPr="00793753" w14:paraId="3080C64A" w14:textId="77777777" w:rsidTr="004E4D64">
        <w:trPr>
          <w:jc w:val="center"/>
        </w:trPr>
        <w:tc>
          <w:tcPr>
            <w:tcW w:w="4794" w:type="dxa"/>
          </w:tcPr>
          <w:p w14:paraId="59EEA035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Nombre de prévenus</w:t>
            </w:r>
          </w:p>
        </w:tc>
        <w:tc>
          <w:tcPr>
            <w:tcW w:w="4200" w:type="dxa"/>
          </w:tcPr>
          <w:p w14:paraId="3284ECE4" w14:textId="77777777" w:rsidR="000A591E" w:rsidRPr="00A71BC5" w:rsidRDefault="00873B94" w:rsidP="00A71BC5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iCs w:val="0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  <w:iCs w:val="0"/>
              </w:rPr>
              <w:t>3</w:t>
            </w:r>
          </w:p>
        </w:tc>
      </w:tr>
    </w:tbl>
    <w:p w14:paraId="5743C818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5E6017EF" w14:textId="77777777" w:rsidR="00A71BC5" w:rsidRPr="003211A5" w:rsidRDefault="00DB1604" w:rsidP="000A591E">
      <w:pPr>
        <w:jc w:val="both"/>
        <w:rPr>
          <w:rStyle w:val="Accentuation"/>
          <w:rFonts w:asciiTheme="minorHAnsi" w:hAnsiTheme="minorHAnsi" w:cstheme="minorHAnsi"/>
          <w:i w:val="0"/>
          <w:lang w:val="fr-FR"/>
        </w:rPr>
      </w:pPr>
      <w:r w:rsidRPr="003211A5">
        <w:rPr>
          <w:rStyle w:val="Accentuation"/>
          <w:rFonts w:asciiTheme="minorHAnsi" w:hAnsiTheme="minorHAnsi" w:cstheme="minorHAnsi"/>
          <w:i w:val="0"/>
          <w:lang w:val="fr-FR"/>
        </w:rPr>
        <w:t xml:space="preserve">L’équipe de </w:t>
      </w:r>
      <w:r w:rsidR="00A71BC5" w:rsidRPr="003211A5">
        <w:rPr>
          <w:rStyle w:val="Accentuation"/>
          <w:rFonts w:asciiTheme="minorHAnsi" w:hAnsiTheme="minorHAnsi" w:cstheme="minorHAnsi"/>
          <w:i w:val="0"/>
          <w:lang w:val="fr-FR"/>
        </w:rPr>
        <w:t xml:space="preserve">Conservation Justice a suivi </w:t>
      </w:r>
      <w:r w:rsidR="003C399E" w:rsidRPr="003211A5">
        <w:rPr>
          <w:rStyle w:val="Accentuation"/>
          <w:rFonts w:asciiTheme="minorHAnsi" w:hAnsiTheme="minorHAnsi" w:cstheme="minorHAnsi"/>
          <w:i w:val="0"/>
          <w:lang w:val="fr-FR"/>
        </w:rPr>
        <w:t>trois</w:t>
      </w:r>
      <w:r w:rsidR="00A71BC5" w:rsidRPr="003211A5">
        <w:rPr>
          <w:rStyle w:val="Accentuation"/>
          <w:rFonts w:asciiTheme="minorHAnsi" w:hAnsiTheme="minorHAnsi" w:cstheme="minorHAnsi"/>
          <w:i w:val="0"/>
          <w:lang w:val="fr-FR"/>
        </w:rPr>
        <w:t xml:space="preserve"> affaire</w:t>
      </w:r>
      <w:r w:rsidR="003C399E" w:rsidRPr="003211A5">
        <w:rPr>
          <w:rStyle w:val="Accentuation"/>
          <w:rFonts w:asciiTheme="minorHAnsi" w:hAnsiTheme="minorHAnsi" w:cstheme="minorHAnsi"/>
          <w:i w:val="0"/>
          <w:lang w:val="fr-FR"/>
        </w:rPr>
        <w:t>s</w:t>
      </w:r>
      <w:r w:rsidR="00A71BC5" w:rsidRPr="003211A5">
        <w:rPr>
          <w:rStyle w:val="Accentuation"/>
          <w:rFonts w:asciiTheme="minorHAnsi" w:hAnsiTheme="minorHAnsi" w:cstheme="minorHAnsi"/>
          <w:i w:val="0"/>
          <w:lang w:val="fr-FR"/>
        </w:rPr>
        <w:t xml:space="preserve"> ce mois.</w:t>
      </w:r>
    </w:p>
    <w:p w14:paraId="27831626" w14:textId="77777777" w:rsidR="00A71BC5" w:rsidRPr="003211A5" w:rsidRDefault="00A71BC5" w:rsidP="000A591E">
      <w:pPr>
        <w:jc w:val="both"/>
        <w:rPr>
          <w:rStyle w:val="Accentuation"/>
          <w:rFonts w:asciiTheme="minorHAnsi" w:hAnsiTheme="minorHAnsi" w:cstheme="minorHAnsi"/>
          <w:i w:val="0"/>
          <w:lang w:val="fr-FR"/>
        </w:rPr>
      </w:pPr>
    </w:p>
    <w:p w14:paraId="6AF57FFA" w14:textId="20E8C5E1" w:rsidR="00333EDB" w:rsidRPr="003211A5" w:rsidRDefault="003F45F5" w:rsidP="00333EDB">
      <w:pPr>
        <w:jc w:val="both"/>
        <w:rPr>
          <w:rFonts w:asciiTheme="minorHAnsi" w:hAnsiTheme="minorHAnsi" w:cstheme="minorHAnsi"/>
        </w:rPr>
      </w:pPr>
      <w:r w:rsidRPr="003211A5">
        <w:rPr>
          <w:rFonts w:asciiTheme="minorHAnsi" w:hAnsiTheme="minorHAnsi" w:cstheme="minorHAnsi"/>
        </w:rPr>
        <w:t>Trois affaires</w:t>
      </w:r>
      <w:r w:rsidR="004C52CB" w:rsidRPr="003211A5">
        <w:rPr>
          <w:rFonts w:asciiTheme="minorHAnsi" w:hAnsiTheme="minorHAnsi" w:cstheme="minorHAnsi"/>
        </w:rPr>
        <w:t xml:space="preserve"> ont été suivies par l'équipe de l'ONG Conservation Justice pour le compte du mois de mai 2022. Il s'agit des affaires :</w:t>
      </w:r>
      <w:r w:rsidR="00333EDB" w:rsidRPr="003211A5">
        <w:rPr>
          <w:rFonts w:asciiTheme="minorHAnsi" w:hAnsiTheme="minorHAnsi" w:cstheme="minorHAnsi"/>
        </w:rPr>
        <w:t xml:space="preserve"> </w:t>
      </w:r>
    </w:p>
    <w:p w14:paraId="673B814B" w14:textId="77777777" w:rsidR="004C52CB" w:rsidRPr="003211A5" w:rsidRDefault="004C52CB" w:rsidP="004C52CB">
      <w:pPr>
        <w:jc w:val="both"/>
        <w:rPr>
          <w:rFonts w:asciiTheme="minorHAnsi" w:hAnsiTheme="minorHAnsi" w:cstheme="minorHAnsi"/>
        </w:rPr>
      </w:pPr>
    </w:p>
    <w:p w14:paraId="70DC149A" w14:textId="0E268C31" w:rsidR="004C52CB" w:rsidRPr="003211A5" w:rsidRDefault="00333EDB" w:rsidP="004C52CB">
      <w:pPr>
        <w:jc w:val="both"/>
        <w:rPr>
          <w:rFonts w:asciiTheme="minorHAnsi" w:hAnsiTheme="minorHAnsi" w:cstheme="minorHAnsi"/>
          <w:bCs/>
        </w:rPr>
      </w:pPr>
      <w:r w:rsidRPr="003211A5">
        <w:rPr>
          <w:rFonts w:asciiTheme="minorHAnsi" w:hAnsiTheme="minorHAnsi" w:cstheme="minorHAnsi"/>
          <w:bCs/>
        </w:rPr>
        <w:t>1</w:t>
      </w:r>
      <w:r w:rsidR="003F45F5" w:rsidRPr="003211A5">
        <w:rPr>
          <w:rFonts w:asciiTheme="minorHAnsi" w:hAnsiTheme="minorHAnsi" w:cstheme="minorHAnsi"/>
          <w:bCs/>
        </w:rPr>
        <w:t>- EVOUNA</w:t>
      </w:r>
      <w:r w:rsidR="004C52CB" w:rsidRPr="003211A5">
        <w:rPr>
          <w:rFonts w:asciiTheme="minorHAnsi" w:hAnsiTheme="minorHAnsi" w:cstheme="minorHAnsi"/>
          <w:bCs/>
        </w:rPr>
        <w:t xml:space="preserve"> Raoul contre MBA NDONG Imbert ;</w:t>
      </w:r>
    </w:p>
    <w:p w14:paraId="460F4989" w14:textId="77777777" w:rsidR="004C52CB" w:rsidRPr="003211A5" w:rsidRDefault="004C52CB" w:rsidP="004C52CB">
      <w:pPr>
        <w:jc w:val="both"/>
        <w:rPr>
          <w:rFonts w:asciiTheme="minorHAnsi" w:hAnsiTheme="minorHAnsi" w:cstheme="minorHAnsi"/>
          <w:bCs/>
        </w:rPr>
      </w:pPr>
    </w:p>
    <w:p w14:paraId="5384F4B2" w14:textId="73E01B16" w:rsidR="004C52CB" w:rsidRPr="003211A5" w:rsidRDefault="004C52CB" w:rsidP="004C52CB">
      <w:pPr>
        <w:jc w:val="both"/>
        <w:rPr>
          <w:rFonts w:asciiTheme="minorHAnsi" w:hAnsiTheme="minorHAnsi" w:cstheme="minorHAnsi"/>
          <w:bCs/>
        </w:rPr>
      </w:pPr>
      <w:r w:rsidRPr="003211A5">
        <w:rPr>
          <w:rFonts w:asciiTheme="minorHAnsi" w:hAnsiTheme="minorHAnsi" w:cstheme="minorHAnsi"/>
          <w:bCs/>
        </w:rPr>
        <w:t xml:space="preserve">2- ALLANG Gaston et </w:t>
      </w:r>
      <w:r w:rsidR="003F45F5" w:rsidRPr="003211A5">
        <w:rPr>
          <w:rFonts w:asciiTheme="minorHAnsi" w:hAnsiTheme="minorHAnsi" w:cstheme="minorHAnsi"/>
          <w:bCs/>
        </w:rPr>
        <w:t>Tanguy MBA</w:t>
      </w:r>
      <w:r w:rsidRPr="003211A5">
        <w:rPr>
          <w:rFonts w:asciiTheme="minorHAnsi" w:hAnsiTheme="minorHAnsi" w:cstheme="minorHAnsi"/>
          <w:bCs/>
        </w:rPr>
        <w:t xml:space="preserve"> contre Henry BIDZANG et Benjamin BIDZANG responsables de </w:t>
      </w:r>
      <w:r w:rsidR="00333EDB" w:rsidRPr="003211A5">
        <w:rPr>
          <w:rFonts w:asciiTheme="minorHAnsi" w:hAnsiTheme="minorHAnsi" w:cstheme="minorHAnsi"/>
          <w:bCs/>
        </w:rPr>
        <w:t>la société SNL GROUP MANAGEMENT ;</w:t>
      </w:r>
    </w:p>
    <w:p w14:paraId="2EAC2808" w14:textId="77777777" w:rsidR="00333EDB" w:rsidRPr="003211A5" w:rsidRDefault="00333EDB" w:rsidP="004C52CB">
      <w:pPr>
        <w:jc w:val="both"/>
        <w:rPr>
          <w:rFonts w:asciiTheme="minorHAnsi" w:hAnsiTheme="minorHAnsi" w:cstheme="minorHAnsi"/>
          <w:bCs/>
        </w:rPr>
      </w:pPr>
    </w:p>
    <w:p w14:paraId="1D888CCE" w14:textId="77777777" w:rsidR="00333EDB" w:rsidRPr="003211A5" w:rsidRDefault="00333EDB" w:rsidP="004C52CB">
      <w:pPr>
        <w:jc w:val="both"/>
        <w:rPr>
          <w:rFonts w:asciiTheme="minorHAnsi" w:hAnsiTheme="minorHAnsi" w:cstheme="minorHAnsi"/>
          <w:bCs/>
        </w:rPr>
      </w:pPr>
      <w:r w:rsidRPr="003211A5">
        <w:rPr>
          <w:rFonts w:asciiTheme="minorHAnsi" w:hAnsiTheme="minorHAnsi" w:cstheme="minorHAnsi"/>
          <w:bCs/>
        </w:rPr>
        <w:t xml:space="preserve">3- </w:t>
      </w:r>
      <w:r w:rsidR="00873B94" w:rsidRPr="003211A5">
        <w:rPr>
          <w:rFonts w:asciiTheme="minorHAnsi" w:hAnsiTheme="minorHAnsi" w:cstheme="minorHAnsi"/>
          <w:bCs/>
        </w:rPr>
        <w:t xml:space="preserve">Communauté villageoise ABENELANG contre </w:t>
      </w:r>
      <w:r w:rsidRPr="003211A5">
        <w:rPr>
          <w:rFonts w:asciiTheme="minorHAnsi" w:hAnsiTheme="minorHAnsi" w:cstheme="minorHAnsi"/>
          <w:bCs/>
        </w:rPr>
        <w:t>KONE Mamadou</w:t>
      </w:r>
    </w:p>
    <w:p w14:paraId="1A8E82C5" w14:textId="77777777" w:rsidR="00D768BC" w:rsidRPr="006A2999" w:rsidRDefault="00D768BC" w:rsidP="004C52CB">
      <w:pPr>
        <w:jc w:val="both"/>
        <w:rPr>
          <w:rFonts w:asciiTheme="minorHAnsi" w:hAnsiTheme="minorHAnsi" w:cstheme="minorHAnsi"/>
          <w:color w:val="4F81BD" w:themeColor="accent1"/>
        </w:rPr>
      </w:pPr>
    </w:p>
    <w:p w14:paraId="683B816D" w14:textId="7AF71C23" w:rsidR="00D768BC" w:rsidRPr="003211A5" w:rsidRDefault="00543EDD" w:rsidP="00D768BC">
      <w:pPr>
        <w:jc w:val="both"/>
        <w:rPr>
          <w:rFonts w:asciiTheme="minorHAnsi" w:hAnsiTheme="minorHAnsi" w:cstheme="minorHAnsi"/>
          <w:b/>
          <w:u w:val="single"/>
        </w:rPr>
      </w:pPr>
      <w:r w:rsidRPr="003211A5">
        <w:rPr>
          <w:rFonts w:asciiTheme="minorHAnsi" w:hAnsiTheme="minorHAnsi" w:cstheme="minorHAnsi"/>
          <w:b/>
          <w:u w:val="single"/>
        </w:rPr>
        <w:t>AFFAIRE</w:t>
      </w:r>
      <w:r w:rsidR="003211A5">
        <w:rPr>
          <w:rFonts w:asciiTheme="minorHAnsi" w:hAnsiTheme="minorHAnsi" w:cstheme="minorHAnsi"/>
          <w:b/>
          <w:u w:val="single"/>
        </w:rPr>
        <w:t>S</w:t>
      </w:r>
      <w:r w:rsidRPr="003211A5">
        <w:rPr>
          <w:rFonts w:asciiTheme="minorHAnsi" w:hAnsiTheme="minorHAnsi" w:cstheme="minorHAnsi"/>
          <w:b/>
          <w:u w:val="single"/>
        </w:rPr>
        <w:t> :</w:t>
      </w:r>
      <w:r w:rsidR="00D768BC" w:rsidRPr="003211A5">
        <w:rPr>
          <w:rFonts w:asciiTheme="minorHAnsi" w:hAnsiTheme="minorHAnsi" w:cstheme="minorHAnsi"/>
          <w:b/>
          <w:u w:val="single"/>
        </w:rPr>
        <w:t xml:space="preserve"> EVOUNA Raoul contre MBA NDONG Imbert &amp; ALLANG Gaston et </w:t>
      </w:r>
      <w:r w:rsidR="003F45F5" w:rsidRPr="003211A5">
        <w:rPr>
          <w:rFonts w:asciiTheme="minorHAnsi" w:hAnsiTheme="minorHAnsi" w:cstheme="minorHAnsi"/>
          <w:b/>
          <w:u w:val="single"/>
        </w:rPr>
        <w:t>Tanguy MBA</w:t>
      </w:r>
      <w:r w:rsidR="00D768BC" w:rsidRPr="003211A5">
        <w:rPr>
          <w:rFonts w:asciiTheme="minorHAnsi" w:hAnsiTheme="minorHAnsi" w:cstheme="minorHAnsi"/>
          <w:b/>
          <w:u w:val="single"/>
        </w:rPr>
        <w:t xml:space="preserve"> contre Henry BIDZANG et Benjamin BIDZANG responsables de la société SNL GROUP MANAGEMENT </w:t>
      </w:r>
    </w:p>
    <w:p w14:paraId="4DE125D6" w14:textId="374126C0" w:rsidR="00D768BC" w:rsidRDefault="00D768BC" w:rsidP="004C52CB">
      <w:pPr>
        <w:jc w:val="both"/>
        <w:rPr>
          <w:rFonts w:asciiTheme="minorHAnsi" w:hAnsiTheme="minorHAnsi" w:cstheme="minorHAnsi"/>
          <w:b/>
        </w:rPr>
      </w:pPr>
    </w:p>
    <w:p w14:paraId="597874B5" w14:textId="0F7B4B9F" w:rsidR="00764A0E" w:rsidRPr="003211A5" w:rsidRDefault="00764A0E" w:rsidP="004C52C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Arrestation : </w:t>
      </w:r>
      <w:r w:rsidRPr="008E75B6">
        <w:rPr>
          <w:rFonts w:asciiTheme="minorHAnsi" w:hAnsiTheme="minorHAnsi" w:cstheme="minorHAnsi"/>
        </w:rPr>
        <w:t>MBA NDONG IMBERT et Henry BIDZANG</w:t>
      </w:r>
      <w:r>
        <w:rPr>
          <w:rFonts w:asciiTheme="minorHAnsi" w:hAnsiTheme="minorHAnsi" w:cstheme="minorHAnsi"/>
        </w:rPr>
        <w:t xml:space="preserve"> ont été arrêtés le 21 mai 2021.</w:t>
      </w:r>
    </w:p>
    <w:p w14:paraId="4DE33445" w14:textId="77777777" w:rsidR="00764A0E" w:rsidRPr="006A2999" w:rsidRDefault="00764A0E" w:rsidP="00764A0E">
      <w:pPr>
        <w:jc w:val="both"/>
        <w:rPr>
          <w:rFonts w:asciiTheme="minorHAnsi" w:hAnsiTheme="minorHAnsi" w:cstheme="minorHAnsi"/>
          <w:color w:val="4F81BD" w:themeColor="accent1"/>
        </w:rPr>
      </w:pPr>
    </w:p>
    <w:p w14:paraId="370CD79E" w14:textId="51A55A8A" w:rsidR="00764A0E" w:rsidRPr="00764A0E" w:rsidRDefault="00764A0E" w:rsidP="004C52CB">
      <w:pPr>
        <w:jc w:val="both"/>
        <w:rPr>
          <w:rFonts w:asciiTheme="minorHAnsi" w:hAnsiTheme="minorHAnsi" w:cstheme="minorHAnsi"/>
        </w:rPr>
      </w:pPr>
      <w:r w:rsidRPr="00764A0E">
        <w:rPr>
          <w:rFonts w:asciiTheme="minorHAnsi" w:hAnsiTheme="minorHAnsi" w:cstheme="minorHAnsi"/>
          <w:b/>
        </w:rPr>
        <w:t>Présentation volontaire</w:t>
      </w:r>
      <w:r w:rsidRPr="00764A0E">
        <w:rPr>
          <w:rFonts w:asciiTheme="minorHAnsi" w:hAnsiTheme="minorHAnsi" w:cstheme="minorHAnsi"/>
        </w:rPr>
        <w:t> : BENJAMIN BIDZANG, autre responsable de la Société SNL GROUP MANAGEMENT, s'est présenté de lui-même au poste de police le mercredi 25 mai 2022. </w:t>
      </w:r>
    </w:p>
    <w:p w14:paraId="0090CBB3" w14:textId="77777777" w:rsidR="00764A0E" w:rsidRDefault="00764A0E" w:rsidP="004C52CB">
      <w:pPr>
        <w:jc w:val="both"/>
        <w:rPr>
          <w:rFonts w:asciiTheme="minorHAnsi" w:hAnsiTheme="minorHAnsi" w:cstheme="minorHAnsi"/>
          <w:b/>
        </w:rPr>
      </w:pPr>
    </w:p>
    <w:p w14:paraId="7F6151F9" w14:textId="02D5AC3B" w:rsidR="004C52CB" w:rsidRPr="003211A5" w:rsidRDefault="004C52CB" w:rsidP="004C52CB">
      <w:pPr>
        <w:jc w:val="both"/>
        <w:rPr>
          <w:rFonts w:asciiTheme="minorHAnsi" w:hAnsiTheme="minorHAnsi" w:cstheme="minorHAnsi"/>
        </w:rPr>
      </w:pPr>
      <w:r w:rsidRPr="003211A5">
        <w:rPr>
          <w:rFonts w:asciiTheme="minorHAnsi" w:hAnsiTheme="minorHAnsi" w:cstheme="minorHAnsi"/>
          <w:b/>
        </w:rPr>
        <w:t xml:space="preserve">Déferrement </w:t>
      </w:r>
      <w:r w:rsidRPr="003211A5">
        <w:rPr>
          <w:rFonts w:asciiTheme="minorHAnsi" w:hAnsiTheme="minorHAnsi" w:cstheme="minorHAnsi"/>
        </w:rPr>
        <w:t xml:space="preserve">: Les mis en causes ont été présentés le lundi 30 mai 2022 à Madame le Procureur de la République Près le Tribunal de Première Instance de Makokou qui a confié l'affaire à Madame </w:t>
      </w:r>
      <w:r w:rsidR="003F45F5" w:rsidRPr="003211A5">
        <w:rPr>
          <w:rFonts w:asciiTheme="minorHAnsi" w:hAnsiTheme="minorHAnsi" w:cstheme="minorHAnsi"/>
        </w:rPr>
        <w:t>la Substitut</w:t>
      </w:r>
      <w:r w:rsidRPr="003211A5">
        <w:rPr>
          <w:rFonts w:asciiTheme="minorHAnsi" w:hAnsiTheme="minorHAnsi" w:cstheme="minorHAnsi"/>
        </w:rPr>
        <w:t xml:space="preserve"> du Procureur. Celle-ci les a inculpés pour abus de confiance et cités à comparaître à l'audience correctionnelle du Tribunal de Première Instance de Makokou le jeudi 09 juin 2022. </w:t>
      </w:r>
    </w:p>
    <w:p w14:paraId="5392B38B" w14:textId="77777777" w:rsidR="004C52CB" w:rsidRPr="003211A5" w:rsidRDefault="004C52CB" w:rsidP="004C52CB">
      <w:pPr>
        <w:jc w:val="both"/>
        <w:rPr>
          <w:rFonts w:asciiTheme="minorHAnsi" w:hAnsiTheme="minorHAnsi" w:cstheme="minorHAnsi"/>
        </w:rPr>
      </w:pPr>
    </w:p>
    <w:p w14:paraId="3DFEBF87" w14:textId="77777777" w:rsidR="004C52CB" w:rsidRPr="003211A5" w:rsidRDefault="004C52CB" w:rsidP="004C52CB">
      <w:pPr>
        <w:jc w:val="both"/>
        <w:rPr>
          <w:rFonts w:asciiTheme="minorHAnsi" w:hAnsiTheme="minorHAnsi" w:cstheme="minorHAnsi"/>
        </w:rPr>
      </w:pPr>
      <w:r w:rsidRPr="003211A5">
        <w:rPr>
          <w:rFonts w:asciiTheme="minorHAnsi" w:hAnsiTheme="minorHAnsi" w:cstheme="minorHAnsi"/>
        </w:rPr>
        <w:t>MBA NDONG Imbert est un entrepreneur en charge de réaliser deux logements d'enseignant au village MBESS. La société SNL GROUP MANAGEMENT devait, quant à elle, réaliser une église catholique et la finition d'un presbytère protestant au village MINKOUALA et une ferme avicole (à poules pondeuses) pour les regroupements de plusieurs villages.</w:t>
      </w:r>
      <w:r w:rsidR="00D768BC" w:rsidRPr="003211A5">
        <w:rPr>
          <w:rFonts w:asciiTheme="minorHAnsi" w:hAnsiTheme="minorHAnsi" w:cstheme="minorHAnsi"/>
        </w:rPr>
        <w:t xml:space="preserve"> </w:t>
      </w:r>
      <w:r w:rsidRPr="003211A5">
        <w:rPr>
          <w:rFonts w:asciiTheme="minorHAnsi" w:hAnsiTheme="minorHAnsi" w:cstheme="minorHAnsi"/>
        </w:rPr>
        <w:t>Aucun de ces projets n'a été finalisé et livrés aux populations locales. D'où la saisine des autorités compétentes. </w:t>
      </w:r>
    </w:p>
    <w:p w14:paraId="71066453" w14:textId="77777777" w:rsidR="00333EDB" w:rsidRPr="006A2999" w:rsidRDefault="00333EDB" w:rsidP="004C52CB">
      <w:pPr>
        <w:jc w:val="both"/>
        <w:rPr>
          <w:rFonts w:asciiTheme="minorHAnsi" w:hAnsiTheme="minorHAnsi" w:cstheme="minorHAnsi"/>
          <w:color w:val="4F81BD" w:themeColor="accent1"/>
        </w:rPr>
      </w:pPr>
    </w:p>
    <w:p w14:paraId="5E4E7CC6" w14:textId="77777777" w:rsidR="00FF46C6" w:rsidRDefault="00FF46C6" w:rsidP="004C52CB">
      <w:pPr>
        <w:jc w:val="both"/>
        <w:rPr>
          <w:rFonts w:asciiTheme="minorHAnsi" w:hAnsiTheme="minorHAnsi" w:cstheme="minorHAnsi"/>
          <w:b/>
          <w:u w:val="single"/>
        </w:rPr>
      </w:pPr>
    </w:p>
    <w:p w14:paraId="1D43AC88" w14:textId="6517D4E0" w:rsidR="00333EDB" w:rsidRPr="003211A5" w:rsidRDefault="009C5DFE" w:rsidP="004C52CB">
      <w:pPr>
        <w:jc w:val="both"/>
        <w:rPr>
          <w:rFonts w:asciiTheme="minorHAnsi" w:hAnsiTheme="minorHAnsi" w:cstheme="minorHAnsi"/>
          <w:b/>
          <w:u w:val="single"/>
        </w:rPr>
      </w:pPr>
      <w:r w:rsidRPr="003211A5">
        <w:rPr>
          <w:rFonts w:asciiTheme="minorHAnsi" w:hAnsiTheme="minorHAnsi" w:cstheme="minorHAnsi"/>
          <w:b/>
          <w:u w:val="single"/>
        </w:rPr>
        <w:lastRenderedPageBreak/>
        <w:t xml:space="preserve">AFFAIRE : Communauté villageoise contre </w:t>
      </w:r>
      <w:r w:rsidR="00333EDB" w:rsidRPr="003211A5">
        <w:rPr>
          <w:rFonts w:asciiTheme="minorHAnsi" w:hAnsiTheme="minorHAnsi" w:cstheme="minorHAnsi"/>
          <w:b/>
          <w:u w:val="single"/>
        </w:rPr>
        <w:t>KONE Ma</w:t>
      </w:r>
      <w:r w:rsidR="00D768BC" w:rsidRPr="003211A5">
        <w:rPr>
          <w:rFonts w:asciiTheme="minorHAnsi" w:hAnsiTheme="minorHAnsi" w:cstheme="minorHAnsi"/>
          <w:b/>
          <w:u w:val="single"/>
        </w:rPr>
        <w:t xml:space="preserve">madou </w:t>
      </w:r>
    </w:p>
    <w:p w14:paraId="483E91EE" w14:textId="77777777" w:rsidR="0032064B" w:rsidRPr="003211A5" w:rsidRDefault="0032064B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23713DF7" w14:textId="6872585C" w:rsidR="009C5DFE" w:rsidRPr="003211A5" w:rsidRDefault="009C5DF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  <w:r w:rsidRPr="003211A5">
        <w:rPr>
          <w:rStyle w:val="Accentuation"/>
          <w:rFonts w:asciiTheme="minorHAnsi" w:hAnsiTheme="minorHAnsi" w:cstheme="minorHAnsi"/>
          <w:i w:val="0"/>
        </w:rPr>
        <w:t>S</w:t>
      </w:r>
      <w:r w:rsidR="00D768BC" w:rsidRPr="003211A5">
        <w:rPr>
          <w:rStyle w:val="Accentuation"/>
          <w:rFonts w:asciiTheme="minorHAnsi" w:hAnsiTheme="minorHAnsi" w:cstheme="minorHAnsi"/>
          <w:i w:val="0"/>
        </w:rPr>
        <w:t>ieur KONE Mamadou, un sujet ivoirien, entrepreneur, arrêté</w:t>
      </w:r>
      <w:r w:rsidRPr="003211A5">
        <w:rPr>
          <w:rStyle w:val="Accentuation"/>
          <w:rFonts w:asciiTheme="minorHAnsi" w:hAnsiTheme="minorHAnsi" w:cstheme="minorHAnsi"/>
          <w:i w:val="0"/>
        </w:rPr>
        <w:t xml:space="preserve"> le 18</w:t>
      </w:r>
      <w:r w:rsidR="00D768BC" w:rsidRPr="003211A5">
        <w:rPr>
          <w:rStyle w:val="Accentuation"/>
          <w:rFonts w:asciiTheme="minorHAnsi" w:hAnsiTheme="minorHAnsi" w:cstheme="minorHAnsi"/>
          <w:i w:val="0"/>
        </w:rPr>
        <w:t xml:space="preserve"> avril 2022 par l’antenne de recherches de l’Ogooué-</w:t>
      </w:r>
      <w:r w:rsidR="003F45F5" w:rsidRPr="003211A5">
        <w:rPr>
          <w:rStyle w:val="Accentuation"/>
          <w:rFonts w:asciiTheme="minorHAnsi" w:hAnsiTheme="minorHAnsi" w:cstheme="minorHAnsi"/>
          <w:i w:val="0"/>
        </w:rPr>
        <w:t>Ivindo et</w:t>
      </w:r>
      <w:r w:rsidR="00D768BC" w:rsidRPr="003211A5">
        <w:rPr>
          <w:rStyle w:val="Accentuation"/>
          <w:rFonts w:asciiTheme="minorHAnsi" w:hAnsiTheme="minorHAnsi" w:cstheme="minorHAnsi"/>
          <w:i w:val="0"/>
        </w:rPr>
        <w:t xml:space="preserve"> déféré devant le Madame le Procureur de la République Près de le Tribunal de Première Instance de Makokou. Il est reproché à ce dernier d’avoir touché </w:t>
      </w:r>
      <w:r w:rsidR="00543EDD" w:rsidRPr="003211A5">
        <w:rPr>
          <w:rStyle w:val="Accentuation"/>
          <w:rFonts w:asciiTheme="minorHAnsi" w:hAnsiTheme="minorHAnsi" w:cstheme="minorHAnsi"/>
          <w:i w:val="0"/>
        </w:rPr>
        <w:t xml:space="preserve">environ </w:t>
      </w:r>
      <w:r w:rsidR="00991B8F" w:rsidRPr="003211A5">
        <w:rPr>
          <w:rStyle w:val="Accentuation"/>
          <w:rFonts w:asciiTheme="minorHAnsi" w:hAnsiTheme="minorHAnsi" w:cstheme="minorHAnsi"/>
          <w:i w:val="0"/>
        </w:rPr>
        <w:t>sept millions (7.000.000)</w:t>
      </w:r>
      <w:r w:rsidR="00873B94" w:rsidRPr="003211A5">
        <w:rPr>
          <w:rStyle w:val="Accentuation"/>
          <w:rFonts w:asciiTheme="minorHAnsi" w:hAnsiTheme="minorHAnsi" w:cstheme="minorHAnsi"/>
          <w:i w:val="0"/>
        </w:rPr>
        <w:t xml:space="preserve"> FCFA</w:t>
      </w:r>
      <w:r w:rsidR="00D768BC" w:rsidRPr="003211A5">
        <w:rPr>
          <w:rStyle w:val="Accentuation"/>
          <w:rFonts w:asciiTheme="minorHAnsi" w:hAnsiTheme="minorHAnsi" w:cstheme="minorHAnsi"/>
          <w:i w:val="0"/>
        </w:rPr>
        <w:t xml:space="preserve"> issu</w:t>
      </w:r>
      <w:r w:rsidR="00873B94" w:rsidRPr="003211A5">
        <w:rPr>
          <w:rStyle w:val="Accentuation"/>
          <w:rFonts w:asciiTheme="minorHAnsi" w:hAnsiTheme="minorHAnsi" w:cstheme="minorHAnsi"/>
          <w:i w:val="0"/>
        </w:rPr>
        <w:t>s</w:t>
      </w:r>
      <w:r w:rsidR="00D768BC" w:rsidRPr="003211A5">
        <w:rPr>
          <w:rStyle w:val="Accentuation"/>
          <w:rFonts w:asciiTheme="minorHAnsi" w:hAnsiTheme="minorHAnsi" w:cstheme="minorHAnsi"/>
          <w:i w:val="0"/>
        </w:rPr>
        <w:t xml:space="preserve"> du </w:t>
      </w:r>
      <w:r w:rsidR="003F45F5" w:rsidRPr="003211A5">
        <w:rPr>
          <w:rStyle w:val="Accentuation"/>
          <w:rFonts w:asciiTheme="minorHAnsi" w:hAnsiTheme="minorHAnsi" w:cstheme="minorHAnsi"/>
          <w:i w:val="0"/>
        </w:rPr>
        <w:t>fonds</w:t>
      </w:r>
      <w:r w:rsidR="00D768BC" w:rsidRPr="003211A5">
        <w:rPr>
          <w:rStyle w:val="Accentuation"/>
          <w:rFonts w:asciiTheme="minorHAnsi" w:hAnsiTheme="minorHAnsi" w:cstheme="minorHAnsi"/>
          <w:i w:val="0"/>
        </w:rPr>
        <w:t xml:space="preserve"> de développement local destiné au village</w:t>
      </w:r>
      <w:r w:rsidRPr="003211A5">
        <w:rPr>
          <w:rStyle w:val="Accentuation"/>
          <w:rFonts w:asciiTheme="minorHAnsi" w:hAnsiTheme="minorHAnsi" w:cstheme="minorHAnsi"/>
          <w:i w:val="0"/>
        </w:rPr>
        <w:t xml:space="preserve"> ABENELANG</w:t>
      </w:r>
      <w:r w:rsidR="00873B94" w:rsidRPr="003211A5">
        <w:rPr>
          <w:rStyle w:val="Accentuation"/>
          <w:rFonts w:asciiTheme="minorHAnsi" w:hAnsiTheme="minorHAnsi" w:cstheme="minorHAnsi"/>
          <w:i w:val="0"/>
        </w:rPr>
        <w:t xml:space="preserve"> sans achever le projet co</w:t>
      </w:r>
      <w:r w:rsidRPr="003211A5">
        <w:rPr>
          <w:rStyle w:val="Accentuation"/>
          <w:rFonts w:asciiTheme="minorHAnsi" w:hAnsiTheme="minorHAnsi" w:cstheme="minorHAnsi"/>
          <w:i w:val="0"/>
        </w:rPr>
        <w:t>mmunautaire (l’hydraulique villageoise). Le Procureur a accordé au mis en cause un délai de trois (3) mois</w:t>
      </w:r>
      <w:r w:rsidR="00873B94" w:rsidRPr="003211A5">
        <w:rPr>
          <w:rStyle w:val="Accentuation"/>
          <w:rFonts w:asciiTheme="minorHAnsi" w:hAnsiTheme="minorHAnsi" w:cstheme="minorHAnsi"/>
          <w:i w:val="0"/>
        </w:rPr>
        <w:t xml:space="preserve"> pour achever le projet à l’issue du </w:t>
      </w:r>
      <w:r w:rsidR="003211A5" w:rsidRPr="003211A5">
        <w:rPr>
          <w:rStyle w:val="Accentuation"/>
          <w:rFonts w:asciiTheme="minorHAnsi" w:hAnsiTheme="minorHAnsi" w:cstheme="minorHAnsi"/>
          <w:i w:val="0"/>
        </w:rPr>
        <w:t>déferrement</w:t>
      </w:r>
      <w:r w:rsidR="00873B94" w:rsidRPr="003211A5">
        <w:rPr>
          <w:rStyle w:val="Accentuation"/>
          <w:rFonts w:asciiTheme="minorHAnsi" w:hAnsiTheme="minorHAnsi" w:cstheme="minorHAnsi"/>
          <w:i w:val="0"/>
        </w:rPr>
        <w:t xml:space="preserve"> tenu le 25 avril 2022.</w:t>
      </w:r>
    </w:p>
    <w:p w14:paraId="4A62F2CA" w14:textId="77777777" w:rsidR="009C5DFE" w:rsidRPr="003211A5" w:rsidRDefault="009C5DF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510902DA" w14:textId="77777777" w:rsidR="00D768BC" w:rsidRPr="003211A5" w:rsidRDefault="009C5DFE" w:rsidP="000A591E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  <w:r w:rsidRPr="003211A5">
        <w:rPr>
          <w:rStyle w:val="Accentuation"/>
          <w:rFonts w:asciiTheme="minorHAnsi" w:hAnsiTheme="minorHAnsi" w:cstheme="minorHAnsi"/>
          <w:b/>
          <w:i w:val="0"/>
        </w:rPr>
        <w:t xml:space="preserve">La présente mission a consisté à vérifier l’avancement des travaux. L’entrepreneur n’a pas repris le chantier. Par contre, il nous a assuré </w:t>
      </w:r>
      <w:r w:rsidR="00543EDD" w:rsidRPr="003211A5">
        <w:rPr>
          <w:rStyle w:val="Accentuation"/>
          <w:rFonts w:asciiTheme="minorHAnsi" w:hAnsiTheme="minorHAnsi" w:cstheme="minorHAnsi"/>
          <w:b/>
          <w:i w:val="0"/>
        </w:rPr>
        <w:t xml:space="preserve">de </w:t>
      </w:r>
      <w:r w:rsidRPr="003211A5">
        <w:rPr>
          <w:rStyle w:val="Accentuation"/>
          <w:rFonts w:asciiTheme="minorHAnsi" w:hAnsiTheme="minorHAnsi" w:cstheme="minorHAnsi"/>
          <w:b/>
          <w:i w:val="0"/>
        </w:rPr>
        <w:t>l’achat du matériel.</w:t>
      </w:r>
    </w:p>
    <w:p w14:paraId="61BF4C5F" w14:textId="77777777" w:rsidR="00D768BC" w:rsidRPr="00793753" w:rsidRDefault="00D768BC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02E1B6ED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  <w:r w:rsidRPr="00793753">
        <w:rPr>
          <w:rStyle w:val="Accentuation"/>
          <w:rFonts w:asciiTheme="minorHAnsi" w:hAnsiTheme="minorHAnsi" w:cstheme="minorHAnsi"/>
          <w:b/>
          <w:i w:val="0"/>
        </w:rPr>
        <w:t>4.2. Visites de prison</w:t>
      </w:r>
    </w:p>
    <w:p w14:paraId="2833507B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53A342DF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</w:rPr>
      </w:pPr>
      <w:r w:rsidRPr="00793753">
        <w:rPr>
          <w:rStyle w:val="Accentuation"/>
          <w:rFonts w:asciiTheme="minorHAnsi" w:hAnsiTheme="minorHAnsi" w:cstheme="minorHAnsi"/>
        </w:rPr>
        <w:t>Indicateurs :</w:t>
      </w:r>
    </w:p>
    <w:p w14:paraId="39493ABB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</w:rPr>
      </w:pPr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928"/>
        <w:gridCol w:w="4280"/>
      </w:tblGrid>
      <w:tr w:rsidR="000A591E" w:rsidRPr="00793753" w14:paraId="7DFE8AB4" w14:textId="77777777" w:rsidTr="004E4D64">
        <w:trPr>
          <w:trHeight w:val="262"/>
        </w:trPr>
        <w:tc>
          <w:tcPr>
            <w:tcW w:w="4928" w:type="dxa"/>
          </w:tcPr>
          <w:p w14:paraId="495EE9FB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 xml:space="preserve">Nombre de visites effectuées </w:t>
            </w:r>
          </w:p>
        </w:tc>
        <w:tc>
          <w:tcPr>
            <w:tcW w:w="4280" w:type="dxa"/>
          </w:tcPr>
          <w:p w14:paraId="5943180D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0</w:t>
            </w:r>
          </w:p>
        </w:tc>
      </w:tr>
      <w:tr w:rsidR="000A591E" w:rsidRPr="00793753" w14:paraId="34D8030A" w14:textId="77777777" w:rsidTr="004E4D64">
        <w:trPr>
          <w:trHeight w:val="262"/>
        </w:trPr>
        <w:tc>
          <w:tcPr>
            <w:tcW w:w="4928" w:type="dxa"/>
          </w:tcPr>
          <w:p w14:paraId="291C0F62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Nombre de détenus rencontrés</w:t>
            </w:r>
          </w:p>
        </w:tc>
        <w:tc>
          <w:tcPr>
            <w:tcW w:w="4280" w:type="dxa"/>
          </w:tcPr>
          <w:p w14:paraId="3486DCF9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0</w:t>
            </w:r>
          </w:p>
        </w:tc>
      </w:tr>
    </w:tbl>
    <w:p w14:paraId="5DF97484" w14:textId="77777777" w:rsidR="002A0006" w:rsidRPr="00793753" w:rsidRDefault="002A0006" w:rsidP="002A0006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45F7DCA5" w14:textId="77777777" w:rsidR="00BA5AED" w:rsidRPr="00793753" w:rsidRDefault="005C1767" w:rsidP="00BA5AED">
      <w:pPr>
        <w:jc w:val="both"/>
        <w:rPr>
          <w:rStyle w:val="Accentuation"/>
          <w:rFonts w:asciiTheme="minorHAnsi" w:hAnsiTheme="minorHAnsi" w:cstheme="minorHAnsi"/>
          <w:i w:val="0"/>
        </w:rPr>
      </w:pPr>
      <w:r>
        <w:rPr>
          <w:rStyle w:val="Accentuation"/>
          <w:rFonts w:asciiTheme="minorHAnsi" w:hAnsiTheme="minorHAnsi" w:cstheme="minorHAnsi"/>
          <w:i w:val="0"/>
        </w:rPr>
        <w:t>A</w:t>
      </w:r>
      <w:r w:rsidR="00BA5AED" w:rsidRPr="00793753">
        <w:rPr>
          <w:rStyle w:val="Accentuation"/>
          <w:rFonts w:asciiTheme="minorHAnsi" w:hAnsiTheme="minorHAnsi" w:cstheme="minorHAnsi"/>
          <w:i w:val="0"/>
        </w:rPr>
        <w:t>ucune visite de prison n’a eu lieu</w:t>
      </w:r>
      <w:r>
        <w:rPr>
          <w:rStyle w:val="Accentuation"/>
          <w:rFonts w:asciiTheme="minorHAnsi" w:hAnsiTheme="minorHAnsi" w:cstheme="minorHAnsi"/>
          <w:i w:val="0"/>
        </w:rPr>
        <w:t>, en dehors de la visite des gardés à vue à Makokou</w:t>
      </w:r>
      <w:r w:rsidR="009C5DFE">
        <w:rPr>
          <w:rStyle w:val="Accentuation"/>
          <w:rFonts w:asciiTheme="minorHAnsi" w:hAnsiTheme="minorHAnsi" w:cstheme="minorHAnsi"/>
          <w:i w:val="0"/>
        </w:rPr>
        <w:t>, MBA NDONG Imbert, Benjamin BIDZANG et Henry BIDZANG</w:t>
      </w:r>
      <w:r>
        <w:rPr>
          <w:rStyle w:val="Accentuation"/>
          <w:rFonts w:asciiTheme="minorHAnsi" w:hAnsiTheme="minorHAnsi" w:cstheme="minorHAnsi"/>
          <w:i w:val="0"/>
        </w:rPr>
        <w:t>.</w:t>
      </w:r>
    </w:p>
    <w:p w14:paraId="50D886F9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1DBEE0EA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  <w:r w:rsidRPr="00793753">
        <w:rPr>
          <w:rStyle w:val="Accentuation"/>
          <w:rFonts w:asciiTheme="minorHAnsi" w:hAnsiTheme="minorHAnsi" w:cstheme="minorHAnsi"/>
          <w:b/>
          <w:i w:val="0"/>
        </w:rPr>
        <w:t>4.3 Formations</w:t>
      </w:r>
    </w:p>
    <w:p w14:paraId="3EC73E69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</w:rPr>
      </w:pPr>
    </w:p>
    <w:p w14:paraId="7CB20DF8" w14:textId="77777777" w:rsidR="000A591E" w:rsidRDefault="005C1767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  <w:r>
        <w:rPr>
          <w:rStyle w:val="Accentuation"/>
          <w:rFonts w:asciiTheme="minorHAnsi" w:hAnsiTheme="minorHAnsi" w:cstheme="minorHAnsi"/>
          <w:i w:val="0"/>
        </w:rPr>
        <w:t>Aucune formation n’a eu lieu ce mois.</w:t>
      </w:r>
    </w:p>
    <w:p w14:paraId="7BEA3840" w14:textId="77777777" w:rsidR="00FB411D" w:rsidRPr="00793753" w:rsidRDefault="00FB411D" w:rsidP="000A591E">
      <w:pPr>
        <w:jc w:val="both"/>
        <w:rPr>
          <w:rFonts w:asciiTheme="minorHAnsi" w:hAnsiTheme="minorHAnsi" w:cstheme="minorHAnsi"/>
          <w:b/>
          <w:u w:val="single"/>
        </w:rPr>
      </w:pPr>
    </w:p>
    <w:p w14:paraId="637CF179" w14:textId="77777777" w:rsidR="000A591E" w:rsidRPr="00793753" w:rsidRDefault="000A591E" w:rsidP="000A591E">
      <w:pPr>
        <w:pStyle w:val="Titre1"/>
        <w:rPr>
          <w:rStyle w:val="Accentuation"/>
          <w:iCs w:val="0"/>
          <w:sz w:val="24"/>
          <w:szCs w:val="24"/>
        </w:rPr>
      </w:pPr>
      <w:bookmarkStart w:id="4" w:name="_Toc103154938"/>
      <w:r w:rsidRPr="00793753">
        <w:rPr>
          <w:rStyle w:val="Accentuation"/>
          <w:iCs w:val="0"/>
          <w:sz w:val="24"/>
          <w:szCs w:val="24"/>
        </w:rPr>
        <w:t>5. Missions</w:t>
      </w:r>
      <w:bookmarkEnd w:id="4"/>
    </w:p>
    <w:p w14:paraId="4B48A378" w14:textId="77777777" w:rsidR="00BE3C9A" w:rsidRPr="00793753" w:rsidRDefault="00BE3C9A" w:rsidP="000A591E">
      <w:pPr>
        <w:jc w:val="both"/>
        <w:rPr>
          <w:rFonts w:asciiTheme="minorHAnsi" w:hAnsiTheme="minorHAnsi" w:cstheme="minorHAnsi"/>
        </w:rPr>
      </w:pPr>
    </w:p>
    <w:p w14:paraId="3CB41DBE" w14:textId="77777777" w:rsidR="00DD5926" w:rsidRDefault="00BB318E" w:rsidP="00DF00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 mois de Mai, une mission sociale</w:t>
      </w:r>
      <w:r w:rsidR="003C2869">
        <w:rPr>
          <w:rFonts w:asciiTheme="minorHAnsi" w:hAnsiTheme="minorHAnsi" w:cstheme="minorHAnsi"/>
        </w:rPr>
        <w:t xml:space="preserve"> a été organisée</w:t>
      </w:r>
      <w:r w:rsidR="00D479CB">
        <w:rPr>
          <w:rFonts w:asciiTheme="minorHAnsi" w:hAnsiTheme="minorHAnsi" w:cstheme="minorHAnsi"/>
        </w:rPr>
        <w:t>.</w:t>
      </w:r>
    </w:p>
    <w:p w14:paraId="64E5D21F" w14:textId="77777777" w:rsidR="00D479CB" w:rsidRPr="00793753" w:rsidRDefault="00D479CB" w:rsidP="00DF00A2">
      <w:pPr>
        <w:jc w:val="both"/>
        <w:rPr>
          <w:rFonts w:asciiTheme="minorHAnsi" w:hAnsiTheme="minorHAnsi" w:cstheme="minorHAnsi"/>
        </w:rPr>
      </w:pPr>
    </w:p>
    <w:p w14:paraId="5FBACFC5" w14:textId="77777777" w:rsidR="00BB7A97" w:rsidRPr="00793753" w:rsidRDefault="00BB7A97" w:rsidP="00DF00A2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793753">
        <w:rPr>
          <w:rFonts w:asciiTheme="minorHAnsi" w:hAnsiTheme="minorHAnsi" w:cstheme="minorHAnsi"/>
          <w:b/>
        </w:rPr>
        <w:t>Mission dans la province d</w:t>
      </w:r>
      <w:r w:rsidR="004A1E34">
        <w:rPr>
          <w:rFonts w:asciiTheme="minorHAnsi" w:hAnsiTheme="minorHAnsi" w:cstheme="minorHAnsi"/>
          <w:b/>
        </w:rPr>
        <w:t>e l’Ogooué-Ivindo</w:t>
      </w:r>
      <w:r w:rsidRPr="00793753">
        <w:rPr>
          <w:rFonts w:asciiTheme="minorHAnsi" w:hAnsiTheme="minorHAnsi" w:cstheme="minorHAnsi"/>
          <w:b/>
        </w:rPr>
        <w:t xml:space="preserve"> du </w:t>
      </w:r>
      <w:r w:rsidR="003C2869">
        <w:rPr>
          <w:rFonts w:asciiTheme="minorHAnsi" w:hAnsiTheme="minorHAnsi" w:cstheme="minorHAnsi"/>
          <w:b/>
        </w:rPr>
        <w:t>16</w:t>
      </w:r>
      <w:r w:rsidRPr="00793753">
        <w:rPr>
          <w:rFonts w:asciiTheme="minorHAnsi" w:hAnsiTheme="minorHAnsi" w:cstheme="minorHAnsi"/>
          <w:b/>
        </w:rPr>
        <w:t xml:space="preserve"> au </w:t>
      </w:r>
      <w:r w:rsidR="003C2869">
        <w:rPr>
          <w:rFonts w:asciiTheme="minorHAnsi" w:hAnsiTheme="minorHAnsi" w:cstheme="minorHAnsi"/>
          <w:b/>
        </w:rPr>
        <w:t>31 Mai</w:t>
      </w:r>
      <w:r w:rsidRPr="00793753">
        <w:rPr>
          <w:rFonts w:asciiTheme="minorHAnsi" w:hAnsiTheme="minorHAnsi" w:cstheme="minorHAnsi"/>
          <w:b/>
        </w:rPr>
        <w:t xml:space="preserve"> 2022</w:t>
      </w:r>
    </w:p>
    <w:p w14:paraId="1CC1909C" w14:textId="77777777" w:rsidR="00D479CB" w:rsidRDefault="00D479CB" w:rsidP="00DF00A2">
      <w:pPr>
        <w:pStyle w:val="Paragraphedeliste"/>
        <w:jc w:val="both"/>
        <w:rPr>
          <w:rFonts w:asciiTheme="minorHAnsi" w:hAnsiTheme="minorHAnsi" w:cstheme="minorHAnsi"/>
        </w:rPr>
      </w:pPr>
    </w:p>
    <w:p w14:paraId="48D5748F" w14:textId="77777777" w:rsidR="00D61218" w:rsidRPr="00D479CB" w:rsidRDefault="00D61218" w:rsidP="00DF00A2">
      <w:pPr>
        <w:pStyle w:val="Sansinterligne"/>
        <w:jc w:val="both"/>
        <w:rPr>
          <w:sz w:val="24"/>
          <w:szCs w:val="24"/>
        </w:rPr>
      </w:pPr>
      <w:r w:rsidRPr="00D479CB">
        <w:rPr>
          <w:sz w:val="24"/>
          <w:szCs w:val="24"/>
        </w:rPr>
        <w:t xml:space="preserve">Une mission de sensibilisation et de suivi de la mise en œuvre des </w:t>
      </w:r>
      <w:r w:rsidR="00D479CB">
        <w:rPr>
          <w:sz w:val="24"/>
          <w:szCs w:val="24"/>
        </w:rPr>
        <w:t>CCC</w:t>
      </w:r>
      <w:r w:rsidR="00F2535E">
        <w:rPr>
          <w:sz w:val="24"/>
          <w:szCs w:val="24"/>
        </w:rPr>
        <w:t xml:space="preserve"> </w:t>
      </w:r>
      <w:r w:rsidR="004A1E34" w:rsidRPr="00D479CB">
        <w:rPr>
          <w:sz w:val="24"/>
          <w:szCs w:val="24"/>
        </w:rPr>
        <w:t xml:space="preserve">a été </w:t>
      </w:r>
      <w:r w:rsidR="003C2869">
        <w:rPr>
          <w:sz w:val="24"/>
          <w:szCs w:val="24"/>
        </w:rPr>
        <w:t>menée dans le département de l’Ivindo</w:t>
      </w:r>
      <w:r w:rsidR="004A1E34" w:rsidRPr="00D479CB">
        <w:rPr>
          <w:sz w:val="24"/>
          <w:szCs w:val="24"/>
        </w:rPr>
        <w:t xml:space="preserve"> et de la Lopé. </w:t>
      </w:r>
    </w:p>
    <w:p w14:paraId="3FE55B28" w14:textId="77777777" w:rsidR="00BB7A97" w:rsidRPr="00793753" w:rsidRDefault="00BB7A97" w:rsidP="00DF00A2">
      <w:pPr>
        <w:jc w:val="both"/>
        <w:rPr>
          <w:rFonts w:asciiTheme="minorHAnsi" w:hAnsiTheme="minorHAnsi" w:cstheme="minorHAnsi"/>
        </w:rPr>
      </w:pPr>
    </w:p>
    <w:p w14:paraId="5CE6D2C3" w14:textId="77777777" w:rsidR="00BB7A97" w:rsidRPr="00793753" w:rsidRDefault="003C2869" w:rsidP="00DF00A2">
      <w:pPr>
        <w:spacing w:before="240" w:after="200" w:line="276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Département de la Lopé</w:t>
      </w:r>
    </w:p>
    <w:p w14:paraId="1E307CC0" w14:textId="77777777" w:rsidR="0043396A" w:rsidRPr="00793753" w:rsidRDefault="00D61218" w:rsidP="00DF00A2">
      <w:pPr>
        <w:spacing w:before="240" w:after="20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793753">
        <w:rPr>
          <w:rFonts w:asciiTheme="minorHAnsi" w:hAnsiTheme="minorHAnsi" w:cstheme="minorHAnsi"/>
          <w:bCs/>
        </w:rPr>
        <w:t xml:space="preserve">Dans ce département, </w:t>
      </w:r>
      <w:r w:rsidR="003C2869">
        <w:rPr>
          <w:rFonts w:asciiTheme="minorHAnsi" w:hAnsiTheme="minorHAnsi" w:cstheme="minorHAnsi"/>
          <w:bCs/>
        </w:rPr>
        <w:t>trois (3</w:t>
      </w:r>
      <w:r w:rsidRPr="00793753">
        <w:rPr>
          <w:rFonts w:asciiTheme="minorHAnsi" w:hAnsiTheme="minorHAnsi" w:cstheme="minorHAnsi"/>
          <w:bCs/>
        </w:rPr>
        <w:t xml:space="preserve">) villages ont été visités : </w:t>
      </w:r>
      <w:r w:rsidR="009F4C8C" w:rsidRPr="008B64D7">
        <w:rPr>
          <w:rFonts w:asciiTheme="minorHAnsi" w:hAnsiTheme="minorHAnsi" w:cstheme="minorHAnsi"/>
          <w:b/>
          <w:bCs/>
        </w:rPr>
        <w:t>A</w:t>
      </w:r>
      <w:r w:rsidR="003C2869">
        <w:rPr>
          <w:rFonts w:asciiTheme="minorHAnsi" w:hAnsiTheme="minorHAnsi" w:cstheme="minorHAnsi"/>
          <w:b/>
          <w:bCs/>
        </w:rPr>
        <w:t>bénélang, Inzanza et Mbadi.</w:t>
      </w:r>
    </w:p>
    <w:p w14:paraId="452E9988" w14:textId="68DB1C3E" w:rsidR="0043396A" w:rsidRDefault="009F4C8C" w:rsidP="00DF00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L’objectif était le </w:t>
      </w:r>
      <w:r w:rsidRPr="00793753">
        <w:rPr>
          <w:rFonts w:asciiTheme="minorHAnsi" w:hAnsiTheme="minorHAnsi" w:cstheme="minorHAnsi"/>
        </w:rPr>
        <w:t>suivi et développement des activités sociales ALEFI dans les</w:t>
      </w:r>
      <w:r>
        <w:rPr>
          <w:rFonts w:asciiTheme="minorHAnsi" w:hAnsiTheme="minorHAnsi" w:cstheme="minorHAnsi"/>
        </w:rPr>
        <w:t xml:space="preserve"> villages du</w:t>
      </w:r>
      <w:r w:rsidR="001221E5">
        <w:rPr>
          <w:rFonts w:asciiTheme="minorHAnsi" w:hAnsiTheme="minorHAnsi" w:cstheme="minorHAnsi"/>
        </w:rPr>
        <w:t xml:space="preserve"> d</w:t>
      </w:r>
      <w:r w:rsidRPr="00793753">
        <w:rPr>
          <w:rFonts w:asciiTheme="minorHAnsi" w:hAnsiTheme="minorHAnsi" w:cstheme="minorHAnsi"/>
        </w:rPr>
        <w:t xml:space="preserve">épartement de </w:t>
      </w:r>
      <w:r w:rsidR="003C2869">
        <w:rPr>
          <w:rFonts w:asciiTheme="minorHAnsi" w:hAnsiTheme="minorHAnsi" w:cstheme="minorHAnsi"/>
        </w:rPr>
        <w:t>la Lopé</w:t>
      </w:r>
      <w:r>
        <w:rPr>
          <w:rFonts w:asciiTheme="minorHAnsi" w:hAnsiTheme="minorHAnsi" w:cstheme="minorHAnsi"/>
        </w:rPr>
        <w:t>. A A</w:t>
      </w:r>
      <w:r w:rsidR="003C2869">
        <w:rPr>
          <w:rFonts w:asciiTheme="minorHAnsi" w:hAnsiTheme="minorHAnsi" w:cstheme="minorHAnsi"/>
        </w:rPr>
        <w:t>bénélang, suite au délai accordé à l’entrepreneur Koné, il a été constaté que le matériel pour la finition des travaux est déjà sur place. Les travaux vont donc redémarr</w:t>
      </w:r>
      <w:r w:rsidR="000828E4">
        <w:rPr>
          <w:rFonts w:asciiTheme="minorHAnsi" w:hAnsiTheme="minorHAnsi" w:cstheme="minorHAnsi"/>
        </w:rPr>
        <w:t>er</w:t>
      </w:r>
      <w:r w:rsidR="003C2869">
        <w:rPr>
          <w:rFonts w:asciiTheme="minorHAnsi" w:hAnsiTheme="minorHAnsi" w:cstheme="minorHAnsi"/>
        </w:rPr>
        <w:t xml:space="preserve">. </w:t>
      </w:r>
      <w:r w:rsidR="008B64D7">
        <w:rPr>
          <w:rFonts w:asciiTheme="minorHAnsi" w:hAnsiTheme="minorHAnsi" w:cstheme="minorHAnsi"/>
        </w:rPr>
        <w:t xml:space="preserve"> </w:t>
      </w:r>
    </w:p>
    <w:p w14:paraId="27C4D0B2" w14:textId="77777777" w:rsidR="008B64D7" w:rsidRDefault="003C2869" w:rsidP="00DF00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Mbadi, la communauté a déjà obtenu la convention définitive pour la création de leur FC.</w:t>
      </w:r>
      <w:r w:rsidR="001C2E15">
        <w:rPr>
          <w:rFonts w:asciiTheme="minorHAnsi" w:hAnsiTheme="minorHAnsi" w:cstheme="minorHAnsi"/>
        </w:rPr>
        <w:t xml:space="preserve"> Quant à Inzanza, les membres de la communauté protestent contre le bureau de l’association qui ne met pas en œuvre les projets communautaires.  </w:t>
      </w:r>
    </w:p>
    <w:p w14:paraId="0B6D660D" w14:textId="77777777" w:rsidR="004C52CB" w:rsidRDefault="004C52CB" w:rsidP="00DF00A2">
      <w:pPr>
        <w:spacing w:before="240" w:after="200" w:line="276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</w:p>
    <w:p w14:paraId="7EF0B758" w14:textId="77777777" w:rsidR="00FF4104" w:rsidRPr="00793753" w:rsidRDefault="001C2E15" w:rsidP="00DF00A2">
      <w:pPr>
        <w:spacing w:before="240" w:after="200" w:line="276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Département de l’Ivindo</w:t>
      </w:r>
    </w:p>
    <w:p w14:paraId="73B694C4" w14:textId="77777777" w:rsidR="00D479CB" w:rsidRDefault="001C2E15" w:rsidP="00DF00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Six (6</w:t>
      </w:r>
      <w:r w:rsidR="00FF4104">
        <w:rPr>
          <w:rFonts w:asciiTheme="minorHAnsi" w:hAnsiTheme="minorHAnsi" w:cstheme="minorHAnsi"/>
        </w:rPr>
        <w:t>) localités ont été visitées au cours</w:t>
      </w:r>
      <w:r w:rsidR="00DB6547">
        <w:rPr>
          <w:rFonts w:asciiTheme="minorHAnsi" w:hAnsiTheme="minorHAnsi" w:cstheme="minorHAnsi"/>
        </w:rPr>
        <w:t xml:space="preserve"> de cette mission : </w:t>
      </w:r>
      <w:r>
        <w:rPr>
          <w:rFonts w:asciiTheme="minorHAnsi" w:hAnsiTheme="minorHAnsi" w:cstheme="minorHAnsi"/>
          <w:b/>
        </w:rPr>
        <w:t xml:space="preserve">Ntsibelong, Ebessi, Minkouala, Simitang, Mbomo </w:t>
      </w:r>
      <w:r w:rsidRPr="001C2E15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  <w:b/>
        </w:rPr>
        <w:t xml:space="preserve"> Ntsiété</w:t>
      </w:r>
      <w:r w:rsidR="00DB6547">
        <w:rPr>
          <w:rFonts w:asciiTheme="minorHAnsi" w:hAnsiTheme="minorHAnsi" w:cstheme="minorHAnsi"/>
          <w:b/>
        </w:rPr>
        <w:t xml:space="preserve">. </w:t>
      </w:r>
      <w:r w:rsidR="00DB6547" w:rsidRPr="00DB6547">
        <w:rPr>
          <w:rFonts w:asciiTheme="minorHAnsi" w:hAnsiTheme="minorHAnsi" w:cstheme="minorHAnsi"/>
        </w:rPr>
        <w:t>Dans</w:t>
      </w:r>
      <w:r w:rsidR="00F2535E">
        <w:rPr>
          <w:rFonts w:asciiTheme="minorHAnsi" w:hAnsiTheme="minorHAnsi" w:cstheme="minorHAnsi"/>
        </w:rPr>
        <w:t xml:space="preserve"> </w:t>
      </w:r>
      <w:r w:rsidR="00DB6547" w:rsidRPr="00DB6547">
        <w:rPr>
          <w:rFonts w:asciiTheme="minorHAnsi" w:hAnsiTheme="minorHAnsi" w:cstheme="minorHAnsi"/>
        </w:rPr>
        <w:t>ce département, il était égale</w:t>
      </w:r>
      <w:r w:rsidR="00DB6547">
        <w:rPr>
          <w:rFonts w:asciiTheme="minorHAnsi" w:hAnsiTheme="minorHAnsi" w:cstheme="minorHAnsi"/>
        </w:rPr>
        <w:t xml:space="preserve">ment question de faire le suivi de la mise en œuvre des CCC dans les villages de ce département. </w:t>
      </w:r>
    </w:p>
    <w:p w14:paraId="3E760F53" w14:textId="36595AE9" w:rsidR="00FE236B" w:rsidRDefault="001C2E15" w:rsidP="00DF00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le canton Ntang-Louli, </w:t>
      </w:r>
      <w:r w:rsidRPr="001C2E15">
        <w:rPr>
          <w:rFonts w:asciiTheme="minorHAnsi" w:hAnsiTheme="minorHAnsi" w:cstheme="minorHAnsi"/>
        </w:rPr>
        <w:t>les entrepreneurs</w:t>
      </w:r>
      <w:r>
        <w:rPr>
          <w:rFonts w:asciiTheme="minorHAnsi" w:hAnsiTheme="minorHAnsi" w:cstheme="minorHAnsi"/>
        </w:rPr>
        <w:t xml:space="preserve"> Mba Ndong, </w:t>
      </w:r>
      <w:r w:rsidRPr="001C2E15">
        <w:rPr>
          <w:rFonts w:asciiTheme="minorHAnsi" w:hAnsiTheme="minorHAnsi" w:cstheme="minorHAnsi"/>
        </w:rPr>
        <w:t xml:space="preserve"> Henry Bidzang et son frère ont été interpellé à nouveau. Ils ont été placés en G</w:t>
      </w:r>
      <w:r w:rsidR="000828E4">
        <w:rPr>
          <w:rFonts w:asciiTheme="minorHAnsi" w:hAnsiTheme="minorHAnsi" w:cstheme="minorHAnsi"/>
        </w:rPr>
        <w:t>arde à vue</w:t>
      </w:r>
      <w:r w:rsidRPr="001C2E15">
        <w:rPr>
          <w:rFonts w:asciiTheme="minorHAnsi" w:hAnsiTheme="minorHAnsi" w:cstheme="minorHAnsi"/>
        </w:rPr>
        <w:t xml:space="preserve"> et déféré</w:t>
      </w:r>
      <w:r w:rsidR="000828E4">
        <w:rPr>
          <w:rFonts w:asciiTheme="minorHAnsi" w:hAnsiTheme="minorHAnsi" w:cstheme="minorHAnsi"/>
        </w:rPr>
        <w:t>s</w:t>
      </w:r>
      <w:r w:rsidRPr="001C2E15">
        <w:rPr>
          <w:rFonts w:asciiTheme="minorHAnsi" w:hAnsiTheme="minorHAnsi" w:cstheme="minorHAnsi"/>
        </w:rPr>
        <w:t xml:space="preserve"> devant le procureur. Le jugement aura lieu le 09 juin.</w:t>
      </w:r>
    </w:p>
    <w:p w14:paraId="5236C130" w14:textId="77777777" w:rsidR="001C2E15" w:rsidRDefault="001C2E15" w:rsidP="00DF00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Mbomo et à Ntsiété, les communautés ont déjà reçu leurs FDL et la mise en œuvre des CCC est en cours. </w:t>
      </w:r>
    </w:p>
    <w:p w14:paraId="199E26B5" w14:textId="77777777" w:rsidR="0047156F" w:rsidRPr="009A47DE" w:rsidRDefault="0047156F" w:rsidP="00DF00A2">
      <w:pPr>
        <w:jc w:val="both"/>
        <w:rPr>
          <w:rFonts w:asciiTheme="minorHAnsi" w:hAnsiTheme="minorHAnsi" w:cstheme="minorHAnsi"/>
          <w:bCs/>
        </w:rPr>
      </w:pPr>
    </w:p>
    <w:p w14:paraId="633FA02E" w14:textId="77777777" w:rsidR="00F07AE1" w:rsidRPr="00793753" w:rsidRDefault="003D142F" w:rsidP="00DF00A2">
      <w:pPr>
        <w:jc w:val="both"/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</w:pPr>
      <w:r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Au total, </w:t>
      </w:r>
      <w:r w:rsidR="00E75691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>9</w:t>
      </w:r>
      <w:r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localités</w:t>
      </w:r>
      <w:r w:rsidR="00587AA8"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ont été </w:t>
      </w:r>
      <w:r w:rsidR="00FD1F1C"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>visitées</w:t>
      </w:r>
      <w:r w:rsidR="00F2535E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</w:t>
      </w:r>
      <w:r w:rsidR="00FD1F1C"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>dans</w:t>
      </w:r>
      <w:r w:rsidR="00F2535E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</w:t>
      </w:r>
      <w:r w:rsidR="00FD1F1C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>la</w:t>
      </w:r>
      <w:r w:rsidR="00FD1F1C"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province</w:t>
      </w:r>
      <w:r w:rsidR="00FD1F1C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de</w:t>
      </w:r>
      <w:r w:rsidR="00665DEC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l’</w:t>
      </w:r>
      <w:r w:rsidR="00F07AE1"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>Ogooué Ivindo</w:t>
      </w:r>
      <w:r w:rsidR="00F2535E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</w:t>
      </w:r>
      <w:r w:rsidR="001C2E15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>dans le cadre de la</w:t>
      </w:r>
      <w:r w:rsidR="00697013"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mission</w:t>
      </w:r>
      <w:r w:rsidR="001C2E15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 sociale RALFF du mois de de Mai</w:t>
      </w:r>
      <w:r w:rsidR="00697013" w:rsidRPr="00793753">
        <w:rPr>
          <w:rStyle w:val="Accentuation"/>
          <w:rFonts w:asciiTheme="minorHAnsi" w:hAnsiTheme="minorHAnsi" w:cstheme="minorHAnsi"/>
          <w:b/>
          <w:bCs/>
          <w:i w:val="0"/>
          <w:u w:val="single"/>
          <w:lang w:val="fr-CH" w:bidi="he-IL"/>
        </w:rPr>
        <w:t xml:space="preserve"> : </w:t>
      </w:r>
    </w:p>
    <w:p w14:paraId="1AF0E7EB" w14:textId="77777777" w:rsidR="00D01156" w:rsidRPr="00793753" w:rsidRDefault="00697013" w:rsidP="00DF00A2">
      <w:pPr>
        <w:jc w:val="both"/>
        <w:rPr>
          <w:rStyle w:val="Accentuation"/>
          <w:rFonts w:asciiTheme="minorHAnsi" w:hAnsiTheme="minorHAnsi" w:cstheme="minorHAnsi"/>
          <w:bCs/>
          <w:i w:val="0"/>
          <w:lang w:val="fr-CH" w:bidi="he-IL"/>
        </w:rPr>
      </w:pPr>
      <w:r w:rsidRPr="00793753">
        <w:rPr>
          <w:rStyle w:val="Accentuation"/>
          <w:rFonts w:asciiTheme="minorHAnsi" w:hAnsiTheme="minorHAnsi" w:cstheme="minorHAnsi"/>
          <w:bCs/>
          <w:i w:val="0"/>
          <w:lang w:val="fr-CH" w:bidi="he-IL"/>
        </w:rPr>
        <w:t xml:space="preserve">Mbess, </w:t>
      </w:r>
      <w:r w:rsidR="00665DEC">
        <w:rPr>
          <w:rStyle w:val="Accentuation"/>
          <w:rFonts w:asciiTheme="minorHAnsi" w:hAnsiTheme="minorHAnsi" w:cstheme="minorHAnsi"/>
          <w:bCs/>
          <w:i w:val="0"/>
          <w:lang w:val="fr-CH" w:bidi="he-IL"/>
        </w:rPr>
        <w:t xml:space="preserve">Ebessi, Ntsibelong, Simitang, </w:t>
      </w:r>
      <w:r w:rsidRPr="00793753">
        <w:rPr>
          <w:rStyle w:val="Accentuation"/>
          <w:rFonts w:asciiTheme="minorHAnsi" w:hAnsiTheme="minorHAnsi" w:cstheme="minorHAnsi"/>
          <w:bCs/>
          <w:i w:val="0"/>
          <w:lang w:val="fr-CH" w:bidi="he-IL"/>
        </w:rPr>
        <w:t>Minkouala</w:t>
      </w:r>
      <w:r w:rsidR="005D00B7">
        <w:rPr>
          <w:rStyle w:val="Accentuation"/>
          <w:rFonts w:asciiTheme="minorHAnsi" w:hAnsiTheme="minorHAnsi" w:cstheme="minorHAnsi"/>
          <w:bCs/>
          <w:i w:val="0"/>
          <w:lang w:val="fr-CH" w:bidi="he-IL"/>
        </w:rPr>
        <w:t>, Mbomo, Ntsiété, Abénélang, Inzanza et Mbadi.</w:t>
      </w:r>
    </w:p>
    <w:p w14:paraId="75D616E9" w14:textId="77777777" w:rsidR="00234D76" w:rsidRDefault="00234D76">
      <w:pPr>
        <w:rPr>
          <w:rStyle w:val="Accentuation"/>
          <w:rFonts w:asciiTheme="minorHAnsi" w:hAnsiTheme="minorHAnsi" w:cstheme="minorHAnsi"/>
          <w:b/>
          <w:bCs/>
          <w:lang w:val="fr-CH" w:bidi="he-IL"/>
        </w:rPr>
      </w:pPr>
    </w:p>
    <w:p w14:paraId="3139E5B3" w14:textId="77777777" w:rsidR="00D74EB5" w:rsidRPr="00793753" w:rsidRDefault="00D74EB5" w:rsidP="00E621AB">
      <w:pPr>
        <w:pStyle w:val="Titre1"/>
        <w:ind w:left="426"/>
        <w:rPr>
          <w:i/>
          <w:iCs/>
          <w:sz w:val="24"/>
          <w:szCs w:val="24"/>
        </w:rPr>
      </w:pPr>
      <w:bookmarkStart w:id="5" w:name="_Toc103154939"/>
      <w:r w:rsidRPr="00793753">
        <w:rPr>
          <w:rStyle w:val="Accentuation"/>
          <w:sz w:val="24"/>
          <w:szCs w:val="24"/>
        </w:rPr>
        <w:t>6. Cahiers des Charges Contractuels</w:t>
      </w:r>
      <w:bookmarkEnd w:id="5"/>
    </w:p>
    <w:p w14:paraId="152DE403" w14:textId="77777777" w:rsidR="00600EA8" w:rsidRDefault="00600EA8" w:rsidP="005F17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114B8" w14:textId="77777777" w:rsidR="005F17BB" w:rsidRPr="00793753" w:rsidRDefault="005F17BB" w:rsidP="005F17BB">
      <w:pPr>
        <w:jc w:val="both"/>
        <w:rPr>
          <w:rFonts w:asciiTheme="minorHAnsi" w:hAnsiTheme="minorHAnsi" w:cstheme="minorHAnsi"/>
          <w:sz w:val="22"/>
          <w:szCs w:val="22"/>
        </w:rPr>
      </w:pPr>
      <w:r w:rsidRPr="00793753">
        <w:rPr>
          <w:rFonts w:asciiTheme="minorHAnsi" w:hAnsiTheme="minorHAnsi" w:cstheme="minorHAnsi"/>
          <w:sz w:val="22"/>
          <w:szCs w:val="22"/>
        </w:rPr>
        <w:t xml:space="preserve">A ce jour, </w:t>
      </w:r>
      <w:r w:rsidR="00E62CB1">
        <w:rPr>
          <w:rFonts w:asciiTheme="minorHAnsi" w:hAnsiTheme="minorHAnsi" w:cstheme="minorHAnsi"/>
          <w:sz w:val="22"/>
          <w:szCs w:val="22"/>
        </w:rPr>
        <w:t>114</w:t>
      </w:r>
      <w:r w:rsidR="004C52CB">
        <w:rPr>
          <w:rFonts w:asciiTheme="minorHAnsi" w:hAnsiTheme="minorHAnsi" w:cstheme="minorHAnsi"/>
          <w:sz w:val="22"/>
          <w:szCs w:val="22"/>
        </w:rPr>
        <w:t xml:space="preserve"> </w:t>
      </w:r>
      <w:r w:rsidRPr="00793753">
        <w:rPr>
          <w:rFonts w:asciiTheme="minorHAnsi" w:hAnsiTheme="minorHAnsi" w:cstheme="minorHAnsi"/>
          <w:sz w:val="22"/>
          <w:szCs w:val="22"/>
        </w:rPr>
        <w:t xml:space="preserve">Cahiers des Charges Contractuels (CCC) et </w:t>
      </w:r>
      <w:r w:rsidR="00E62CB1">
        <w:rPr>
          <w:rFonts w:asciiTheme="minorHAnsi" w:hAnsiTheme="minorHAnsi" w:cstheme="minorHAnsi"/>
          <w:sz w:val="22"/>
          <w:szCs w:val="22"/>
        </w:rPr>
        <w:t>15</w:t>
      </w:r>
      <w:r w:rsidRPr="00793753">
        <w:rPr>
          <w:rFonts w:asciiTheme="minorHAnsi" w:hAnsiTheme="minorHAnsi" w:cstheme="minorHAnsi"/>
          <w:sz w:val="22"/>
          <w:szCs w:val="22"/>
        </w:rPr>
        <w:t xml:space="preserve"> avenants en cours de mise en œuvre sont suivis par le projet. </w:t>
      </w:r>
    </w:p>
    <w:p w14:paraId="04D49138" w14:textId="77777777" w:rsidR="005F17BB" w:rsidRPr="00793753" w:rsidRDefault="005F17BB" w:rsidP="005F17B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Grilledutableau1"/>
        <w:tblW w:w="6746" w:type="dxa"/>
        <w:jc w:val="center"/>
        <w:tblLook w:val="04A0" w:firstRow="1" w:lastRow="0" w:firstColumn="1" w:lastColumn="0" w:noHBand="0" w:noVBand="1"/>
      </w:tblPr>
      <w:tblGrid>
        <w:gridCol w:w="2420"/>
        <w:gridCol w:w="1403"/>
        <w:gridCol w:w="1623"/>
        <w:gridCol w:w="1300"/>
      </w:tblGrid>
      <w:tr w:rsidR="005F17BB" w:rsidRPr="00793753" w14:paraId="46304650" w14:textId="77777777" w:rsidTr="00A85B20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69D3B190" w14:textId="77777777" w:rsidR="005F17BB" w:rsidRPr="00793753" w:rsidRDefault="005F17BB" w:rsidP="00A85B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Province</w:t>
            </w:r>
          </w:p>
        </w:tc>
        <w:tc>
          <w:tcPr>
            <w:tcW w:w="1403" w:type="dxa"/>
            <w:noWrap/>
            <w:hideMark/>
          </w:tcPr>
          <w:p w14:paraId="794FBF32" w14:textId="77777777" w:rsidR="005F17BB" w:rsidRPr="00793753" w:rsidRDefault="005F17BB" w:rsidP="00A85B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Avenant</w:t>
            </w:r>
          </w:p>
        </w:tc>
        <w:tc>
          <w:tcPr>
            <w:tcW w:w="1623" w:type="dxa"/>
            <w:noWrap/>
            <w:hideMark/>
          </w:tcPr>
          <w:p w14:paraId="0366D1DC" w14:textId="77777777" w:rsidR="005F17BB" w:rsidRPr="00793753" w:rsidRDefault="005F17BB" w:rsidP="00A85B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300" w:type="dxa"/>
            <w:noWrap/>
            <w:hideMark/>
          </w:tcPr>
          <w:p w14:paraId="1A8D9F98" w14:textId="77777777" w:rsidR="005F17BB" w:rsidRPr="00793753" w:rsidRDefault="005F17BB" w:rsidP="00A85B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5F17BB" w:rsidRPr="00793753" w14:paraId="6C3FD908" w14:textId="77777777" w:rsidTr="0003548B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45063877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NGOUNIE</w:t>
            </w:r>
          </w:p>
        </w:tc>
        <w:tc>
          <w:tcPr>
            <w:tcW w:w="1403" w:type="dxa"/>
            <w:noWrap/>
          </w:tcPr>
          <w:p w14:paraId="1AB0F90F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3" w:type="dxa"/>
            <w:noWrap/>
          </w:tcPr>
          <w:p w14:paraId="124F8766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0" w:type="dxa"/>
            <w:noWrap/>
          </w:tcPr>
          <w:p w14:paraId="100A0A75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</w:tr>
      <w:tr w:rsidR="005F17BB" w:rsidRPr="00793753" w14:paraId="6CBD8A8C" w14:textId="77777777" w:rsidTr="0003548B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68760064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NYANGA</w:t>
            </w:r>
          </w:p>
        </w:tc>
        <w:tc>
          <w:tcPr>
            <w:tcW w:w="1403" w:type="dxa"/>
            <w:noWrap/>
          </w:tcPr>
          <w:p w14:paraId="11F9D92B" w14:textId="77777777" w:rsidR="005F17BB" w:rsidRPr="00793753" w:rsidRDefault="005F17BB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noWrap/>
          </w:tcPr>
          <w:p w14:paraId="390CFC1F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noWrap/>
          </w:tcPr>
          <w:p w14:paraId="4230FF43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5F17BB" w:rsidRPr="00793753" w14:paraId="04A1F596" w14:textId="77777777" w:rsidTr="0003548B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3E791B90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OGOOUE IVINDO</w:t>
            </w:r>
          </w:p>
        </w:tc>
        <w:tc>
          <w:tcPr>
            <w:tcW w:w="1403" w:type="dxa"/>
            <w:noWrap/>
          </w:tcPr>
          <w:p w14:paraId="47234325" w14:textId="2DB0E424" w:rsidR="005F17BB" w:rsidRPr="00793753" w:rsidRDefault="00FF46C6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3" w:type="dxa"/>
            <w:noWrap/>
          </w:tcPr>
          <w:p w14:paraId="2ED3C87F" w14:textId="4AF7703C" w:rsidR="00E62CB1" w:rsidRPr="00793753" w:rsidRDefault="00FF46C6" w:rsidP="00E62C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00" w:type="dxa"/>
            <w:noWrap/>
          </w:tcPr>
          <w:p w14:paraId="0DBF72C0" w14:textId="4AE0FF48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FF46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5F17BB" w:rsidRPr="00793753" w14:paraId="7F63F1C6" w14:textId="77777777" w:rsidTr="0003548B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54573A0E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WOLEU NTEM</w:t>
            </w:r>
          </w:p>
        </w:tc>
        <w:tc>
          <w:tcPr>
            <w:tcW w:w="1403" w:type="dxa"/>
            <w:noWrap/>
          </w:tcPr>
          <w:p w14:paraId="315B1EA0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3" w:type="dxa"/>
            <w:noWrap/>
          </w:tcPr>
          <w:p w14:paraId="0FB2BD6A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0" w:type="dxa"/>
            <w:noWrap/>
          </w:tcPr>
          <w:p w14:paraId="57194474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</w:tr>
      <w:tr w:rsidR="005F17BB" w:rsidRPr="00793753" w14:paraId="58EC1A47" w14:textId="77777777" w:rsidTr="0003548B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383F3EC1" w14:textId="77777777" w:rsidR="005F17BB" w:rsidRPr="00793753" w:rsidRDefault="005F17BB" w:rsidP="00A85B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général</w:t>
            </w:r>
          </w:p>
        </w:tc>
        <w:tc>
          <w:tcPr>
            <w:tcW w:w="1403" w:type="dxa"/>
            <w:noWrap/>
          </w:tcPr>
          <w:p w14:paraId="6D573579" w14:textId="1DEEEA6A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FF46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3" w:type="dxa"/>
            <w:noWrap/>
          </w:tcPr>
          <w:p w14:paraId="45AB481C" w14:textId="23E8FE79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FF46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0" w:type="dxa"/>
            <w:noWrap/>
          </w:tcPr>
          <w:p w14:paraId="56FA3C67" w14:textId="5790E2ED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FF46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</w:tbl>
    <w:p w14:paraId="74B8EDFB" w14:textId="77777777" w:rsidR="005F17BB" w:rsidRPr="00793753" w:rsidRDefault="005F17BB" w:rsidP="005F17BB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58EAE5E" w14:textId="77777777" w:rsidR="005F17BB" w:rsidRPr="00793753" w:rsidRDefault="005F17BB" w:rsidP="005F17BB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Grilledutableau1"/>
        <w:tblW w:w="6516" w:type="dxa"/>
        <w:jc w:val="center"/>
        <w:tblLook w:val="04A0" w:firstRow="1" w:lastRow="0" w:firstColumn="1" w:lastColumn="0" w:noHBand="0" w:noVBand="1"/>
      </w:tblPr>
      <w:tblGrid>
        <w:gridCol w:w="3860"/>
        <w:gridCol w:w="2656"/>
      </w:tblGrid>
      <w:tr w:rsidR="005F17BB" w:rsidRPr="00793753" w14:paraId="372A7DC9" w14:textId="77777777" w:rsidTr="00A85B20">
        <w:trPr>
          <w:trHeight w:val="290"/>
          <w:jc w:val="center"/>
        </w:trPr>
        <w:tc>
          <w:tcPr>
            <w:tcW w:w="3860" w:type="dxa"/>
            <w:noWrap/>
            <w:hideMark/>
          </w:tcPr>
          <w:p w14:paraId="7DC43379" w14:textId="77777777" w:rsidR="005F17BB" w:rsidRPr="00793753" w:rsidRDefault="005F17BB" w:rsidP="00A85B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Stade de mise en œuvre</w:t>
            </w:r>
          </w:p>
        </w:tc>
        <w:tc>
          <w:tcPr>
            <w:tcW w:w="2656" w:type="dxa"/>
            <w:noWrap/>
            <w:hideMark/>
          </w:tcPr>
          <w:p w14:paraId="6AF79560" w14:textId="77777777" w:rsidR="005F17BB" w:rsidRPr="00793753" w:rsidRDefault="005F17BB" w:rsidP="00A85B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Nombre de CCC/Avenant</w:t>
            </w:r>
          </w:p>
        </w:tc>
      </w:tr>
      <w:tr w:rsidR="005F17BB" w:rsidRPr="00793753" w14:paraId="46E98900" w14:textId="77777777" w:rsidTr="00A85B20">
        <w:trPr>
          <w:trHeight w:val="290"/>
          <w:jc w:val="center"/>
        </w:trPr>
        <w:tc>
          <w:tcPr>
            <w:tcW w:w="3860" w:type="dxa"/>
            <w:noWrap/>
            <w:hideMark/>
          </w:tcPr>
          <w:p w14:paraId="74284FDF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 attente de la livraison officielle</w:t>
            </w:r>
          </w:p>
        </w:tc>
        <w:tc>
          <w:tcPr>
            <w:tcW w:w="2656" w:type="dxa"/>
            <w:noWrap/>
            <w:hideMark/>
          </w:tcPr>
          <w:p w14:paraId="498D25A2" w14:textId="77777777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5F17BB" w:rsidRPr="00793753" w14:paraId="14DE048A" w14:textId="77777777" w:rsidTr="00A85B20">
        <w:trPr>
          <w:trHeight w:val="290"/>
          <w:jc w:val="center"/>
        </w:trPr>
        <w:tc>
          <w:tcPr>
            <w:tcW w:w="3860" w:type="dxa"/>
            <w:noWrap/>
            <w:hideMark/>
          </w:tcPr>
          <w:p w14:paraId="083993FA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 attente des projets des communautés</w:t>
            </w:r>
          </w:p>
        </w:tc>
        <w:tc>
          <w:tcPr>
            <w:tcW w:w="2656" w:type="dxa"/>
            <w:noWrap/>
            <w:hideMark/>
          </w:tcPr>
          <w:p w14:paraId="23EEA288" w14:textId="7E740C22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FF46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5F17BB" w:rsidRPr="00793753" w14:paraId="5690009D" w14:textId="77777777" w:rsidTr="00A85B20">
        <w:trPr>
          <w:trHeight w:val="290"/>
          <w:jc w:val="center"/>
        </w:trPr>
        <w:tc>
          <w:tcPr>
            <w:tcW w:w="3860" w:type="dxa"/>
            <w:noWrap/>
            <w:hideMark/>
          </w:tcPr>
          <w:p w14:paraId="2460E066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 attente du versement du FDL</w:t>
            </w:r>
          </w:p>
        </w:tc>
        <w:tc>
          <w:tcPr>
            <w:tcW w:w="2656" w:type="dxa"/>
            <w:noWrap/>
            <w:hideMark/>
          </w:tcPr>
          <w:p w14:paraId="338D80B9" w14:textId="097AC621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FF46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5F17BB" w:rsidRPr="00793753" w14:paraId="2D6DE908" w14:textId="77777777" w:rsidTr="00A85B20">
        <w:trPr>
          <w:trHeight w:val="290"/>
          <w:jc w:val="center"/>
        </w:trPr>
        <w:tc>
          <w:tcPr>
            <w:tcW w:w="3860" w:type="dxa"/>
            <w:noWrap/>
            <w:hideMark/>
          </w:tcPr>
          <w:p w14:paraId="6D7464D8" w14:textId="77777777" w:rsidR="005F17BB" w:rsidRPr="00793753" w:rsidRDefault="005F17BB" w:rsidP="00A85B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Mise en œuvre projets</w:t>
            </w:r>
          </w:p>
        </w:tc>
        <w:tc>
          <w:tcPr>
            <w:tcW w:w="2656" w:type="dxa"/>
            <w:noWrap/>
            <w:hideMark/>
          </w:tcPr>
          <w:p w14:paraId="254D9C32" w14:textId="20353633" w:rsidR="005F17BB" w:rsidRPr="00793753" w:rsidRDefault="00E62CB1" w:rsidP="00E62C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FF46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5F17BB" w:rsidRPr="00793753" w14:paraId="61F64EB2" w14:textId="77777777" w:rsidTr="00A85B20">
        <w:trPr>
          <w:trHeight w:val="290"/>
          <w:jc w:val="center"/>
        </w:trPr>
        <w:tc>
          <w:tcPr>
            <w:tcW w:w="3860" w:type="dxa"/>
            <w:noWrap/>
            <w:hideMark/>
          </w:tcPr>
          <w:p w14:paraId="6C919A97" w14:textId="77777777" w:rsidR="005F17BB" w:rsidRPr="00793753" w:rsidRDefault="005F17BB" w:rsidP="00A85B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7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général</w:t>
            </w:r>
          </w:p>
        </w:tc>
        <w:tc>
          <w:tcPr>
            <w:tcW w:w="2656" w:type="dxa"/>
            <w:noWrap/>
            <w:hideMark/>
          </w:tcPr>
          <w:p w14:paraId="28E48606" w14:textId="721A237B" w:rsidR="005F17BB" w:rsidRPr="00793753" w:rsidRDefault="00E62CB1" w:rsidP="00A85B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FF46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</w:tbl>
    <w:p w14:paraId="4135FD8C" w14:textId="77777777" w:rsidR="0065588F" w:rsidRPr="00793753" w:rsidRDefault="0065588F" w:rsidP="000A591E">
      <w:pPr>
        <w:jc w:val="both"/>
        <w:rPr>
          <w:rFonts w:asciiTheme="minorHAnsi" w:hAnsiTheme="minorHAnsi" w:cstheme="minorHAnsi"/>
          <w:b/>
        </w:rPr>
      </w:pPr>
    </w:p>
    <w:p w14:paraId="4F4CB980" w14:textId="77777777" w:rsidR="000A591E" w:rsidRPr="00793753" w:rsidRDefault="00E63416" w:rsidP="000A591E">
      <w:pPr>
        <w:pStyle w:val="Titre1"/>
        <w:rPr>
          <w:rStyle w:val="Accentuation"/>
          <w:sz w:val="24"/>
          <w:szCs w:val="24"/>
        </w:rPr>
      </w:pPr>
      <w:bookmarkStart w:id="6" w:name="_Toc103154940"/>
      <w:r w:rsidRPr="00793753">
        <w:rPr>
          <w:rStyle w:val="Accentuation"/>
          <w:sz w:val="24"/>
          <w:szCs w:val="24"/>
        </w:rPr>
        <w:t>7</w:t>
      </w:r>
      <w:r w:rsidR="000A591E" w:rsidRPr="00793753">
        <w:rPr>
          <w:rStyle w:val="Accentuation"/>
          <w:sz w:val="24"/>
          <w:szCs w:val="24"/>
        </w:rPr>
        <w:t>. Communication</w:t>
      </w:r>
      <w:bookmarkEnd w:id="6"/>
    </w:p>
    <w:p w14:paraId="4D7554F1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29487B8B" w14:textId="77777777" w:rsidR="000A591E" w:rsidRPr="00DF00A2" w:rsidRDefault="000A591E" w:rsidP="000A591E">
      <w:pPr>
        <w:jc w:val="both"/>
        <w:rPr>
          <w:rStyle w:val="Accentuation"/>
          <w:rFonts w:asciiTheme="minorHAnsi" w:hAnsiTheme="minorHAnsi" w:cstheme="minorHAnsi"/>
        </w:rPr>
      </w:pPr>
      <w:r w:rsidRPr="00DF00A2">
        <w:rPr>
          <w:rStyle w:val="Accentuation"/>
          <w:rFonts w:asciiTheme="minorHAnsi" w:hAnsiTheme="minorHAnsi" w:cstheme="minorHAnsi"/>
        </w:rPr>
        <w:t>Indicateurs :</w:t>
      </w:r>
    </w:p>
    <w:p w14:paraId="5CB83CBD" w14:textId="77777777" w:rsidR="000A591E" w:rsidRPr="00DF00A2" w:rsidRDefault="000A591E" w:rsidP="000A591E">
      <w:pPr>
        <w:jc w:val="both"/>
        <w:rPr>
          <w:rStyle w:val="Accentuation"/>
          <w:rFonts w:asciiTheme="minorHAnsi" w:hAnsiTheme="minorHAnsi" w:cstheme="minorHAnsi"/>
        </w:rPr>
      </w:pPr>
    </w:p>
    <w:tbl>
      <w:tblPr>
        <w:tblStyle w:val="Grilledetableauclaire1"/>
        <w:tblW w:w="9031" w:type="dxa"/>
        <w:tblLook w:val="04A0" w:firstRow="1" w:lastRow="0" w:firstColumn="1" w:lastColumn="0" w:noHBand="0" w:noVBand="1"/>
      </w:tblPr>
      <w:tblGrid>
        <w:gridCol w:w="4675"/>
        <w:gridCol w:w="4356"/>
      </w:tblGrid>
      <w:tr w:rsidR="000A591E" w:rsidRPr="00793753" w14:paraId="09E7F614" w14:textId="77777777" w:rsidTr="004E4D64">
        <w:trPr>
          <w:trHeight w:val="81"/>
        </w:trPr>
        <w:tc>
          <w:tcPr>
            <w:tcW w:w="4675" w:type="dxa"/>
          </w:tcPr>
          <w:p w14:paraId="22FF162C" w14:textId="77777777" w:rsidR="000A591E" w:rsidRPr="00DF00A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DF00A2">
              <w:rPr>
                <w:rStyle w:val="Accentuation"/>
                <w:rFonts w:asciiTheme="minorHAnsi" w:hAnsiTheme="minorHAnsi" w:cstheme="minorHAnsi"/>
              </w:rPr>
              <w:t>Nombre de pièces publiées</w:t>
            </w:r>
          </w:p>
        </w:tc>
        <w:tc>
          <w:tcPr>
            <w:tcW w:w="4356" w:type="dxa"/>
          </w:tcPr>
          <w:p w14:paraId="2F0264F6" w14:textId="6C1928DE" w:rsidR="000A591E" w:rsidRPr="00793753" w:rsidRDefault="00DC6DA2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>
              <w:rPr>
                <w:rStyle w:val="Accentuation"/>
                <w:rFonts w:asciiTheme="minorHAnsi" w:hAnsiTheme="minorHAnsi" w:cstheme="minorHAnsi"/>
              </w:rPr>
              <w:t>11</w:t>
            </w:r>
          </w:p>
        </w:tc>
      </w:tr>
      <w:tr w:rsidR="000A591E" w:rsidRPr="00793753" w14:paraId="67158274" w14:textId="77777777" w:rsidTr="004E4D64">
        <w:trPr>
          <w:trHeight w:val="274"/>
        </w:trPr>
        <w:tc>
          <w:tcPr>
            <w:tcW w:w="4675" w:type="dxa"/>
          </w:tcPr>
          <w:p w14:paraId="22D82666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Télévision</w:t>
            </w:r>
          </w:p>
        </w:tc>
        <w:tc>
          <w:tcPr>
            <w:tcW w:w="4356" w:type="dxa"/>
          </w:tcPr>
          <w:p w14:paraId="5945D552" w14:textId="1F9DB85E" w:rsidR="000A591E" w:rsidRPr="00793753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0</w:t>
            </w:r>
            <w:r w:rsidR="00DC6DA2">
              <w:rPr>
                <w:rStyle w:val="Accentuation"/>
                <w:rFonts w:asciiTheme="minorHAnsi" w:hAnsiTheme="minorHAnsi" w:cstheme="minorHAnsi"/>
              </w:rPr>
              <w:t>1</w:t>
            </w:r>
          </w:p>
        </w:tc>
      </w:tr>
      <w:tr w:rsidR="000A591E" w:rsidRPr="00793753" w14:paraId="264484DE" w14:textId="77777777" w:rsidTr="004E4D64">
        <w:trPr>
          <w:trHeight w:val="274"/>
        </w:trPr>
        <w:tc>
          <w:tcPr>
            <w:tcW w:w="4675" w:type="dxa"/>
          </w:tcPr>
          <w:p w14:paraId="3F3A89E9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Internet</w:t>
            </w:r>
          </w:p>
        </w:tc>
        <w:tc>
          <w:tcPr>
            <w:tcW w:w="4356" w:type="dxa"/>
          </w:tcPr>
          <w:p w14:paraId="43C98D74" w14:textId="0CEA40D8" w:rsidR="000A591E" w:rsidRPr="00793753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0</w:t>
            </w:r>
            <w:r w:rsidR="00DC6DA2">
              <w:rPr>
                <w:rStyle w:val="Accentuation"/>
                <w:rFonts w:asciiTheme="minorHAnsi" w:hAnsiTheme="minorHAnsi" w:cstheme="minorHAnsi"/>
              </w:rPr>
              <w:t>6</w:t>
            </w:r>
          </w:p>
        </w:tc>
      </w:tr>
      <w:tr w:rsidR="000A591E" w:rsidRPr="00793753" w14:paraId="7AFB077C" w14:textId="77777777" w:rsidTr="004E4D64">
        <w:trPr>
          <w:trHeight w:val="274"/>
        </w:trPr>
        <w:tc>
          <w:tcPr>
            <w:tcW w:w="4675" w:type="dxa"/>
          </w:tcPr>
          <w:p w14:paraId="2DA9F771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Presse écrite</w:t>
            </w:r>
          </w:p>
        </w:tc>
        <w:tc>
          <w:tcPr>
            <w:tcW w:w="4356" w:type="dxa"/>
          </w:tcPr>
          <w:p w14:paraId="6C8665C4" w14:textId="7F5F6CCD" w:rsidR="000A591E" w:rsidRPr="00793753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0</w:t>
            </w:r>
            <w:r w:rsidR="00DC6DA2">
              <w:rPr>
                <w:rStyle w:val="Accentuation"/>
                <w:rFonts w:asciiTheme="minorHAnsi" w:hAnsiTheme="minorHAnsi" w:cstheme="minorHAnsi"/>
              </w:rPr>
              <w:t>2</w:t>
            </w:r>
          </w:p>
        </w:tc>
      </w:tr>
      <w:tr w:rsidR="000A591E" w:rsidRPr="00793753" w14:paraId="3F276560" w14:textId="77777777" w:rsidTr="004E4D64">
        <w:trPr>
          <w:trHeight w:val="274"/>
        </w:trPr>
        <w:tc>
          <w:tcPr>
            <w:tcW w:w="4675" w:type="dxa"/>
          </w:tcPr>
          <w:p w14:paraId="0B5B26D9" w14:textId="77777777" w:rsidR="000A591E" w:rsidRPr="00793753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Radio</w:t>
            </w:r>
          </w:p>
        </w:tc>
        <w:tc>
          <w:tcPr>
            <w:tcW w:w="4356" w:type="dxa"/>
          </w:tcPr>
          <w:p w14:paraId="42EDFD9E" w14:textId="7CFB2574" w:rsidR="000A591E" w:rsidRPr="00793753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0</w:t>
            </w:r>
            <w:r w:rsidR="00DC6DA2">
              <w:rPr>
                <w:rStyle w:val="Accentuation"/>
                <w:rFonts w:asciiTheme="minorHAnsi" w:hAnsiTheme="minorHAnsi" w:cstheme="minorHAnsi"/>
              </w:rPr>
              <w:t>2</w:t>
            </w:r>
          </w:p>
        </w:tc>
      </w:tr>
    </w:tbl>
    <w:p w14:paraId="6568D895" w14:textId="77777777" w:rsidR="000A591E" w:rsidRPr="00793753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0249BBA0" w14:textId="1CDC1A14" w:rsidR="00237F08" w:rsidRPr="00793753" w:rsidRDefault="00FF46C6" w:rsidP="00237F08">
      <w:pPr>
        <w:spacing w:after="240" w:line="276" w:lineRule="auto"/>
        <w:jc w:val="both"/>
        <w:rPr>
          <w:rFonts w:asciiTheme="minorHAnsi" w:hAnsiTheme="minorHAnsi" w:cstheme="minorHAnsi"/>
          <w:iCs/>
        </w:rPr>
      </w:pPr>
      <w:bookmarkStart w:id="7" w:name="_Toc330025956"/>
      <w:bookmarkStart w:id="8" w:name="_Toc7774931"/>
      <w:r>
        <w:rPr>
          <w:rFonts w:asciiTheme="minorHAnsi" w:hAnsiTheme="minorHAnsi" w:cstheme="minorHAnsi"/>
          <w:iCs/>
        </w:rPr>
        <w:lastRenderedPageBreak/>
        <w:t>Onze</w:t>
      </w:r>
      <w:r w:rsidR="00237F08" w:rsidRPr="00793753">
        <w:rPr>
          <w:rFonts w:asciiTheme="minorHAnsi" w:hAnsiTheme="minorHAnsi" w:cstheme="minorHAnsi"/>
          <w:iCs/>
        </w:rPr>
        <w:t xml:space="preserve"> pièce</w:t>
      </w:r>
      <w:r>
        <w:rPr>
          <w:rFonts w:asciiTheme="minorHAnsi" w:hAnsiTheme="minorHAnsi" w:cstheme="minorHAnsi"/>
          <w:iCs/>
        </w:rPr>
        <w:t>s</w:t>
      </w:r>
      <w:r w:rsidR="00237F08" w:rsidRPr="00793753">
        <w:rPr>
          <w:rFonts w:asciiTheme="minorHAnsi" w:hAnsiTheme="minorHAnsi" w:cstheme="minorHAnsi"/>
          <w:iCs/>
        </w:rPr>
        <w:t xml:space="preserve"> médiatique</w:t>
      </w:r>
      <w:r>
        <w:rPr>
          <w:rFonts w:asciiTheme="minorHAnsi" w:hAnsiTheme="minorHAnsi" w:cstheme="minorHAnsi"/>
          <w:iCs/>
        </w:rPr>
        <w:t>s</w:t>
      </w:r>
      <w:r w:rsidR="00B8040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ont été</w:t>
      </w:r>
      <w:r w:rsidR="00B8040E">
        <w:rPr>
          <w:rFonts w:asciiTheme="minorHAnsi" w:hAnsiTheme="minorHAnsi" w:cstheme="minorHAnsi"/>
          <w:iCs/>
        </w:rPr>
        <w:t xml:space="preserve"> produite</w:t>
      </w:r>
      <w:r>
        <w:rPr>
          <w:rFonts w:asciiTheme="minorHAnsi" w:hAnsiTheme="minorHAnsi" w:cstheme="minorHAnsi"/>
          <w:iCs/>
        </w:rPr>
        <w:t>s</w:t>
      </w:r>
      <w:r w:rsidR="00B8040E">
        <w:rPr>
          <w:rFonts w:asciiTheme="minorHAnsi" w:hAnsiTheme="minorHAnsi" w:cstheme="minorHAnsi"/>
          <w:iCs/>
        </w:rPr>
        <w:t xml:space="preserve"> ce mois</w:t>
      </w:r>
      <w:r w:rsidR="00237F08" w:rsidRPr="00793753">
        <w:rPr>
          <w:rFonts w:asciiTheme="minorHAnsi" w:hAnsiTheme="minorHAnsi" w:cstheme="minorHAnsi"/>
          <w:iCs/>
        </w:rPr>
        <w:t xml:space="preserve">. </w:t>
      </w:r>
      <w:r>
        <w:rPr>
          <w:rFonts w:asciiTheme="minorHAnsi" w:hAnsiTheme="minorHAnsi" w:cstheme="minorHAnsi"/>
          <w:iCs/>
        </w:rPr>
        <w:t xml:space="preserve">Elles sont disponibles, ainsi que les </w:t>
      </w:r>
      <w:r w:rsidR="00237F08" w:rsidRPr="00793753">
        <w:rPr>
          <w:rFonts w:asciiTheme="minorHAnsi" w:hAnsiTheme="minorHAnsi" w:cstheme="minorHAnsi"/>
          <w:iCs/>
        </w:rPr>
        <w:t xml:space="preserve"> anciens articles sur plusieurs médias, et notamment sur </w:t>
      </w:r>
      <w:hyperlink r:id="rId11" w:history="1">
        <w:r w:rsidR="00237F08" w:rsidRPr="00793753">
          <w:rPr>
            <w:rStyle w:val="Lienhypertexte"/>
            <w:rFonts w:asciiTheme="minorHAnsi" w:hAnsiTheme="minorHAnsi" w:cstheme="minorHAnsi"/>
            <w:iCs/>
          </w:rPr>
          <w:t>le site Internet</w:t>
        </w:r>
      </w:hyperlink>
      <w:r w:rsidR="00237F08" w:rsidRPr="00793753">
        <w:rPr>
          <w:rFonts w:asciiTheme="minorHAnsi" w:hAnsiTheme="minorHAnsi" w:cstheme="minorHAnsi"/>
          <w:iCs/>
        </w:rPr>
        <w:t xml:space="preserve">, la </w:t>
      </w:r>
      <w:hyperlink r:id="rId12" w:history="1">
        <w:r w:rsidR="00237F08" w:rsidRPr="00793753">
          <w:rPr>
            <w:rStyle w:val="Lienhypertexte"/>
            <w:rFonts w:asciiTheme="minorHAnsi" w:hAnsiTheme="minorHAnsi" w:cstheme="minorHAnsi"/>
            <w:iCs/>
          </w:rPr>
          <w:t>page Facebook</w:t>
        </w:r>
      </w:hyperlink>
      <w:r w:rsidR="00237F08" w:rsidRPr="00793753">
        <w:rPr>
          <w:rFonts w:asciiTheme="minorHAnsi" w:hAnsiTheme="minorHAnsi" w:cstheme="minorHAnsi"/>
          <w:iCs/>
        </w:rPr>
        <w:t xml:space="preserve"> et la </w:t>
      </w:r>
      <w:hyperlink r:id="rId13" w:history="1">
        <w:r w:rsidR="00237F08" w:rsidRPr="00793753">
          <w:rPr>
            <w:rStyle w:val="Lienhypertexte"/>
            <w:rFonts w:asciiTheme="minorHAnsi" w:hAnsiTheme="minorHAnsi" w:cstheme="minorHAnsi"/>
            <w:iCs/>
          </w:rPr>
          <w:t>chaine YouTube</w:t>
        </w:r>
      </w:hyperlink>
      <w:r w:rsidR="00DC6DA2">
        <w:rPr>
          <w:rStyle w:val="Lienhypertexte"/>
          <w:rFonts w:asciiTheme="minorHAnsi" w:hAnsiTheme="minorHAnsi" w:cstheme="minorHAnsi"/>
          <w:iCs/>
        </w:rPr>
        <w:t xml:space="preserve"> </w:t>
      </w:r>
      <w:r w:rsidR="005D4127" w:rsidRPr="00793753">
        <w:rPr>
          <w:rFonts w:asciiTheme="minorHAnsi" w:hAnsiTheme="minorHAnsi" w:cstheme="minorHAnsi"/>
          <w:iCs/>
        </w:rPr>
        <w:t>de Conservation Justice</w:t>
      </w:r>
      <w:r w:rsidR="00237F08" w:rsidRPr="00793753">
        <w:rPr>
          <w:rFonts w:asciiTheme="minorHAnsi" w:hAnsiTheme="minorHAnsi" w:cstheme="minorHAnsi"/>
          <w:iCs/>
        </w:rPr>
        <w:t>.</w:t>
      </w:r>
    </w:p>
    <w:p w14:paraId="61AFA764" w14:textId="77777777" w:rsidR="00237F08" w:rsidRPr="00793753" w:rsidRDefault="00237F08" w:rsidP="00237F08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highlight w:val="yellow"/>
          <w:lang w:val="fr-FR"/>
        </w:rPr>
      </w:pPr>
    </w:p>
    <w:p w14:paraId="2AB57F00" w14:textId="77777777" w:rsidR="000A591E" w:rsidRPr="00793753" w:rsidRDefault="00E621AB" w:rsidP="00E621AB">
      <w:pPr>
        <w:pStyle w:val="Titre1"/>
        <w:shd w:val="clear" w:color="auto" w:fill="000000" w:themeFill="text1"/>
        <w:ind w:left="720"/>
        <w:rPr>
          <w:rStyle w:val="Accentuation"/>
          <w:sz w:val="24"/>
          <w:szCs w:val="24"/>
        </w:rPr>
      </w:pPr>
      <w:bookmarkStart w:id="9" w:name="_Toc103154941"/>
      <w:r>
        <w:rPr>
          <w:rStyle w:val="Accentuation"/>
          <w:sz w:val="24"/>
          <w:szCs w:val="24"/>
        </w:rPr>
        <w:t xml:space="preserve">8. </w:t>
      </w:r>
      <w:r w:rsidR="000A591E" w:rsidRPr="00793753">
        <w:rPr>
          <w:rStyle w:val="Accentuation"/>
          <w:sz w:val="24"/>
          <w:szCs w:val="24"/>
        </w:rPr>
        <w:t>Relations extérieures</w:t>
      </w:r>
      <w:bookmarkEnd w:id="7"/>
      <w:bookmarkEnd w:id="8"/>
      <w:bookmarkEnd w:id="9"/>
    </w:p>
    <w:p w14:paraId="0FD5DB0D" w14:textId="77777777" w:rsidR="000A591E" w:rsidRPr="00793753" w:rsidRDefault="000A591E" w:rsidP="000A591E">
      <w:pPr>
        <w:rPr>
          <w:rFonts w:asciiTheme="minorHAnsi" w:hAnsiTheme="minorHAnsi" w:cstheme="minorHAnsi"/>
          <w:lang w:val="fr-CH" w:bidi="he-IL"/>
        </w:rPr>
      </w:pPr>
    </w:p>
    <w:p w14:paraId="1A41301B" w14:textId="77777777" w:rsidR="0012564C" w:rsidRPr="00793753" w:rsidRDefault="0012564C" w:rsidP="0012564C">
      <w:pPr>
        <w:spacing w:after="240"/>
        <w:jc w:val="both"/>
        <w:rPr>
          <w:rStyle w:val="Accentuation"/>
          <w:rFonts w:asciiTheme="minorHAnsi" w:hAnsiTheme="minorHAnsi" w:cstheme="minorHAnsi"/>
          <w:b/>
          <w:i w:val="0"/>
        </w:rPr>
      </w:pPr>
      <w:r w:rsidRPr="00793753">
        <w:rPr>
          <w:rStyle w:val="Accentuation"/>
          <w:rFonts w:asciiTheme="minorHAnsi" w:hAnsiTheme="minorHAnsi" w:cstheme="minorHAnsi"/>
          <w:b/>
        </w:rPr>
        <w:t>Indicateur</w:t>
      </w:r>
      <w:r w:rsidR="00F91A81" w:rsidRPr="00793753">
        <w:rPr>
          <w:rStyle w:val="Accentuation"/>
          <w:rFonts w:asciiTheme="minorHAnsi" w:hAnsiTheme="minorHAnsi" w:cstheme="minorHAnsi"/>
          <w:b/>
        </w:rPr>
        <w:t>s</w:t>
      </w:r>
      <w:r w:rsidRPr="00793753">
        <w:rPr>
          <w:rStyle w:val="Accentuation"/>
          <w:rFonts w:asciiTheme="minorHAnsi" w:hAnsiTheme="minorHAnsi" w:cstheme="minorHAnsi"/>
          <w:b/>
        </w:rPr>
        <w:t>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350"/>
        <w:gridCol w:w="4380"/>
      </w:tblGrid>
      <w:tr w:rsidR="0012564C" w:rsidRPr="00793753" w14:paraId="27C6CFCF" w14:textId="77777777" w:rsidTr="004E4D64">
        <w:trPr>
          <w:trHeight w:val="323"/>
        </w:trPr>
        <w:tc>
          <w:tcPr>
            <w:tcW w:w="4350" w:type="dxa"/>
          </w:tcPr>
          <w:p w14:paraId="51DF3FFE" w14:textId="77777777" w:rsidR="0012564C" w:rsidRPr="00793753" w:rsidRDefault="0012564C" w:rsidP="004E4D64">
            <w:pPr>
              <w:jc w:val="both"/>
              <w:rPr>
                <w:rStyle w:val="Accentuation"/>
                <w:rFonts w:asciiTheme="minorHAnsi" w:hAnsiTheme="minorHAnsi" w:cstheme="minorHAnsi"/>
                <w:i w:val="0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Nombre de rencontres</w:t>
            </w:r>
          </w:p>
        </w:tc>
        <w:tc>
          <w:tcPr>
            <w:tcW w:w="4380" w:type="dxa"/>
          </w:tcPr>
          <w:p w14:paraId="7CA6D859" w14:textId="16A56632" w:rsidR="0012564C" w:rsidRPr="00793753" w:rsidRDefault="0063452C" w:rsidP="004E4D64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</w:rPr>
              <w:t>17</w:t>
            </w:r>
          </w:p>
        </w:tc>
      </w:tr>
      <w:tr w:rsidR="0012564C" w:rsidRPr="00793753" w14:paraId="4D669FB9" w14:textId="77777777" w:rsidTr="004E4D64">
        <w:trPr>
          <w:trHeight w:val="323"/>
        </w:trPr>
        <w:tc>
          <w:tcPr>
            <w:tcW w:w="4350" w:type="dxa"/>
          </w:tcPr>
          <w:p w14:paraId="111F0D3F" w14:textId="77777777" w:rsidR="0012564C" w:rsidRPr="00793753" w:rsidRDefault="0012564C" w:rsidP="004E4D64">
            <w:pPr>
              <w:jc w:val="both"/>
              <w:rPr>
                <w:rStyle w:val="Accentuation"/>
                <w:rFonts w:asciiTheme="minorHAnsi" w:hAnsiTheme="minorHAnsi" w:cstheme="minorHAnsi"/>
                <w:i w:val="0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Suivi de l’accord de collaboration</w:t>
            </w:r>
            <w:r w:rsidRPr="00793753">
              <w:rPr>
                <w:rStyle w:val="Accentuation"/>
                <w:rFonts w:asciiTheme="minorHAnsi" w:hAnsiTheme="minorHAnsi" w:cstheme="minorHAnsi"/>
              </w:rPr>
              <w:tab/>
            </w:r>
          </w:p>
        </w:tc>
        <w:tc>
          <w:tcPr>
            <w:tcW w:w="4380" w:type="dxa"/>
          </w:tcPr>
          <w:p w14:paraId="6F4BE394" w14:textId="514DF9DE" w:rsidR="0012564C" w:rsidRPr="00793753" w:rsidRDefault="0063452C" w:rsidP="007E6179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</w:rPr>
              <w:t>13</w:t>
            </w:r>
          </w:p>
        </w:tc>
      </w:tr>
      <w:tr w:rsidR="0012564C" w:rsidRPr="00793753" w14:paraId="29E0B024" w14:textId="77777777" w:rsidTr="004E4D64">
        <w:trPr>
          <w:trHeight w:val="297"/>
        </w:trPr>
        <w:tc>
          <w:tcPr>
            <w:tcW w:w="4350" w:type="dxa"/>
            <w:vAlign w:val="center"/>
          </w:tcPr>
          <w:p w14:paraId="750A58E4" w14:textId="77777777" w:rsidR="0012564C" w:rsidRPr="00793753" w:rsidRDefault="0012564C" w:rsidP="004E4D64">
            <w:pPr>
              <w:rPr>
                <w:rStyle w:val="Accentuation"/>
                <w:rFonts w:asciiTheme="minorHAnsi" w:hAnsiTheme="minorHAnsi" w:cstheme="minorHAnsi"/>
                <w:i w:val="0"/>
              </w:rPr>
            </w:pPr>
            <w:r w:rsidRPr="00793753">
              <w:rPr>
                <w:rStyle w:val="Accentuation"/>
                <w:rFonts w:asciiTheme="minorHAnsi" w:hAnsiTheme="minorHAnsi" w:cstheme="minorHAnsi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14:paraId="2901171E" w14:textId="422CCAEB" w:rsidR="0012564C" w:rsidRPr="00793753" w:rsidRDefault="0063452C" w:rsidP="004E4D64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</w:rPr>
              <w:t>4</w:t>
            </w:r>
          </w:p>
        </w:tc>
      </w:tr>
    </w:tbl>
    <w:p w14:paraId="2BD2318B" w14:textId="77777777" w:rsidR="0012564C" w:rsidRPr="00793753" w:rsidRDefault="0012564C" w:rsidP="0012564C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iCs w:val="0"/>
        </w:rPr>
      </w:pPr>
    </w:p>
    <w:p w14:paraId="39C35A84" w14:textId="77777777" w:rsidR="009919CA" w:rsidRPr="00793753" w:rsidRDefault="009919CA" w:rsidP="009919CA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</w:rPr>
      </w:pPr>
      <w:r w:rsidRPr="00793753">
        <w:rPr>
          <w:rStyle w:val="Accentuation"/>
          <w:rFonts w:asciiTheme="minorHAnsi" w:hAnsiTheme="minorHAnsi" w:cstheme="minorHAnsi"/>
          <w:i w:val="0"/>
        </w:rPr>
        <w:t>Le projet ALEFI a tenu plusieurs rencontres avec les communautés villageoises et les autor</w:t>
      </w:r>
      <w:r w:rsidR="00E75691">
        <w:rPr>
          <w:rStyle w:val="Accentuation"/>
          <w:rFonts w:asciiTheme="minorHAnsi" w:hAnsiTheme="minorHAnsi" w:cstheme="minorHAnsi"/>
          <w:i w:val="0"/>
        </w:rPr>
        <w:t>ités administratives dans la province de</w:t>
      </w:r>
      <w:r w:rsidRPr="00793753">
        <w:rPr>
          <w:rStyle w:val="Accentuation"/>
          <w:rFonts w:asciiTheme="minorHAnsi" w:hAnsiTheme="minorHAnsi" w:cstheme="minorHAnsi"/>
          <w:i w:val="0"/>
        </w:rPr>
        <w:t xml:space="preserve"> l’Ogooué Ivindo.</w:t>
      </w:r>
    </w:p>
    <w:p w14:paraId="16745C90" w14:textId="77777777" w:rsidR="009919CA" w:rsidRPr="00793753" w:rsidRDefault="009919CA" w:rsidP="009919CA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090FB54A" w14:textId="77777777" w:rsidR="009919CA" w:rsidRPr="00793753" w:rsidRDefault="009919CA" w:rsidP="009919CA">
      <w:pPr>
        <w:jc w:val="both"/>
        <w:rPr>
          <w:rStyle w:val="Accentuation"/>
          <w:rFonts w:asciiTheme="minorHAnsi" w:hAnsiTheme="minorHAnsi" w:cstheme="minorHAnsi"/>
          <w:i w:val="0"/>
        </w:rPr>
      </w:pPr>
      <w:r w:rsidRPr="00793753">
        <w:rPr>
          <w:rStyle w:val="Accentuation"/>
          <w:rFonts w:asciiTheme="minorHAnsi" w:hAnsiTheme="minorHAnsi" w:cstheme="minorHAnsi"/>
          <w:i w:val="0"/>
        </w:rPr>
        <w:t>En effet, dans le cadre de leurs missions et programme d’activités</w:t>
      </w:r>
      <w:r w:rsidR="00645F35">
        <w:rPr>
          <w:rStyle w:val="Accentuation"/>
          <w:rFonts w:asciiTheme="minorHAnsi" w:hAnsiTheme="minorHAnsi" w:cstheme="minorHAnsi"/>
          <w:i w:val="0"/>
        </w:rPr>
        <w:t>,</w:t>
      </w:r>
      <w:r w:rsidR="005D00B7">
        <w:rPr>
          <w:rStyle w:val="Accentuation"/>
          <w:rFonts w:asciiTheme="minorHAnsi" w:hAnsiTheme="minorHAnsi" w:cstheme="minorHAnsi"/>
          <w:i w:val="0"/>
        </w:rPr>
        <w:t xml:space="preserve"> l’équipe sociale</w:t>
      </w:r>
      <w:r w:rsidR="00E75691">
        <w:rPr>
          <w:rStyle w:val="Accentuation"/>
          <w:rFonts w:asciiTheme="minorHAnsi" w:hAnsiTheme="minorHAnsi" w:cstheme="minorHAnsi"/>
          <w:i w:val="0"/>
        </w:rPr>
        <w:t xml:space="preserve"> Nord</w:t>
      </w:r>
      <w:r w:rsidR="005D00B7">
        <w:rPr>
          <w:rStyle w:val="Accentuation"/>
          <w:rFonts w:asciiTheme="minorHAnsi" w:hAnsiTheme="minorHAnsi" w:cstheme="minorHAnsi"/>
          <w:i w:val="0"/>
        </w:rPr>
        <w:t xml:space="preserve"> a</w:t>
      </w:r>
      <w:r w:rsidRPr="00793753">
        <w:rPr>
          <w:rStyle w:val="Accentuation"/>
          <w:rFonts w:asciiTheme="minorHAnsi" w:hAnsiTheme="minorHAnsi" w:cstheme="minorHAnsi"/>
          <w:i w:val="0"/>
        </w:rPr>
        <w:t xml:space="preserve"> rencontré entre autres</w:t>
      </w:r>
      <w:r w:rsidR="005D00B7">
        <w:rPr>
          <w:rStyle w:val="Accentuation"/>
          <w:rFonts w:asciiTheme="minorHAnsi" w:hAnsiTheme="minorHAnsi" w:cstheme="minorHAnsi"/>
          <w:i w:val="0"/>
        </w:rPr>
        <w:t xml:space="preserve"> les communautés locales dans </w:t>
      </w:r>
      <w:r w:rsidR="00E75691">
        <w:rPr>
          <w:rStyle w:val="Accentuation"/>
          <w:rFonts w:asciiTheme="minorHAnsi" w:hAnsiTheme="minorHAnsi" w:cstheme="minorHAnsi"/>
          <w:i w:val="0"/>
        </w:rPr>
        <w:t>9</w:t>
      </w:r>
      <w:r w:rsidRPr="00793753">
        <w:rPr>
          <w:rStyle w:val="Accentuation"/>
          <w:rFonts w:asciiTheme="minorHAnsi" w:hAnsiTheme="minorHAnsi" w:cstheme="minorHAnsi"/>
          <w:i w:val="0"/>
        </w:rPr>
        <w:t xml:space="preserve"> villages, ainsi que les autorités suivantes : </w:t>
      </w:r>
    </w:p>
    <w:p w14:paraId="3AAA9B78" w14:textId="77777777" w:rsidR="00E56B4C" w:rsidRPr="00793753" w:rsidRDefault="00E56B4C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3E1B1E4A" w14:textId="77777777" w:rsidR="009919CA" w:rsidRPr="00793753" w:rsidRDefault="009919CA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  <w:r w:rsidRPr="00793753">
        <w:rPr>
          <w:rStyle w:val="Accentuation"/>
          <w:rFonts w:asciiTheme="minorHAnsi" w:hAnsiTheme="minorHAnsi" w:cstheme="minorHAnsi"/>
          <w:b/>
          <w:i w:val="0"/>
          <w:u w:val="single"/>
        </w:rPr>
        <w:t>Ogooué Ivindo</w:t>
      </w:r>
      <w:r w:rsidRPr="00793753">
        <w:rPr>
          <w:rStyle w:val="Accentuation"/>
          <w:rFonts w:asciiTheme="minorHAnsi" w:hAnsiTheme="minorHAnsi" w:cstheme="minorHAnsi"/>
          <w:i w:val="0"/>
        </w:rPr>
        <w:t xml:space="preserve"> : </w:t>
      </w:r>
      <w:r w:rsidR="00E75691">
        <w:rPr>
          <w:rStyle w:val="Accentuation"/>
          <w:rFonts w:asciiTheme="minorHAnsi" w:hAnsiTheme="minorHAnsi" w:cstheme="minorHAnsi"/>
          <w:i w:val="0"/>
        </w:rPr>
        <w:t xml:space="preserve">Directeur Provincial </w:t>
      </w:r>
      <w:r w:rsidR="004929AC">
        <w:rPr>
          <w:rStyle w:val="Accentuation"/>
          <w:rFonts w:asciiTheme="minorHAnsi" w:hAnsiTheme="minorHAnsi" w:cstheme="minorHAnsi"/>
          <w:i w:val="0"/>
        </w:rPr>
        <w:t xml:space="preserve">des </w:t>
      </w:r>
      <w:r w:rsidR="00E75691">
        <w:rPr>
          <w:rStyle w:val="Accentuation"/>
          <w:rFonts w:asciiTheme="minorHAnsi" w:hAnsiTheme="minorHAnsi" w:cstheme="minorHAnsi"/>
          <w:i w:val="0"/>
        </w:rPr>
        <w:t>E</w:t>
      </w:r>
      <w:r w:rsidR="004929AC">
        <w:rPr>
          <w:rStyle w:val="Accentuation"/>
          <w:rFonts w:asciiTheme="minorHAnsi" w:hAnsiTheme="minorHAnsi" w:cstheme="minorHAnsi"/>
          <w:i w:val="0"/>
        </w:rPr>
        <w:t xml:space="preserve">aux et </w:t>
      </w:r>
      <w:r w:rsidR="00E75691">
        <w:rPr>
          <w:rStyle w:val="Accentuation"/>
          <w:rFonts w:asciiTheme="minorHAnsi" w:hAnsiTheme="minorHAnsi" w:cstheme="minorHAnsi"/>
          <w:i w:val="0"/>
        </w:rPr>
        <w:t>F</w:t>
      </w:r>
      <w:r w:rsidR="004929AC">
        <w:rPr>
          <w:rStyle w:val="Accentuation"/>
          <w:rFonts w:asciiTheme="minorHAnsi" w:hAnsiTheme="minorHAnsi" w:cstheme="minorHAnsi"/>
          <w:i w:val="0"/>
        </w:rPr>
        <w:t>orêt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 xml:space="preserve">, </w:t>
      </w:r>
      <w:r w:rsidR="005D00B7">
        <w:rPr>
          <w:rStyle w:val="Accentuation"/>
          <w:rFonts w:asciiTheme="minorHAnsi" w:hAnsiTheme="minorHAnsi" w:cstheme="minorHAnsi"/>
          <w:i w:val="0"/>
        </w:rPr>
        <w:t>Préfet de Booué, Préfet de l’Ivindo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 xml:space="preserve"> P</w:t>
      </w:r>
      <w:r w:rsidR="00E75691">
        <w:rPr>
          <w:rStyle w:val="Accentuation"/>
          <w:rFonts w:asciiTheme="minorHAnsi" w:hAnsiTheme="minorHAnsi" w:cstheme="minorHAnsi"/>
          <w:i w:val="0"/>
        </w:rPr>
        <w:t>rocureur,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 xml:space="preserve"> Doyen des juges</w:t>
      </w:r>
      <w:r w:rsidR="00E75691">
        <w:rPr>
          <w:rStyle w:val="Accentuation"/>
          <w:rFonts w:asciiTheme="minorHAnsi" w:hAnsiTheme="minorHAnsi" w:cstheme="minorHAnsi"/>
          <w:i w:val="0"/>
        </w:rPr>
        <w:t xml:space="preserve"> (Makokou)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>,</w:t>
      </w:r>
      <w:r w:rsidR="00E75691">
        <w:rPr>
          <w:rStyle w:val="Accentuation"/>
          <w:rFonts w:asciiTheme="minorHAnsi" w:hAnsiTheme="minorHAnsi" w:cstheme="minorHAnsi"/>
          <w:i w:val="0"/>
        </w:rPr>
        <w:t xml:space="preserve"> C</w:t>
      </w:r>
      <w:r w:rsidR="004929AC">
        <w:rPr>
          <w:rStyle w:val="Accentuation"/>
          <w:rFonts w:asciiTheme="minorHAnsi" w:hAnsiTheme="minorHAnsi" w:cstheme="minorHAnsi"/>
          <w:i w:val="0"/>
        </w:rPr>
        <w:t xml:space="preserve">hef de </w:t>
      </w:r>
      <w:r w:rsidR="00E75691">
        <w:rPr>
          <w:rStyle w:val="Accentuation"/>
          <w:rFonts w:asciiTheme="minorHAnsi" w:hAnsiTheme="minorHAnsi" w:cstheme="minorHAnsi"/>
          <w:i w:val="0"/>
        </w:rPr>
        <w:t>C</w:t>
      </w:r>
      <w:r w:rsidR="004929AC">
        <w:rPr>
          <w:rStyle w:val="Accentuation"/>
          <w:rFonts w:asciiTheme="minorHAnsi" w:hAnsiTheme="minorHAnsi" w:cstheme="minorHAnsi"/>
          <w:i w:val="0"/>
        </w:rPr>
        <w:t>antonnement</w:t>
      </w:r>
      <w:r w:rsidR="005D00B7">
        <w:rPr>
          <w:rStyle w:val="Accentuation"/>
          <w:rFonts w:asciiTheme="minorHAnsi" w:hAnsiTheme="minorHAnsi" w:cstheme="minorHAnsi"/>
          <w:i w:val="0"/>
        </w:rPr>
        <w:t xml:space="preserve"> </w:t>
      </w:r>
      <w:r w:rsidR="00E75691">
        <w:rPr>
          <w:rStyle w:val="Accentuation"/>
          <w:rFonts w:asciiTheme="minorHAnsi" w:hAnsiTheme="minorHAnsi" w:cstheme="minorHAnsi"/>
          <w:i w:val="0"/>
        </w:rPr>
        <w:t>intérimaire de Booué,</w:t>
      </w:r>
      <w:r w:rsidR="005D00B7">
        <w:rPr>
          <w:rStyle w:val="Accentuation"/>
          <w:rFonts w:asciiTheme="minorHAnsi" w:hAnsiTheme="minorHAnsi" w:cstheme="minorHAnsi"/>
          <w:i w:val="0"/>
        </w:rPr>
        <w:t xml:space="preserve"> 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 xml:space="preserve">chef d’antenne </w:t>
      </w:r>
      <w:r w:rsidR="004929AC">
        <w:rPr>
          <w:rStyle w:val="Accentuation"/>
          <w:rFonts w:asciiTheme="minorHAnsi" w:hAnsiTheme="minorHAnsi" w:cstheme="minorHAnsi"/>
          <w:i w:val="0"/>
        </w:rPr>
        <w:t xml:space="preserve">de la 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>P</w:t>
      </w:r>
      <w:r w:rsidR="004929AC">
        <w:rPr>
          <w:rStyle w:val="Accentuation"/>
          <w:rFonts w:asciiTheme="minorHAnsi" w:hAnsiTheme="minorHAnsi" w:cstheme="minorHAnsi"/>
          <w:i w:val="0"/>
        </w:rPr>
        <w:t xml:space="preserve">olice 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>J</w:t>
      </w:r>
      <w:r w:rsidR="004929AC">
        <w:rPr>
          <w:rStyle w:val="Accentuation"/>
          <w:rFonts w:asciiTheme="minorHAnsi" w:hAnsiTheme="minorHAnsi" w:cstheme="minorHAnsi"/>
          <w:i w:val="0"/>
        </w:rPr>
        <w:t>udiciaire de</w:t>
      </w:r>
      <w:r w:rsidR="00E75691">
        <w:rPr>
          <w:rStyle w:val="Accentuation"/>
          <w:rFonts w:asciiTheme="minorHAnsi" w:hAnsiTheme="minorHAnsi" w:cstheme="minorHAnsi"/>
          <w:i w:val="0"/>
        </w:rPr>
        <w:t xml:space="preserve"> Makokou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 xml:space="preserve">, </w:t>
      </w:r>
      <w:r w:rsidR="00E75691">
        <w:rPr>
          <w:rStyle w:val="Accentuation"/>
          <w:rFonts w:asciiTheme="minorHAnsi" w:hAnsiTheme="minorHAnsi" w:cstheme="minorHAnsi"/>
          <w:i w:val="0"/>
        </w:rPr>
        <w:t>j</w:t>
      </w:r>
      <w:r w:rsidR="005D00B7">
        <w:rPr>
          <w:rStyle w:val="Accentuation"/>
          <w:rFonts w:asciiTheme="minorHAnsi" w:hAnsiTheme="minorHAnsi" w:cstheme="minorHAnsi"/>
          <w:i w:val="0"/>
        </w:rPr>
        <w:t>uge d’instruction (Makokou)</w:t>
      </w:r>
      <w:r w:rsidR="00E56B4C" w:rsidRPr="00793753">
        <w:rPr>
          <w:rStyle w:val="Accentuation"/>
          <w:rFonts w:asciiTheme="minorHAnsi" w:hAnsiTheme="minorHAnsi" w:cstheme="minorHAnsi"/>
          <w:i w:val="0"/>
        </w:rPr>
        <w:t>.</w:t>
      </w:r>
    </w:p>
    <w:p w14:paraId="3165D29A" w14:textId="77777777" w:rsidR="003317FE" w:rsidRPr="00793753" w:rsidRDefault="003317FE" w:rsidP="000A591E">
      <w:pPr>
        <w:jc w:val="both"/>
        <w:rPr>
          <w:rFonts w:asciiTheme="minorHAnsi" w:hAnsiTheme="minorHAnsi" w:cstheme="minorHAnsi"/>
          <w:i/>
        </w:rPr>
      </w:pPr>
    </w:p>
    <w:p w14:paraId="2A4D2FFE" w14:textId="6BEC66B6" w:rsidR="009919CA" w:rsidRPr="00793753" w:rsidRDefault="009919CA" w:rsidP="009919CA">
      <w:pPr>
        <w:jc w:val="both"/>
        <w:rPr>
          <w:rFonts w:asciiTheme="minorHAnsi" w:hAnsiTheme="minorHAnsi" w:cstheme="minorHAnsi"/>
          <w:i/>
        </w:rPr>
      </w:pPr>
      <w:r w:rsidRPr="00793753">
        <w:rPr>
          <w:rFonts w:asciiTheme="minorHAnsi" w:hAnsiTheme="minorHAnsi" w:cstheme="minorHAnsi"/>
          <w:b/>
          <w:bCs/>
          <w:iCs/>
        </w:rPr>
        <w:t xml:space="preserve">Au total, au moins </w:t>
      </w:r>
      <w:r w:rsidR="005D00B7">
        <w:rPr>
          <w:rFonts w:asciiTheme="minorHAnsi" w:hAnsiTheme="minorHAnsi" w:cstheme="minorHAnsi"/>
          <w:b/>
          <w:bCs/>
          <w:iCs/>
        </w:rPr>
        <w:t>8</w:t>
      </w:r>
      <w:r w:rsidRPr="00793753">
        <w:rPr>
          <w:rFonts w:asciiTheme="minorHAnsi" w:hAnsiTheme="minorHAnsi" w:cstheme="minorHAnsi"/>
          <w:b/>
          <w:bCs/>
          <w:iCs/>
        </w:rPr>
        <w:t xml:space="preserve"> rencontres avec </w:t>
      </w:r>
      <w:r w:rsidR="00503043" w:rsidRPr="00793753">
        <w:rPr>
          <w:rFonts w:asciiTheme="minorHAnsi" w:hAnsiTheme="minorHAnsi" w:cstheme="minorHAnsi"/>
          <w:b/>
          <w:bCs/>
          <w:iCs/>
        </w:rPr>
        <w:t xml:space="preserve">différentes </w:t>
      </w:r>
      <w:r w:rsidRPr="00793753">
        <w:rPr>
          <w:rFonts w:asciiTheme="minorHAnsi" w:hAnsiTheme="minorHAnsi" w:cstheme="minorHAnsi"/>
          <w:b/>
          <w:bCs/>
          <w:iCs/>
        </w:rPr>
        <w:t>autorités administratives et judiciaires</w:t>
      </w:r>
      <w:r w:rsidR="00503043" w:rsidRPr="00793753">
        <w:rPr>
          <w:rFonts w:asciiTheme="minorHAnsi" w:hAnsiTheme="minorHAnsi" w:cstheme="minorHAnsi"/>
          <w:b/>
          <w:bCs/>
          <w:iCs/>
        </w:rPr>
        <w:t xml:space="preserve"> et</w:t>
      </w:r>
      <w:r w:rsidR="00F2535E">
        <w:rPr>
          <w:rFonts w:asciiTheme="minorHAnsi" w:hAnsiTheme="minorHAnsi" w:cstheme="minorHAnsi"/>
          <w:b/>
          <w:bCs/>
          <w:iCs/>
        </w:rPr>
        <w:t xml:space="preserve"> </w:t>
      </w:r>
      <w:r w:rsidR="00DF00A2">
        <w:rPr>
          <w:rFonts w:asciiTheme="minorHAnsi" w:hAnsiTheme="minorHAnsi" w:cstheme="minorHAnsi"/>
          <w:b/>
          <w:bCs/>
          <w:iCs/>
        </w:rPr>
        <w:t xml:space="preserve">la visite </w:t>
      </w:r>
      <w:r w:rsidR="003F45F5">
        <w:rPr>
          <w:rFonts w:asciiTheme="minorHAnsi" w:hAnsiTheme="minorHAnsi" w:cstheme="minorHAnsi"/>
          <w:b/>
          <w:bCs/>
          <w:iCs/>
        </w:rPr>
        <w:t>de 9</w:t>
      </w:r>
      <w:r w:rsidR="005D00B7">
        <w:rPr>
          <w:rFonts w:asciiTheme="minorHAnsi" w:hAnsiTheme="minorHAnsi" w:cstheme="minorHAnsi"/>
          <w:b/>
          <w:bCs/>
          <w:iCs/>
        </w:rPr>
        <w:t xml:space="preserve"> </w:t>
      </w:r>
      <w:r w:rsidR="00FD1F1C" w:rsidRPr="00793753">
        <w:rPr>
          <w:rFonts w:asciiTheme="minorHAnsi" w:hAnsiTheme="minorHAnsi" w:cstheme="minorHAnsi"/>
          <w:b/>
          <w:bCs/>
          <w:iCs/>
        </w:rPr>
        <w:t>villages ont</w:t>
      </w:r>
      <w:r w:rsidR="003943DC" w:rsidRPr="00793753">
        <w:rPr>
          <w:rFonts w:asciiTheme="minorHAnsi" w:hAnsiTheme="minorHAnsi" w:cstheme="minorHAnsi"/>
          <w:b/>
          <w:bCs/>
          <w:iCs/>
        </w:rPr>
        <w:t xml:space="preserve"> été </w:t>
      </w:r>
      <w:r w:rsidR="00DF00A2">
        <w:rPr>
          <w:rFonts w:asciiTheme="minorHAnsi" w:hAnsiTheme="minorHAnsi" w:cstheme="minorHAnsi"/>
          <w:b/>
          <w:bCs/>
          <w:iCs/>
        </w:rPr>
        <w:t>effectuées</w:t>
      </w:r>
      <w:r w:rsidR="00E61510" w:rsidRPr="00793753">
        <w:rPr>
          <w:rFonts w:asciiTheme="minorHAnsi" w:hAnsiTheme="minorHAnsi" w:cstheme="minorHAnsi"/>
          <w:b/>
          <w:bCs/>
          <w:iCs/>
        </w:rPr>
        <w:t xml:space="preserve"> au cours d</w:t>
      </w:r>
      <w:r w:rsidR="005D00B7">
        <w:rPr>
          <w:rFonts w:asciiTheme="minorHAnsi" w:hAnsiTheme="minorHAnsi" w:cstheme="minorHAnsi"/>
          <w:b/>
          <w:bCs/>
          <w:iCs/>
        </w:rPr>
        <w:t>u mois de Mai</w:t>
      </w:r>
      <w:r w:rsidR="003943DC" w:rsidRPr="00793753">
        <w:rPr>
          <w:rFonts w:asciiTheme="minorHAnsi" w:hAnsiTheme="minorHAnsi" w:cstheme="minorHAnsi"/>
          <w:b/>
          <w:bCs/>
          <w:iCs/>
        </w:rPr>
        <w:t xml:space="preserve"> 2022.</w:t>
      </w:r>
    </w:p>
    <w:p w14:paraId="6E36F924" w14:textId="77777777" w:rsidR="009919CA" w:rsidRPr="00793753" w:rsidRDefault="009919CA" w:rsidP="000A591E">
      <w:pPr>
        <w:jc w:val="both"/>
        <w:rPr>
          <w:rFonts w:asciiTheme="minorHAnsi" w:hAnsiTheme="minorHAnsi" w:cstheme="minorHAnsi"/>
          <w:i/>
        </w:rPr>
      </w:pPr>
    </w:p>
    <w:p w14:paraId="4E00BA10" w14:textId="77777777" w:rsidR="00C043C8" w:rsidRPr="00793753" w:rsidRDefault="00C043C8" w:rsidP="000A591E">
      <w:p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</w:p>
    <w:p w14:paraId="0CEEC584" w14:textId="77777777" w:rsidR="000A591E" w:rsidRPr="00793753" w:rsidRDefault="00E621AB" w:rsidP="00E621AB">
      <w:pPr>
        <w:pStyle w:val="Titre1"/>
        <w:ind w:left="360"/>
        <w:rPr>
          <w:rStyle w:val="Accentuation"/>
          <w:sz w:val="24"/>
          <w:szCs w:val="24"/>
        </w:rPr>
      </w:pPr>
      <w:bookmarkStart w:id="10" w:name="_Toc7774932"/>
      <w:bookmarkStart w:id="11" w:name="_Toc103154942"/>
      <w:r>
        <w:rPr>
          <w:rStyle w:val="Accentuation"/>
          <w:sz w:val="24"/>
          <w:szCs w:val="24"/>
        </w:rPr>
        <w:t xml:space="preserve">9. </w:t>
      </w:r>
      <w:r w:rsidR="000A591E" w:rsidRPr="00793753">
        <w:rPr>
          <w:rStyle w:val="Accentuation"/>
          <w:sz w:val="24"/>
          <w:szCs w:val="24"/>
        </w:rPr>
        <w:t>Conclusion</w:t>
      </w:r>
      <w:bookmarkEnd w:id="10"/>
      <w:bookmarkEnd w:id="11"/>
    </w:p>
    <w:p w14:paraId="3F1C1A4A" w14:textId="77777777" w:rsidR="00AD4D12" w:rsidRPr="00793753" w:rsidRDefault="00AD4D12" w:rsidP="000A591E">
      <w:pPr>
        <w:jc w:val="both"/>
        <w:rPr>
          <w:rStyle w:val="Accentuation"/>
          <w:rFonts w:asciiTheme="minorHAnsi" w:hAnsiTheme="minorHAnsi" w:cstheme="minorHAnsi"/>
          <w:i w:val="0"/>
        </w:rPr>
      </w:pPr>
    </w:p>
    <w:p w14:paraId="342971B5" w14:textId="77777777" w:rsidR="00DC6E39" w:rsidRPr="00793753" w:rsidRDefault="0025527A" w:rsidP="00DC6E39">
      <w:pPr>
        <w:jc w:val="both"/>
        <w:rPr>
          <w:rFonts w:asciiTheme="minorHAnsi" w:hAnsiTheme="minorHAnsi" w:cstheme="minorHAnsi"/>
          <w:highlight w:val="yellow"/>
        </w:rPr>
      </w:pPr>
      <w:r w:rsidRPr="00793753">
        <w:rPr>
          <w:rStyle w:val="Accentuation"/>
          <w:rFonts w:asciiTheme="minorHAnsi" w:hAnsiTheme="minorHAnsi" w:cstheme="minorHAnsi"/>
          <w:i w:val="0"/>
        </w:rPr>
        <w:t>En somme</w:t>
      </w:r>
      <w:r w:rsidR="009955FB" w:rsidRPr="00793753">
        <w:rPr>
          <w:rStyle w:val="Accentuation"/>
          <w:rFonts w:asciiTheme="minorHAnsi" w:hAnsiTheme="minorHAnsi" w:cstheme="minorHAnsi"/>
          <w:i w:val="0"/>
        </w:rPr>
        <w:t xml:space="preserve">, </w:t>
      </w:r>
      <w:r w:rsidR="00645F35">
        <w:rPr>
          <w:rStyle w:val="Accentuation"/>
          <w:rFonts w:asciiTheme="minorHAnsi" w:hAnsiTheme="minorHAnsi" w:cstheme="minorHAnsi"/>
          <w:i w:val="0"/>
        </w:rPr>
        <w:t>9</w:t>
      </w:r>
      <w:r w:rsidR="00C2147B" w:rsidRPr="00793753">
        <w:rPr>
          <w:rStyle w:val="Accentuation"/>
          <w:rFonts w:asciiTheme="minorHAnsi" w:hAnsiTheme="minorHAnsi" w:cstheme="minorHAnsi"/>
          <w:i w:val="0"/>
        </w:rPr>
        <w:t xml:space="preserve"> villages ont é</w:t>
      </w:r>
      <w:r w:rsidR="00350464" w:rsidRPr="00793753">
        <w:rPr>
          <w:rStyle w:val="Accentuation"/>
          <w:rFonts w:asciiTheme="minorHAnsi" w:hAnsiTheme="minorHAnsi" w:cstheme="minorHAnsi"/>
          <w:i w:val="0"/>
        </w:rPr>
        <w:t xml:space="preserve">té visités </w:t>
      </w:r>
      <w:r w:rsidR="00E61510" w:rsidRPr="00793753">
        <w:rPr>
          <w:rStyle w:val="Accentuation"/>
          <w:rFonts w:asciiTheme="minorHAnsi" w:hAnsiTheme="minorHAnsi" w:cstheme="minorHAnsi"/>
          <w:i w:val="0"/>
        </w:rPr>
        <w:t>dans les provinces de l’</w:t>
      </w:r>
      <w:r w:rsidR="009955FB" w:rsidRPr="00793753">
        <w:rPr>
          <w:rStyle w:val="Accentuation"/>
          <w:rFonts w:asciiTheme="minorHAnsi" w:hAnsiTheme="minorHAnsi" w:cstheme="minorHAnsi"/>
          <w:i w:val="0"/>
        </w:rPr>
        <w:t>Ogooué</w:t>
      </w:r>
      <w:r w:rsidR="00C17D33" w:rsidRPr="00793753">
        <w:rPr>
          <w:rStyle w:val="Accentuation"/>
          <w:rFonts w:asciiTheme="minorHAnsi" w:hAnsiTheme="minorHAnsi" w:cstheme="minorHAnsi"/>
          <w:i w:val="0"/>
        </w:rPr>
        <w:t>-</w:t>
      </w:r>
      <w:r w:rsidR="00E61510" w:rsidRPr="00793753">
        <w:rPr>
          <w:rStyle w:val="Accentuation"/>
          <w:rFonts w:asciiTheme="minorHAnsi" w:hAnsiTheme="minorHAnsi" w:cstheme="minorHAnsi"/>
          <w:i w:val="0"/>
        </w:rPr>
        <w:t>Ivindo</w:t>
      </w:r>
      <w:r w:rsidR="00F2535E">
        <w:rPr>
          <w:rStyle w:val="Accentuation"/>
          <w:rFonts w:asciiTheme="minorHAnsi" w:hAnsiTheme="minorHAnsi" w:cstheme="minorHAnsi"/>
          <w:i w:val="0"/>
        </w:rPr>
        <w:t xml:space="preserve"> </w:t>
      </w:r>
      <w:r w:rsidR="005D00B7">
        <w:rPr>
          <w:rStyle w:val="Accentuation"/>
          <w:rFonts w:asciiTheme="minorHAnsi" w:hAnsiTheme="minorHAnsi" w:cstheme="minorHAnsi"/>
          <w:i w:val="0"/>
        </w:rPr>
        <w:t>par l’</w:t>
      </w:r>
      <w:r w:rsidR="00EC0804" w:rsidRPr="00793753">
        <w:rPr>
          <w:rStyle w:val="Accentuation"/>
          <w:rFonts w:asciiTheme="minorHAnsi" w:hAnsiTheme="minorHAnsi" w:cstheme="minorHAnsi"/>
          <w:i w:val="0"/>
        </w:rPr>
        <w:t>équipe</w:t>
      </w:r>
      <w:r w:rsidR="00F2535E">
        <w:rPr>
          <w:rStyle w:val="Accentuation"/>
          <w:rFonts w:asciiTheme="minorHAnsi" w:hAnsiTheme="minorHAnsi" w:cstheme="minorHAnsi"/>
          <w:i w:val="0"/>
        </w:rPr>
        <w:t xml:space="preserve"> </w:t>
      </w:r>
      <w:r w:rsidR="00C17D33" w:rsidRPr="00793753">
        <w:rPr>
          <w:rStyle w:val="Accentuation"/>
          <w:rFonts w:asciiTheme="minorHAnsi" w:hAnsiTheme="minorHAnsi" w:cstheme="minorHAnsi"/>
          <w:i w:val="0"/>
        </w:rPr>
        <w:t xml:space="preserve">Nord </w:t>
      </w:r>
      <w:r w:rsidR="007109CA" w:rsidRPr="00793753">
        <w:rPr>
          <w:rStyle w:val="Accentuation"/>
          <w:rFonts w:asciiTheme="minorHAnsi" w:hAnsiTheme="minorHAnsi" w:cstheme="minorHAnsi"/>
          <w:i w:val="0"/>
        </w:rPr>
        <w:t xml:space="preserve">pour </w:t>
      </w:r>
      <w:r w:rsidR="005D00B7">
        <w:rPr>
          <w:rStyle w:val="Accentuation"/>
          <w:rFonts w:asciiTheme="minorHAnsi" w:hAnsiTheme="minorHAnsi" w:cstheme="minorHAnsi"/>
          <w:i w:val="0"/>
        </w:rPr>
        <w:t>la mission</w:t>
      </w:r>
      <w:r w:rsidR="009955FB" w:rsidRPr="00793753">
        <w:rPr>
          <w:rStyle w:val="Accentuation"/>
          <w:rFonts w:asciiTheme="minorHAnsi" w:hAnsiTheme="minorHAnsi" w:cstheme="minorHAnsi"/>
          <w:i w:val="0"/>
        </w:rPr>
        <w:t xml:space="preserve"> de sensibilisation</w:t>
      </w:r>
      <w:r w:rsidR="00E61510" w:rsidRPr="00793753">
        <w:rPr>
          <w:rStyle w:val="Accentuation"/>
          <w:rFonts w:asciiTheme="minorHAnsi" w:hAnsiTheme="minorHAnsi" w:cstheme="minorHAnsi"/>
          <w:i w:val="0"/>
        </w:rPr>
        <w:t xml:space="preserve"> et de suivi des procédures judiciaires. </w:t>
      </w:r>
    </w:p>
    <w:p w14:paraId="34FC0B04" w14:textId="77777777" w:rsidR="004C085E" w:rsidRPr="00793753" w:rsidRDefault="004C085E" w:rsidP="004C085E">
      <w:pPr>
        <w:jc w:val="both"/>
        <w:rPr>
          <w:rFonts w:asciiTheme="minorHAnsi" w:hAnsiTheme="minorHAnsi" w:cstheme="minorHAnsi"/>
          <w:highlight w:val="yellow"/>
          <w:lang w:eastAsia="fr-FR"/>
        </w:rPr>
      </w:pPr>
    </w:p>
    <w:p w14:paraId="443F5F43" w14:textId="672D5658" w:rsidR="00D53410" w:rsidRDefault="00E61510" w:rsidP="00C2147B">
      <w:pPr>
        <w:jc w:val="both"/>
        <w:rPr>
          <w:rFonts w:asciiTheme="minorHAnsi" w:hAnsiTheme="minorHAnsi" w:cstheme="minorHAnsi"/>
        </w:rPr>
      </w:pPr>
      <w:r w:rsidRPr="00793753">
        <w:rPr>
          <w:rFonts w:asciiTheme="minorHAnsi" w:hAnsiTheme="minorHAnsi" w:cstheme="minorHAnsi"/>
        </w:rPr>
        <w:t>Dans la province de l’Ogooué-Ivindo</w:t>
      </w:r>
      <w:r w:rsidR="00651746" w:rsidRPr="00793753">
        <w:rPr>
          <w:rFonts w:asciiTheme="minorHAnsi" w:hAnsiTheme="minorHAnsi" w:cstheme="minorHAnsi"/>
        </w:rPr>
        <w:t xml:space="preserve">, la mission sociale </w:t>
      </w:r>
      <w:r w:rsidR="00FD1F1C" w:rsidRPr="00793753">
        <w:rPr>
          <w:rFonts w:asciiTheme="minorHAnsi" w:hAnsiTheme="minorHAnsi" w:cstheme="minorHAnsi"/>
        </w:rPr>
        <w:t>CJ avait</w:t>
      </w:r>
      <w:r w:rsidR="00967C5E" w:rsidRPr="00793753">
        <w:rPr>
          <w:rFonts w:asciiTheme="minorHAnsi" w:hAnsiTheme="minorHAnsi" w:cstheme="minorHAnsi"/>
        </w:rPr>
        <w:t xml:space="preserve"> non seulement</w:t>
      </w:r>
      <w:r w:rsidRPr="00793753">
        <w:rPr>
          <w:rFonts w:asciiTheme="minorHAnsi" w:hAnsiTheme="minorHAnsi" w:cstheme="minorHAnsi"/>
        </w:rPr>
        <w:t xml:space="preserve"> pour objectif de </w:t>
      </w:r>
      <w:r w:rsidR="00967C5E" w:rsidRPr="00793753">
        <w:rPr>
          <w:rFonts w:asciiTheme="minorHAnsi" w:hAnsiTheme="minorHAnsi" w:cstheme="minorHAnsi"/>
        </w:rPr>
        <w:t>vérifier</w:t>
      </w:r>
      <w:r w:rsidR="00651746" w:rsidRPr="00793753">
        <w:rPr>
          <w:rFonts w:asciiTheme="minorHAnsi" w:hAnsiTheme="minorHAnsi" w:cstheme="minorHAnsi"/>
        </w:rPr>
        <w:t xml:space="preserve"> l’état de mise en</w:t>
      </w:r>
      <w:r w:rsidR="00645F35">
        <w:rPr>
          <w:rFonts w:asciiTheme="minorHAnsi" w:hAnsiTheme="minorHAnsi" w:cstheme="minorHAnsi"/>
        </w:rPr>
        <w:t xml:space="preserve"> œuvre des CCC dans les</w:t>
      </w:r>
      <w:r w:rsidR="00632D61">
        <w:rPr>
          <w:rFonts w:asciiTheme="minorHAnsi" w:hAnsiTheme="minorHAnsi" w:cstheme="minorHAnsi"/>
        </w:rPr>
        <w:t xml:space="preserve"> villages du département de l’Ivindo</w:t>
      </w:r>
      <w:r w:rsidR="005D00B7">
        <w:rPr>
          <w:rFonts w:asciiTheme="minorHAnsi" w:hAnsiTheme="minorHAnsi" w:cstheme="minorHAnsi"/>
        </w:rPr>
        <w:t xml:space="preserve"> et de la Lopé</w:t>
      </w:r>
      <w:r w:rsidR="00967C5E" w:rsidRPr="00793753">
        <w:rPr>
          <w:rFonts w:asciiTheme="minorHAnsi" w:hAnsiTheme="minorHAnsi" w:cstheme="minorHAnsi"/>
        </w:rPr>
        <w:t xml:space="preserve">, mais aussi d’appuyer les communautés villageoises qui ont engagé des actions en justice contre </w:t>
      </w:r>
      <w:r w:rsidR="00632D61">
        <w:rPr>
          <w:rFonts w:asciiTheme="minorHAnsi" w:hAnsiTheme="minorHAnsi" w:cstheme="minorHAnsi"/>
        </w:rPr>
        <w:t xml:space="preserve">l’entrepreneur au village </w:t>
      </w:r>
      <w:r w:rsidR="00D53410">
        <w:rPr>
          <w:rFonts w:asciiTheme="minorHAnsi" w:hAnsiTheme="minorHAnsi" w:cstheme="minorHAnsi"/>
        </w:rPr>
        <w:t>Ntsibelong, Ebessi, Simitang, Minkouala, Mbes</w:t>
      </w:r>
      <w:r w:rsidR="003F45F5">
        <w:rPr>
          <w:rFonts w:asciiTheme="minorHAnsi" w:hAnsiTheme="minorHAnsi" w:cstheme="minorHAnsi"/>
        </w:rPr>
        <w:t>s</w:t>
      </w:r>
      <w:r w:rsidR="00D53410">
        <w:rPr>
          <w:rFonts w:asciiTheme="minorHAnsi" w:hAnsiTheme="minorHAnsi" w:cstheme="minorHAnsi"/>
        </w:rPr>
        <w:t xml:space="preserve"> dans le département de l’Ivindo</w:t>
      </w:r>
      <w:r w:rsidR="00632D61">
        <w:rPr>
          <w:rFonts w:asciiTheme="minorHAnsi" w:hAnsiTheme="minorHAnsi" w:cstheme="minorHAnsi"/>
        </w:rPr>
        <w:t>.</w:t>
      </w:r>
      <w:r w:rsidR="00D53410">
        <w:rPr>
          <w:rFonts w:asciiTheme="minorHAnsi" w:hAnsiTheme="minorHAnsi" w:cstheme="minorHAnsi"/>
        </w:rPr>
        <w:t xml:space="preserve"> Les entrepreneurs ont été</w:t>
      </w:r>
      <w:r w:rsidR="00DE673C">
        <w:rPr>
          <w:rFonts w:asciiTheme="minorHAnsi" w:hAnsiTheme="minorHAnsi" w:cstheme="minorHAnsi"/>
        </w:rPr>
        <w:t xml:space="preserve"> à nouveaux</w:t>
      </w:r>
      <w:r w:rsidR="00D53410">
        <w:rPr>
          <w:rFonts w:asciiTheme="minorHAnsi" w:hAnsiTheme="minorHAnsi" w:cstheme="minorHAnsi"/>
        </w:rPr>
        <w:t xml:space="preserve"> interpellés puis gardé</w:t>
      </w:r>
      <w:r w:rsidR="00DE673C">
        <w:rPr>
          <w:rFonts w:asciiTheme="minorHAnsi" w:hAnsiTheme="minorHAnsi" w:cstheme="minorHAnsi"/>
        </w:rPr>
        <w:t>s</w:t>
      </w:r>
      <w:r w:rsidR="00D53410">
        <w:rPr>
          <w:rFonts w:asciiTheme="minorHAnsi" w:hAnsiTheme="minorHAnsi" w:cstheme="minorHAnsi"/>
        </w:rPr>
        <w:t xml:space="preserve"> à vue. Le déferrement a eu lieu le 30/05/2022. La date du procès a été </w:t>
      </w:r>
      <w:r w:rsidR="002E39D3">
        <w:rPr>
          <w:rFonts w:asciiTheme="minorHAnsi" w:hAnsiTheme="minorHAnsi" w:cstheme="minorHAnsi"/>
        </w:rPr>
        <w:t>fixée</w:t>
      </w:r>
      <w:r w:rsidR="00D53410">
        <w:rPr>
          <w:rFonts w:asciiTheme="minorHAnsi" w:hAnsiTheme="minorHAnsi" w:cstheme="minorHAnsi"/>
        </w:rPr>
        <w:t xml:space="preserve"> au 09/06/2022. </w:t>
      </w:r>
      <w:r w:rsidR="002E39D3">
        <w:rPr>
          <w:rFonts w:asciiTheme="minorHAnsi" w:hAnsiTheme="minorHAnsi" w:cstheme="minorHAnsi"/>
        </w:rPr>
        <w:t>La mise en œuvre des CCC à Mbomo et à</w:t>
      </w:r>
      <w:r w:rsidR="00DE673C">
        <w:rPr>
          <w:rFonts w:asciiTheme="minorHAnsi" w:hAnsiTheme="minorHAnsi" w:cstheme="minorHAnsi"/>
        </w:rPr>
        <w:t xml:space="preserve"> </w:t>
      </w:r>
      <w:r w:rsidR="002E39D3">
        <w:rPr>
          <w:rFonts w:asciiTheme="minorHAnsi" w:hAnsiTheme="minorHAnsi" w:cstheme="minorHAnsi"/>
        </w:rPr>
        <w:t>Ntsiété est effective.</w:t>
      </w:r>
    </w:p>
    <w:p w14:paraId="4E3659C4" w14:textId="77777777" w:rsidR="005C1767" w:rsidRPr="00793753" w:rsidRDefault="005C1767" w:rsidP="00C2147B">
      <w:pPr>
        <w:jc w:val="both"/>
        <w:rPr>
          <w:rFonts w:asciiTheme="minorHAnsi" w:hAnsiTheme="minorHAnsi" w:cstheme="minorHAnsi"/>
        </w:rPr>
      </w:pPr>
    </w:p>
    <w:p w14:paraId="161E9889" w14:textId="6715A326" w:rsidR="009F5E6A" w:rsidRPr="00793753" w:rsidRDefault="00632D61" w:rsidP="00C2147B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Durant ce m</w:t>
      </w:r>
      <w:r w:rsidR="002E39D3">
        <w:rPr>
          <w:rFonts w:asciiTheme="minorHAnsi" w:hAnsiTheme="minorHAnsi" w:cstheme="minorHAnsi"/>
        </w:rPr>
        <w:t>ois de Mai</w:t>
      </w:r>
      <w:r w:rsidR="00793753" w:rsidRPr="00793753">
        <w:rPr>
          <w:rFonts w:asciiTheme="minorHAnsi" w:hAnsiTheme="minorHAnsi" w:cstheme="minorHAnsi"/>
        </w:rPr>
        <w:t>, on note la bonne collaboration des autorités locales des zones visitées. Cela a permis à l’équipe de l’ONG Conservation Justice d’atteindre les objectifs fixés dans le cadre de cette mission</w:t>
      </w:r>
      <w:r w:rsidR="005C1767">
        <w:rPr>
          <w:rFonts w:asciiTheme="minorHAnsi" w:hAnsiTheme="minorHAnsi" w:cstheme="minorHAnsi"/>
        </w:rPr>
        <w:t xml:space="preserve"> et l’interpellation de </w:t>
      </w:r>
      <w:r w:rsidR="00DE673C">
        <w:rPr>
          <w:rFonts w:asciiTheme="minorHAnsi" w:hAnsiTheme="minorHAnsi" w:cstheme="minorHAnsi"/>
        </w:rPr>
        <w:t>2</w:t>
      </w:r>
      <w:r w:rsidR="005C1767">
        <w:rPr>
          <w:rFonts w:asciiTheme="minorHAnsi" w:hAnsiTheme="minorHAnsi" w:cstheme="minorHAnsi"/>
        </w:rPr>
        <w:t xml:space="preserve"> personnes pour détournement d’un FDL. </w:t>
      </w:r>
    </w:p>
    <w:sectPr w:rsidR="009F5E6A" w:rsidRPr="00793753" w:rsidSect="00CC204D">
      <w:headerReference w:type="default" r:id="rId14"/>
      <w:footerReference w:type="default" r:id="rId15"/>
      <w:pgSz w:w="11906" w:h="16838"/>
      <w:pgMar w:top="1529" w:right="1417" w:bottom="962" w:left="1560" w:header="705" w:footer="5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EA91" w14:textId="77777777" w:rsidR="00055B0C" w:rsidRDefault="00055B0C" w:rsidP="00CC204D">
      <w:r>
        <w:separator/>
      </w:r>
    </w:p>
  </w:endnote>
  <w:endnote w:type="continuationSeparator" w:id="0">
    <w:p w14:paraId="67152919" w14:textId="77777777" w:rsidR="00055B0C" w:rsidRDefault="00055B0C" w:rsidP="00C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1F8C" w14:textId="77777777" w:rsidR="00A85B20" w:rsidRDefault="00A85B20">
    <w:pPr>
      <w:shd w:val="clear" w:color="auto" w:fill="FFFFFF"/>
      <w:spacing w:before="12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Conservation Justice | BP 23903 Libreville | +241 074 23 38 65</w:t>
    </w:r>
  </w:p>
  <w:p w14:paraId="29602064" w14:textId="77777777" w:rsidR="00A85B20" w:rsidRDefault="00A85B20">
    <w:pPr>
      <w:shd w:val="clear" w:color="auto" w:fill="FFFFFF"/>
      <w:spacing w:after="24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luc@conservation-justice.org | www.conservation-justice.org</w:t>
    </w:r>
  </w:p>
  <w:p w14:paraId="67C770B2" w14:textId="77777777" w:rsidR="00A85B20" w:rsidRDefault="00A85B20" w:rsidP="00427387">
    <w:pPr>
      <w:pStyle w:val="Pieddepage"/>
      <w:jc w:val="right"/>
    </w:pPr>
    <w:r>
      <w:rPr>
        <w:lang w:val="fr-FR"/>
      </w:rPr>
      <w:t xml:space="preserve">Page </w:t>
    </w:r>
    <w:r w:rsidR="00F0575C">
      <w:rPr>
        <w:b/>
        <w:bCs/>
      </w:rPr>
      <w:fldChar w:fldCharType="begin"/>
    </w:r>
    <w:r>
      <w:rPr>
        <w:b/>
        <w:bCs/>
      </w:rPr>
      <w:instrText>PAGE</w:instrText>
    </w:r>
    <w:r w:rsidR="00F0575C">
      <w:rPr>
        <w:b/>
        <w:bCs/>
      </w:rPr>
      <w:fldChar w:fldCharType="separate"/>
    </w:r>
    <w:r w:rsidR="006A2999">
      <w:rPr>
        <w:b/>
        <w:bCs/>
        <w:noProof/>
      </w:rPr>
      <w:t>4</w:t>
    </w:r>
    <w:r w:rsidR="00F0575C">
      <w:rPr>
        <w:b/>
        <w:bCs/>
      </w:rPr>
      <w:fldChar w:fldCharType="end"/>
    </w:r>
    <w:r>
      <w:rPr>
        <w:lang w:val="fr-FR"/>
      </w:rPr>
      <w:t xml:space="preserve"> sur </w:t>
    </w:r>
    <w:r w:rsidR="00F0575C">
      <w:rPr>
        <w:b/>
        <w:bCs/>
      </w:rPr>
      <w:fldChar w:fldCharType="begin"/>
    </w:r>
    <w:r>
      <w:rPr>
        <w:b/>
        <w:bCs/>
      </w:rPr>
      <w:instrText>NUMPAGES</w:instrText>
    </w:r>
    <w:r w:rsidR="00F0575C">
      <w:rPr>
        <w:b/>
        <w:bCs/>
      </w:rPr>
      <w:fldChar w:fldCharType="separate"/>
    </w:r>
    <w:r w:rsidR="006A2999">
      <w:rPr>
        <w:b/>
        <w:bCs/>
        <w:noProof/>
      </w:rPr>
      <w:t>7</w:t>
    </w:r>
    <w:r w:rsidR="00F0575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B16D" w14:textId="77777777" w:rsidR="00055B0C" w:rsidRDefault="00055B0C" w:rsidP="00CC204D">
      <w:r>
        <w:separator/>
      </w:r>
    </w:p>
  </w:footnote>
  <w:footnote w:type="continuationSeparator" w:id="0">
    <w:p w14:paraId="08BFFA47" w14:textId="77777777" w:rsidR="00055B0C" w:rsidRDefault="00055B0C" w:rsidP="00CC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1600" w14:textId="77777777" w:rsidR="00A85B20" w:rsidRDefault="00A85B20">
    <w:pPr>
      <w:spacing w:line="276" w:lineRule="auto"/>
      <w:ind w:left="1843" w:right="1701"/>
      <w:jc w:val="center"/>
      <w:rPr>
        <w:rFonts w:eastAsia="Calibri"/>
        <w:bCs/>
        <w:iCs/>
        <w:color w:val="0D0D0D"/>
        <w:sz w:val="16"/>
        <w:szCs w:val="22"/>
      </w:rPr>
    </w:pPr>
    <w:r>
      <w:rPr>
        <w:rFonts w:eastAsia="Calibri"/>
        <w:bCs/>
        <w:iCs/>
        <w:color w:val="0D0D0D"/>
        <w:sz w:val="16"/>
        <w:szCs w:val="22"/>
      </w:rPr>
      <w:t>Projet d’Appui à la Lutte contre l’Exploitation Forestière Illégale – ALEFI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5333"/>
    <w:multiLevelType w:val="hybridMultilevel"/>
    <w:tmpl w:val="49885F7C"/>
    <w:lvl w:ilvl="0" w:tplc="7A6A90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B7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43887907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E176A"/>
    <w:multiLevelType w:val="hybridMultilevel"/>
    <w:tmpl w:val="02C824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5449"/>
    <w:multiLevelType w:val="hybridMultilevel"/>
    <w:tmpl w:val="9156F3C6"/>
    <w:lvl w:ilvl="0" w:tplc="2000000F">
      <w:start w:val="1"/>
      <w:numFmt w:val="decimal"/>
      <w:lvlText w:val="%1."/>
      <w:lvlJc w:val="left"/>
      <w:pPr>
        <w:ind w:left="1152" w:hanging="360"/>
      </w:pPr>
    </w:lvl>
    <w:lvl w:ilvl="1" w:tplc="20000019" w:tentative="1">
      <w:start w:val="1"/>
      <w:numFmt w:val="lowerLetter"/>
      <w:lvlText w:val="%2."/>
      <w:lvlJc w:val="left"/>
      <w:pPr>
        <w:ind w:left="1872" w:hanging="360"/>
      </w:pPr>
    </w:lvl>
    <w:lvl w:ilvl="2" w:tplc="2000001B" w:tentative="1">
      <w:start w:val="1"/>
      <w:numFmt w:val="lowerRoman"/>
      <w:lvlText w:val="%3."/>
      <w:lvlJc w:val="right"/>
      <w:pPr>
        <w:ind w:left="2592" w:hanging="180"/>
      </w:pPr>
    </w:lvl>
    <w:lvl w:ilvl="3" w:tplc="2000000F" w:tentative="1">
      <w:start w:val="1"/>
      <w:numFmt w:val="decimal"/>
      <w:lvlText w:val="%4."/>
      <w:lvlJc w:val="left"/>
      <w:pPr>
        <w:ind w:left="3312" w:hanging="360"/>
      </w:pPr>
    </w:lvl>
    <w:lvl w:ilvl="4" w:tplc="20000019" w:tentative="1">
      <w:start w:val="1"/>
      <w:numFmt w:val="lowerLetter"/>
      <w:lvlText w:val="%5."/>
      <w:lvlJc w:val="left"/>
      <w:pPr>
        <w:ind w:left="4032" w:hanging="360"/>
      </w:pPr>
    </w:lvl>
    <w:lvl w:ilvl="5" w:tplc="2000001B" w:tentative="1">
      <w:start w:val="1"/>
      <w:numFmt w:val="lowerRoman"/>
      <w:lvlText w:val="%6."/>
      <w:lvlJc w:val="right"/>
      <w:pPr>
        <w:ind w:left="4752" w:hanging="180"/>
      </w:pPr>
    </w:lvl>
    <w:lvl w:ilvl="6" w:tplc="2000000F" w:tentative="1">
      <w:start w:val="1"/>
      <w:numFmt w:val="decimal"/>
      <w:lvlText w:val="%7."/>
      <w:lvlJc w:val="left"/>
      <w:pPr>
        <w:ind w:left="5472" w:hanging="360"/>
      </w:pPr>
    </w:lvl>
    <w:lvl w:ilvl="7" w:tplc="20000019" w:tentative="1">
      <w:start w:val="1"/>
      <w:numFmt w:val="lowerLetter"/>
      <w:lvlText w:val="%8."/>
      <w:lvlJc w:val="left"/>
      <w:pPr>
        <w:ind w:left="6192" w:hanging="360"/>
      </w:pPr>
    </w:lvl>
    <w:lvl w:ilvl="8" w:tplc="200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7FE4B9F"/>
    <w:multiLevelType w:val="multilevel"/>
    <w:tmpl w:val="056C5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DE80593"/>
    <w:multiLevelType w:val="hybridMultilevel"/>
    <w:tmpl w:val="A26EC696"/>
    <w:lvl w:ilvl="0" w:tplc="484C1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D"/>
    <w:rsid w:val="0000449A"/>
    <w:rsid w:val="00004ECF"/>
    <w:rsid w:val="00007655"/>
    <w:rsid w:val="00010B3B"/>
    <w:rsid w:val="00012515"/>
    <w:rsid w:val="000167EF"/>
    <w:rsid w:val="00030F82"/>
    <w:rsid w:val="00031F08"/>
    <w:rsid w:val="00032EC3"/>
    <w:rsid w:val="000337DB"/>
    <w:rsid w:val="0003548B"/>
    <w:rsid w:val="0003653E"/>
    <w:rsid w:val="00036660"/>
    <w:rsid w:val="0003666B"/>
    <w:rsid w:val="00037CAE"/>
    <w:rsid w:val="0004009C"/>
    <w:rsid w:val="00043D4D"/>
    <w:rsid w:val="000449C3"/>
    <w:rsid w:val="000453DD"/>
    <w:rsid w:val="000460B6"/>
    <w:rsid w:val="00055B0C"/>
    <w:rsid w:val="0005789E"/>
    <w:rsid w:val="000624E8"/>
    <w:rsid w:val="00062961"/>
    <w:rsid w:val="000642E2"/>
    <w:rsid w:val="000706A6"/>
    <w:rsid w:val="000706DB"/>
    <w:rsid w:val="000736DA"/>
    <w:rsid w:val="00073DF9"/>
    <w:rsid w:val="000742F1"/>
    <w:rsid w:val="000744CD"/>
    <w:rsid w:val="00077DF3"/>
    <w:rsid w:val="000806A3"/>
    <w:rsid w:val="00080BCA"/>
    <w:rsid w:val="000828E4"/>
    <w:rsid w:val="00084CA1"/>
    <w:rsid w:val="0008660D"/>
    <w:rsid w:val="00086C45"/>
    <w:rsid w:val="00091C1A"/>
    <w:rsid w:val="000939F4"/>
    <w:rsid w:val="000A0C9B"/>
    <w:rsid w:val="000A11E5"/>
    <w:rsid w:val="000A206A"/>
    <w:rsid w:val="000A2582"/>
    <w:rsid w:val="000A278B"/>
    <w:rsid w:val="000A450D"/>
    <w:rsid w:val="000A591E"/>
    <w:rsid w:val="000A6201"/>
    <w:rsid w:val="000B1F63"/>
    <w:rsid w:val="000C0836"/>
    <w:rsid w:val="000C2A36"/>
    <w:rsid w:val="000C3DE7"/>
    <w:rsid w:val="000C3FB0"/>
    <w:rsid w:val="000C47A4"/>
    <w:rsid w:val="000C5944"/>
    <w:rsid w:val="000D58D1"/>
    <w:rsid w:val="000E06F5"/>
    <w:rsid w:val="000E263A"/>
    <w:rsid w:val="000E4E92"/>
    <w:rsid w:val="000E6DBC"/>
    <w:rsid w:val="000E7479"/>
    <w:rsid w:val="000F4112"/>
    <w:rsid w:val="000F5829"/>
    <w:rsid w:val="000F6E6F"/>
    <w:rsid w:val="000F75DD"/>
    <w:rsid w:val="000F7AAA"/>
    <w:rsid w:val="0010142C"/>
    <w:rsid w:val="001021DD"/>
    <w:rsid w:val="00102D72"/>
    <w:rsid w:val="001043E2"/>
    <w:rsid w:val="00107CD2"/>
    <w:rsid w:val="00110F99"/>
    <w:rsid w:val="001117ED"/>
    <w:rsid w:val="00115B11"/>
    <w:rsid w:val="00116F98"/>
    <w:rsid w:val="00117CBB"/>
    <w:rsid w:val="001221E5"/>
    <w:rsid w:val="001225AB"/>
    <w:rsid w:val="001231E8"/>
    <w:rsid w:val="00123432"/>
    <w:rsid w:val="0012379D"/>
    <w:rsid w:val="00124799"/>
    <w:rsid w:val="0012564C"/>
    <w:rsid w:val="00127608"/>
    <w:rsid w:val="001317E5"/>
    <w:rsid w:val="00136682"/>
    <w:rsid w:val="00141D67"/>
    <w:rsid w:val="001420CC"/>
    <w:rsid w:val="00142E73"/>
    <w:rsid w:val="001430EF"/>
    <w:rsid w:val="00144D99"/>
    <w:rsid w:val="00151CB6"/>
    <w:rsid w:val="001554F9"/>
    <w:rsid w:val="0016100B"/>
    <w:rsid w:val="00161B55"/>
    <w:rsid w:val="0016589B"/>
    <w:rsid w:val="001708C3"/>
    <w:rsid w:val="00170E60"/>
    <w:rsid w:val="00172A5E"/>
    <w:rsid w:val="001742E4"/>
    <w:rsid w:val="00174D9B"/>
    <w:rsid w:val="00176861"/>
    <w:rsid w:val="00177C66"/>
    <w:rsid w:val="001803D4"/>
    <w:rsid w:val="00181747"/>
    <w:rsid w:val="00181B4E"/>
    <w:rsid w:val="0018366F"/>
    <w:rsid w:val="00185621"/>
    <w:rsid w:val="00185E86"/>
    <w:rsid w:val="00187542"/>
    <w:rsid w:val="00187713"/>
    <w:rsid w:val="001907C8"/>
    <w:rsid w:val="00190B84"/>
    <w:rsid w:val="0019220E"/>
    <w:rsid w:val="00192C13"/>
    <w:rsid w:val="001948BD"/>
    <w:rsid w:val="001962BA"/>
    <w:rsid w:val="00196753"/>
    <w:rsid w:val="001A026B"/>
    <w:rsid w:val="001A3363"/>
    <w:rsid w:val="001A5563"/>
    <w:rsid w:val="001B01BE"/>
    <w:rsid w:val="001B0483"/>
    <w:rsid w:val="001B2607"/>
    <w:rsid w:val="001B5E06"/>
    <w:rsid w:val="001B7190"/>
    <w:rsid w:val="001C2E15"/>
    <w:rsid w:val="001C3900"/>
    <w:rsid w:val="001C416F"/>
    <w:rsid w:val="001C4CB6"/>
    <w:rsid w:val="001C6ED0"/>
    <w:rsid w:val="001C7AE8"/>
    <w:rsid w:val="001C7C5E"/>
    <w:rsid w:val="001D0C3E"/>
    <w:rsid w:val="001D3943"/>
    <w:rsid w:val="001D4081"/>
    <w:rsid w:val="001D5779"/>
    <w:rsid w:val="001E5760"/>
    <w:rsid w:val="001E66F2"/>
    <w:rsid w:val="001F460B"/>
    <w:rsid w:val="001F5A3C"/>
    <w:rsid w:val="001F6E26"/>
    <w:rsid w:val="001F7E90"/>
    <w:rsid w:val="001F7FB4"/>
    <w:rsid w:val="00201A84"/>
    <w:rsid w:val="002026C4"/>
    <w:rsid w:val="002068FC"/>
    <w:rsid w:val="0020712D"/>
    <w:rsid w:val="00210DD6"/>
    <w:rsid w:val="002164AA"/>
    <w:rsid w:val="00217083"/>
    <w:rsid w:val="00217605"/>
    <w:rsid w:val="00217806"/>
    <w:rsid w:val="00217DC1"/>
    <w:rsid w:val="00220406"/>
    <w:rsid w:val="00220446"/>
    <w:rsid w:val="0022233E"/>
    <w:rsid w:val="002248B4"/>
    <w:rsid w:val="00225103"/>
    <w:rsid w:val="0022568B"/>
    <w:rsid w:val="002260DB"/>
    <w:rsid w:val="00227748"/>
    <w:rsid w:val="00234D76"/>
    <w:rsid w:val="00236954"/>
    <w:rsid w:val="00237F08"/>
    <w:rsid w:val="002408B0"/>
    <w:rsid w:val="00241328"/>
    <w:rsid w:val="00244FDB"/>
    <w:rsid w:val="002453AF"/>
    <w:rsid w:val="00245803"/>
    <w:rsid w:val="002469AC"/>
    <w:rsid w:val="00251165"/>
    <w:rsid w:val="0025527A"/>
    <w:rsid w:val="002614D1"/>
    <w:rsid w:val="0026215B"/>
    <w:rsid w:val="002637B1"/>
    <w:rsid w:val="002642F0"/>
    <w:rsid w:val="00265371"/>
    <w:rsid w:val="00267393"/>
    <w:rsid w:val="00270898"/>
    <w:rsid w:val="002708EA"/>
    <w:rsid w:val="00271614"/>
    <w:rsid w:val="0027392E"/>
    <w:rsid w:val="0027622F"/>
    <w:rsid w:val="00277ADC"/>
    <w:rsid w:val="002809E1"/>
    <w:rsid w:val="0028191D"/>
    <w:rsid w:val="00281CA8"/>
    <w:rsid w:val="00290525"/>
    <w:rsid w:val="00297614"/>
    <w:rsid w:val="002A0006"/>
    <w:rsid w:val="002A1F5B"/>
    <w:rsid w:val="002A297A"/>
    <w:rsid w:val="002A419F"/>
    <w:rsid w:val="002A5297"/>
    <w:rsid w:val="002A5834"/>
    <w:rsid w:val="002B703B"/>
    <w:rsid w:val="002C1553"/>
    <w:rsid w:val="002C7F48"/>
    <w:rsid w:val="002D1676"/>
    <w:rsid w:val="002D7D17"/>
    <w:rsid w:val="002E36E2"/>
    <w:rsid w:val="002E39D3"/>
    <w:rsid w:val="002E4CFC"/>
    <w:rsid w:val="002E6DC4"/>
    <w:rsid w:val="002F285F"/>
    <w:rsid w:val="002F2C00"/>
    <w:rsid w:val="002F39B1"/>
    <w:rsid w:val="002F6162"/>
    <w:rsid w:val="002F631A"/>
    <w:rsid w:val="003012F6"/>
    <w:rsid w:val="00303F9C"/>
    <w:rsid w:val="00306EFF"/>
    <w:rsid w:val="00310E42"/>
    <w:rsid w:val="0031175A"/>
    <w:rsid w:val="003120E7"/>
    <w:rsid w:val="003132D1"/>
    <w:rsid w:val="00314217"/>
    <w:rsid w:val="003150CF"/>
    <w:rsid w:val="003154A5"/>
    <w:rsid w:val="0031572C"/>
    <w:rsid w:val="00316063"/>
    <w:rsid w:val="003168E4"/>
    <w:rsid w:val="00316DD4"/>
    <w:rsid w:val="00316F10"/>
    <w:rsid w:val="0032053F"/>
    <w:rsid w:val="0032064B"/>
    <w:rsid w:val="003211A5"/>
    <w:rsid w:val="00321EB5"/>
    <w:rsid w:val="00322A8A"/>
    <w:rsid w:val="00323320"/>
    <w:rsid w:val="00323ED2"/>
    <w:rsid w:val="0032402B"/>
    <w:rsid w:val="00326007"/>
    <w:rsid w:val="00330C62"/>
    <w:rsid w:val="003317FE"/>
    <w:rsid w:val="00332808"/>
    <w:rsid w:val="00333AE7"/>
    <w:rsid w:val="00333EDB"/>
    <w:rsid w:val="00340578"/>
    <w:rsid w:val="00344836"/>
    <w:rsid w:val="003475A5"/>
    <w:rsid w:val="00350464"/>
    <w:rsid w:val="003516E9"/>
    <w:rsid w:val="00352438"/>
    <w:rsid w:val="00352759"/>
    <w:rsid w:val="00355769"/>
    <w:rsid w:val="003563BB"/>
    <w:rsid w:val="003602C0"/>
    <w:rsid w:val="00360F89"/>
    <w:rsid w:val="00362E99"/>
    <w:rsid w:val="0036415B"/>
    <w:rsid w:val="00364198"/>
    <w:rsid w:val="00364F4C"/>
    <w:rsid w:val="00370AB5"/>
    <w:rsid w:val="00370F9C"/>
    <w:rsid w:val="00373572"/>
    <w:rsid w:val="00373D9A"/>
    <w:rsid w:val="003746D9"/>
    <w:rsid w:val="00377CC7"/>
    <w:rsid w:val="00382734"/>
    <w:rsid w:val="003841DE"/>
    <w:rsid w:val="003856C5"/>
    <w:rsid w:val="00386721"/>
    <w:rsid w:val="00393532"/>
    <w:rsid w:val="00393F47"/>
    <w:rsid w:val="003943DC"/>
    <w:rsid w:val="00396CF9"/>
    <w:rsid w:val="003A30D4"/>
    <w:rsid w:val="003A52F4"/>
    <w:rsid w:val="003A657A"/>
    <w:rsid w:val="003A79AA"/>
    <w:rsid w:val="003A7F1F"/>
    <w:rsid w:val="003B50F7"/>
    <w:rsid w:val="003B55D7"/>
    <w:rsid w:val="003C0487"/>
    <w:rsid w:val="003C159F"/>
    <w:rsid w:val="003C2869"/>
    <w:rsid w:val="003C2A49"/>
    <w:rsid w:val="003C399E"/>
    <w:rsid w:val="003C3FFD"/>
    <w:rsid w:val="003C41C4"/>
    <w:rsid w:val="003C70DB"/>
    <w:rsid w:val="003D142F"/>
    <w:rsid w:val="003D39E3"/>
    <w:rsid w:val="003D56E8"/>
    <w:rsid w:val="003D6A97"/>
    <w:rsid w:val="003D7509"/>
    <w:rsid w:val="003E623A"/>
    <w:rsid w:val="003F11F9"/>
    <w:rsid w:val="003F45F5"/>
    <w:rsid w:val="003F4DEE"/>
    <w:rsid w:val="003F5B0D"/>
    <w:rsid w:val="003F7034"/>
    <w:rsid w:val="004005FB"/>
    <w:rsid w:val="00401A5B"/>
    <w:rsid w:val="004048CF"/>
    <w:rsid w:val="00405980"/>
    <w:rsid w:val="00407809"/>
    <w:rsid w:val="0041010A"/>
    <w:rsid w:val="004138DD"/>
    <w:rsid w:val="0041481C"/>
    <w:rsid w:val="00415D56"/>
    <w:rsid w:val="004161D1"/>
    <w:rsid w:val="0041690D"/>
    <w:rsid w:val="00416945"/>
    <w:rsid w:val="0042007A"/>
    <w:rsid w:val="00420682"/>
    <w:rsid w:val="00423893"/>
    <w:rsid w:val="00423920"/>
    <w:rsid w:val="00423BDA"/>
    <w:rsid w:val="00423EFB"/>
    <w:rsid w:val="0042518E"/>
    <w:rsid w:val="00425B67"/>
    <w:rsid w:val="0042608C"/>
    <w:rsid w:val="0042718A"/>
    <w:rsid w:val="00427387"/>
    <w:rsid w:val="004306EF"/>
    <w:rsid w:val="0043396A"/>
    <w:rsid w:val="0044039E"/>
    <w:rsid w:val="00440796"/>
    <w:rsid w:val="00441F03"/>
    <w:rsid w:val="00442643"/>
    <w:rsid w:val="00443FE7"/>
    <w:rsid w:val="00445030"/>
    <w:rsid w:val="0044581C"/>
    <w:rsid w:val="00445FCB"/>
    <w:rsid w:val="00446D25"/>
    <w:rsid w:val="004474D4"/>
    <w:rsid w:val="00447C4D"/>
    <w:rsid w:val="004534EB"/>
    <w:rsid w:val="0045362E"/>
    <w:rsid w:val="00454133"/>
    <w:rsid w:val="004553BA"/>
    <w:rsid w:val="00466999"/>
    <w:rsid w:val="0047156F"/>
    <w:rsid w:val="00471970"/>
    <w:rsid w:val="004752F9"/>
    <w:rsid w:val="00475C0E"/>
    <w:rsid w:val="004776FD"/>
    <w:rsid w:val="00477C10"/>
    <w:rsid w:val="0048039A"/>
    <w:rsid w:val="00480BCD"/>
    <w:rsid w:val="00486D78"/>
    <w:rsid w:val="00487504"/>
    <w:rsid w:val="004877EE"/>
    <w:rsid w:val="004929AC"/>
    <w:rsid w:val="00494536"/>
    <w:rsid w:val="00497459"/>
    <w:rsid w:val="00497A04"/>
    <w:rsid w:val="004A0025"/>
    <w:rsid w:val="004A0846"/>
    <w:rsid w:val="004A1513"/>
    <w:rsid w:val="004A1E34"/>
    <w:rsid w:val="004A4487"/>
    <w:rsid w:val="004A53EF"/>
    <w:rsid w:val="004A688C"/>
    <w:rsid w:val="004A6D06"/>
    <w:rsid w:val="004A7746"/>
    <w:rsid w:val="004B1B37"/>
    <w:rsid w:val="004B31D5"/>
    <w:rsid w:val="004B3390"/>
    <w:rsid w:val="004C0222"/>
    <w:rsid w:val="004C085E"/>
    <w:rsid w:val="004C2744"/>
    <w:rsid w:val="004C52CB"/>
    <w:rsid w:val="004C59A1"/>
    <w:rsid w:val="004C67BE"/>
    <w:rsid w:val="004D2FC4"/>
    <w:rsid w:val="004D312E"/>
    <w:rsid w:val="004D5528"/>
    <w:rsid w:val="004E02F8"/>
    <w:rsid w:val="004E08FD"/>
    <w:rsid w:val="004E0D00"/>
    <w:rsid w:val="004E35D8"/>
    <w:rsid w:val="004E4D64"/>
    <w:rsid w:val="004E66E3"/>
    <w:rsid w:val="004F1645"/>
    <w:rsid w:val="004F1A0F"/>
    <w:rsid w:val="004F42F6"/>
    <w:rsid w:val="004F4E62"/>
    <w:rsid w:val="004F5A62"/>
    <w:rsid w:val="004F65C0"/>
    <w:rsid w:val="00500ACB"/>
    <w:rsid w:val="005010D7"/>
    <w:rsid w:val="0050262A"/>
    <w:rsid w:val="00502744"/>
    <w:rsid w:val="00503043"/>
    <w:rsid w:val="0051124E"/>
    <w:rsid w:val="005146BF"/>
    <w:rsid w:val="00520B9F"/>
    <w:rsid w:val="005231F3"/>
    <w:rsid w:val="005241F2"/>
    <w:rsid w:val="005242EF"/>
    <w:rsid w:val="0053270A"/>
    <w:rsid w:val="00532B3A"/>
    <w:rsid w:val="005340A0"/>
    <w:rsid w:val="00541200"/>
    <w:rsid w:val="00543EDD"/>
    <w:rsid w:val="00544A95"/>
    <w:rsid w:val="00545CC3"/>
    <w:rsid w:val="005517F9"/>
    <w:rsid w:val="005579E3"/>
    <w:rsid w:val="0056232A"/>
    <w:rsid w:val="005647F4"/>
    <w:rsid w:val="00565A76"/>
    <w:rsid w:val="00566FA0"/>
    <w:rsid w:val="00570602"/>
    <w:rsid w:val="00571DCD"/>
    <w:rsid w:val="00572460"/>
    <w:rsid w:val="00572E1D"/>
    <w:rsid w:val="00575820"/>
    <w:rsid w:val="00576A12"/>
    <w:rsid w:val="00577CB2"/>
    <w:rsid w:val="00580C25"/>
    <w:rsid w:val="00581847"/>
    <w:rsid w:val="0058283A"/>
    <w:rsid w:val="00582BB1"/>
    <w:rsid w:val="005831DC"/>
    <w:rsid w:val="00583BC3"/>
    <w:rsid w:val="00583D6C"/>
    <w:rsid w:val="00583D89"/>
    <w:rsid w:val="00586E2B"/>
    <w:rsid w:val="00587AA8"/>
    <w:rsid w:val="00590D27"/>
    <w:rsid w:val="005930A2"/>
    <w:rsid w:val="00596803"/>
    <w:rsid w:val="00597281"/>
    <w:rsid w:val="0059735E"/>
    <w:rsid w:val="005A2B8A"/>
    <w:rsid w:val="005B0F9A"/>
    <w:rsid w:val="005B1780"/>
    <w:rsid w:val="005B5097"/>
    <w:rsid w:val="005B612E"/>
    <w:rsid w:val="005C1767"/>
    <w:rsid w:val="005C3886"/>
    <w:rsid w:val="005C62B7"/>
    <w:rsid w:val="005D00B7"/>
    <w:rsid w:val="005D4127"/>
    <w:rsid w:val="005D5EB6"/>
    <w:rsid w:val="005E25D2"/>
    <w:rsid w:val="005E3068"/>
    <w:rsid w:val="005E3CD2"/>
    <w:rsid w:val="005E4294"/>
    <w:rsid w:val="005E43A6"/>
    <w:rsid w:val="005E4AD8"/>
    <w:rsid w:val="005E6AF9"/>
    <w:rsid w:val="005E7298"/>
    <w:rsid w:val="005F1219"/>
    <w:rsid w:val="005F136A"/>
    <w:rsid w:val="005F17BB"/>
    <w:rsid w:val="005F25A2"/>
    <w:rsid w:val="005F768C"/>
    <w:rsid w:val="005F79AE"/>
    <w:rsid w:val="005F7E68"/>
    <w:rsid w:val="00600EA8"/>
    <w:rsid w:val="00601DDC"/>
    <w:rsid w:val="00604487"/>
    <w:rsid w:val="006057C2"/>
    <w:rsid w:val="00607E50"/>
    <w:rsid w:val="00610CA0"/>
    <w:rsid w:val="00611CC2"/>
    <w:rsid w:val="006143AF"/>
    <w:rsid w:val="006154BD"/>
    <w:rsid w:val="006217CF"/>
    <w:rsid w:val="00622A83"/>
    <w:rsid w:val="00622FC5"/>
    <w:rsid w:val="00623BE6"/>
    <w:rsid w:val="00623E43"/>
    <w:rsid w:val="006271FF"/>
    <w:rsid w:val="00631BEC"/>
    <w:rsid w:val="00631C81"/>
    <w:rsid w:val="006328A9"/>
    <w:rsid w:val="00632975"/>
    <w:rsid w:val="00632D61"/>
    <w:rsid w:val="0063452C"/>
    <w:rsid w:val="00640B59"/>
    <w:rsid w:val="00645F35"/>
    <w:rsid w:val="00651746"/>
    <w:rsid w:val="00651B1B"/>
    <w:rsid w:val="00652C8D"/>
    <w:rsid w:val="006543AB"/>
    <w:rsid w:val="00654F25"/>
    <w:rsid w:val="0065588F"/>
    <w:rsid w:val="00655B09"/>
    <w:rsid w:val="00655EA1"/>
    <w:rsid w:val="00657EA7"/>
    <w:rsid w:val="00660A80"/>
    <w:rsid w:val="0066312A"/>
    <w:rsid w:val="006638F4"/>
    <w:rsid w:val="00665DEC"/>
    <w:rsid w:val="00666AA3"/>
    <w:rsid w:val="006672C0"/>
    <w:rsid w:val="00674D16"/>
    <w:rsid w:val="00675F37"/>
    <w:rsid w:val="00687027"/>
    <w:rsid w:val="0069271B"/>
    <w:rsid w:val="00692BF2"/>
    <w:rsid w:val="0069323D"/>
    <w:rsid w:val="00693502"/>
    <w:rsid w:val="00693716"/>
    <w:rsid w:val="00693D35"/>
    <w:rsid w:val="00695894"/>
    <w:rsid w:val="00697013"/>
    <w:rsid w:val="006A2999"/>
    <w:rsid w:val="006A314C"/>
    <w:rsid w:val="006A4CF8"/>
    <w:rsid w:val="006A575E"/>
    <w:rsid w:val="006B31C7"/>
    <w:rsid w:val="006B4583"/>
    <w:rsid w:val="006B54FB"/>
    <w:rsid w:val="006B5E31"/>
    <w:rsid w:val="006B7218"/>
    <w:rsid w:val="006B76B0"/>
    <w:rsid w:val="006C62C6"/>
    <w:rsid w:val="006D0C64"/>
    <w:rsid w:val="006D3519"/>
    <w:rsid w:val="006E006A"/>
    <w:rsid w:val="006E1EE1"/>
    <w:rsid w:val="006E350A"/>
    <w:rsid w:val="006E41AD"/>
    <w:rsid w:val="006E6A52"/>
    <w:rsid w:val="006E79C8"/>
    <w:rsid w:val="006F33EF"/>
    <w:rsid w:val="006F5FD0"/>
    <w:rsid w:val="007002B7"/>
    <w:rsid w:val="00705019"/>
    <w:rsid w:val="00707E5F"/>
    <w:rsid w:val="007106ED"/>
    <w:rsid w:val="007109CA"/>
    <w:rsid w:val="00711D5F"/>
    <w:rsid w:val="00711EF6"/>
    <w:rsid w:val="00712509"/>
    <w:rsid w:val="00713662"/>
    <w:rsid w:val="00714C12"/>
    <w:rsid w:val="00717AF5"/>
    <w:rsid w:val="0072101E"/>
    <w:rsid w:val="0072141F"/>
    <w:rsid w:val="00721AAA"/>
    <w:rsid w:val="0072395B"/>
    <w:rsid w:val="00724618"/>
    <w:rsid w:val="00732EC3"/>
    <w:rsid w:val="0073327C"/>
    <w:rsid w:val="00733BC1"/>
    <w:rsid w:val="007350B4"/>
    <w:rsid w:val="00735E9E"/>
    <w:rsid w:val="00736648"/>
    <w:rsid w:val="00736FE5"/>
    <w:rsid w:val="00737843"/>
    <w:rsid w:val="007421DF"/>
    <w:rsid w:val="00742BB8"/>
    <w:rsid w:val="007436AE"/>
    <w:rsid w:val="00745247"/>
    <w:rsid w:val="00745BC7"/>
    <w:rsid w:val="0074651B"/>
    <w:rsid w:val="0075152F"/>
    <w:rsid w:val="00751B9A"/>
    <w:rsid w:val="007520D1"/>
    <w:rsid w:val="0075210E"/>
    <w:rsid w:val="00752AE8"/>
    <w:rsid w:val="00752CBD"/>
    <w:rsid w:val="00755114"/>
    <w:rsid w:val="00756CB2"/>
    <w:rsid w:val="007605CE"/>
    <w:rsid w:val="00764A0E"/>
    <w:rsid w:val="00765758"/>
    <w:rsid w:val="00767BF5"/>
    <w:rsid w:val="0077052B"/>
    <w:rsid w:val="00770F4A"/>
    <w:rsid w:val="0077111E"/>
    <w:rsid w:val="00771CB0"/>
    <w:rsid w:val="007746DA"/>
    <w:rsid w:val="007766D1"/>
    <w:rsid w:val="0078124A"/>
    <w:rsid w:val="007816A2"/>
    <w:rsid w:val="00783DBD"/>
    <w:rsid w:val="0078419B"/>
    <w:rsid w:val="00790897"/>
    <w:rsid w:val="00793753"/>
    <w:rsid w:val="007A0380"/>
    <w:rsid w:val="007A6560"/>
    <w:rsid w:val="007A6986"/>
    <w:rsid w:val="007A6CC6"/>
    <w:rsid w:val="007B2D15"/>
    <w:rsid w:val="007B58CD"/>
    <w:rsid w:val="007B6894"/>
    <w:rsid w:val="007C412B"/>
    <w:rsid w:val="007C5E06"/>
    <w:rsid w:val="007C6735"/>
    <w:rsid w:val="007D0821"/>
    <w:rsid w:val="007D0ED5"/>
    <w:rsid w:val="007D7A74"/>
    <w:rsid w:val="007E6179"/>
    <w:rsid w:val="007E7838"/>
    <w:rsid w:val="007F23D3"/>
    <w:rsid w:val="007F6D17"/>
    <w:rsid w:val="00800FAF"/>
    <w:rsid w:val="00801643"/>
    <w:rsid w:val="00811AB5"/>
    <w:rsid w:val="00811F9E"/>
    <w:rsid w:val="008130F6"/>
    <w:rsid w:val="00813E78"/>
    <w:rsid w:val="00817442"/>
    <w:rsid w:val="008213BA"/>
    <w:rsid w:val="00826329"/>
    <w:rsid w:val="008272BF"/>
    <w:rsid w:val="00830B6B"/>
    <w:rsid w:val="00831BDD"/>
    <w:rsid w:val="00831EC1"/>
    <w:rsid w:val="00834D21"/>
    <w:rsid w:val="00835213"/>
    <w:rsid w:val="008404F6"/>
    <w:rsid w:val="00850180"/>
    <w:rsid w:val="00850597"/>
    <w:rsid w:val="008531C6"/>
    <w:rsid w:val="00855B8F"/>
    <w:rsid w:val="0086463A"/>
    <w:rsid w:val="00866E64"/>
    <w:rsid w:val="008701A1"/>
    <w:rsid w:val="0087337E"/>
    <w:rsid w:val="00873B94"/>
    <w:rsid w:val="00880BC0"/>
    <w:rsid w:val="00881BCD"/>
    <w:rsid w:val="008940FD"/>
    <w:rsid w:val="008A0DD2"/>
    <w:rsid w:val="008A1EFA"/>
    <w:rsid w:val="008A4120"/>
    <w:rsid w:val="008A5574"/>
    <w:rsid w:val="008A7640"/>
    <w:rsid w:val="008B18DC"/>
    <w:rsid w:val="008B2B0B"/>
    <w:rsid w:val="008B36FC"/>
    <w:rsid w:val="008B4D40"/>
    <w:rsid w:val="008B4F85"/>
    <w:rsid w:val="008B64D7"/>
    <w:rsid w:val="008B7063"/>
    <w:rsid w:val="008C1A10"/>
    <w:rsid w:val="008C3395"/>
    <w:rsid w:val="008C3F87"/>
    <w:rsid w:val="008C63DE"/>
    <w:rsid w:val="008C646C"/>
    <w:rsid w:val="008D0417"/>
    <w:rsid w:val="008D2766"/>
    <w:rsid w:val="008D6DAD"/>
    <w:rsid w:val="008E27E3"/>
    <w:rsid w:val="008E2CCE"/>
    <w:rsid w:val="008E3D09"/>
    <w:rsid w:val="008E6654"/>
    <w:rsid w:val="008E75B6"/>
    <w:rsid w:val="008E7B0B"/>
    <w:rsid w:val="008F1F72"/>
    <w:rsid w:val="008F3F1B"/>
    <w:rsid w:val="008F546A"/>
    <w:rsid w:val="008F7F51"/>
    <w:rsid w:val="00901797"/>
    <w:rsid w:val="009049EA"/>
    <w:rsid w:val="00907FA6"/>
    <w:rsid w:val="009103D8"/>
    <w:rsid w:val="00912F5C"/>
    <w:rsid w:val="009216DB"/>
    <w:rsid w:val="00921A0F"/>
    <w:rsid w:val="0092335E"/>
    <w:rsid w:val="009240E4"/>
    <w:rsid w:val="00924F42"/>
    <w:rsid w:val="009250A0"/>
    <w:rsid w:val="009264C9"/>
    <w:rsid w:val="00927986"/>
    <w:rsid w:val="0093056E"/>
    <w:rsid w:val="00932B34"/>
    <w:rsid w:val="00934254"/>
    <w:rsid w:val="00934843"/>
    <w:rsid w:val="00936F6B"/>
    <w:rsid w:val="009405DC"/>
    <w:rsid w:val="00943835"/>
    <w:rsid w:val="009455DE"/>
    <w:rsid w:val="00946B18"/>
    <w:rsid w:val="00946C02"/>
    <w:rsid w:val="00946F97"/>
    <w:rsid w:val="00950848"/>
    <w:rsid w:val="00950EED"/>
    <w:rsid w:val="009533A7"/>
    <w:rsid w:val="00953BEF"/>
    <w:rsid w:val="0095409F"/>
    <w:rsid w:val="00955A91"/>
    <w:rsid w:val="009566BF"/>
    <w:rsid w:val="0096095F"/>
    <w:rsid w:val="009627F9"/>
    <w:rsid w:val="009634DD"/>
    <w:rsid w:val="00967C5E"/>
    <w:rsid w:val="00973FA5"/>
    <w:rsid w:val="00974539"/>
    <w:rsid w:val="00975165"/>
    <w:rsid w:val="00982FB5"/>
    <w:rsid w:val="00986FBD"/>
    <w:rsid w:val="009912DF"/>
    <w:rsid w:val="009919CA"/>
    <w:rsid w:val="00991B8F"/>
    <w:rsid w:val="009950A0"/>
    <w:rsid w:val="009955FB"/>
    <w:rsid w:val="00996D57"/>
    <w:rsid w:val="009A372E"/>
    <w:rsid w:val="009A47DE"/>
    <w:rsid w:val="009A5D44"/>
    <w:rsid w:val="009A6F85"/>
    <w:rsid w:val="009A7F0C"/>
    <w:rsid w:val="009B0FD8"/>
    <w:rsid w:val="009C0DC2"/>
    <w:rsid w:val="009C1AEA"/>
    <w:rsid w:val="009C5DFE"/>
    <w:rsid w:val="009D037B"/>
    <w:rsid w:val="009D153D"/>
    <w:rsid w:val="009D1CCE"/>
    <w:rsid w:val="009D3580"/>
    <w:rsid w:val="009D75C1"/>
    <w:rsid w:val="009E21C3"/>
    <w:rsid w:val="009E4773"/>
    <w:rsid w:val="009E7706"/>
    <w:rsid w:val="009F4231"/>
    <w:rsid w:val="009F4C8C"/>
    <w:rsid w:val="009F5E6A"/>
    <w:rsid w:val="009F67C0"/>
    <w:rsid w:val="00A0221B"/>
    <w:rsid w:val="00A043BA"/>
    <w:rsid w:val="00A07404"/>
    <w:rsid w:val="00A10B77"/>
    <w:rsid w:val="00A10DA2"/>
    <w:rsid w:val="00A136EE"/>
    <w:rsid w:val="00A20D8F"/>
    <w:rsid w:val="00A20EAF"/>
    <w:rsid w:val="00A215B5"/>
    <w:rsid w:val="00A23163"/>
    <w:rsid w:val="00A309DF"/>
    <w:rsid w:val="00A331C2"/>
    <w:rsid w:val="00A350C0"/>
    <w:rsid w:val="00A35331"/>
    <w:rsid w:val="00A3733F"/>
    <w:rsid w:val="00A4430E"/>
    <w:rsid w:val="00A4461E"/>
    <w:rsid w:val="00A46379"/>
    <w:rsid w:val="00A467B0"/>
    <w:rsid w:val="00A56BD2"/>
    <w:rsid w:val="00A609B8"/>
    <w:rsid w:val="00A644F2"/>
    <w:rsid w:val="00A64AC5"/>
    <w:rsid w:val="00A718FF"/>
    <w:rsid w:val="00A71A63"/>
    <w:rsid w:val="00A71BC5"/>
    <w:rsid w:val="00A726BB"/>
    <w:rsid w:val="00A77248"/>
    <w:rsid w:val="00A8111B"/>
    <w:rsid w:val="00A81202"/>
    <w:rsid w:val="00A83C49"/>
    <w:rsid w:val="00A83C9C"/>
    <w:rsid w:val="00A84356"/>
    <w:rsid w:val="00A8499E"/>
    <w:rsid w:val="00A85B20"/>
    <w:rsid w:val="00A87A0F"/>
    <w:rsid w:val="00A90B94"/>
    <w:rsid w:val="00A95D44"/>
    <w:rsid w:val="00AA05B6"/>
    <w:rsid w:val="00AA1B68"/>
    <w:rsid w:val="00AA32D3"/>
    <w:rsid w:val="00AA7C69"/>
    <w:rsid w:val="00AB13E7"/>
    <w:rsid w:val="00AB254D"/>
    <w:rsid w:val="00AB26CA"/>
    <w:rsid w:val="00AB288E"/>
    <w:rsid w:val="00AB3310"/>
    <w:rsid w:val="00AB3D70"/>
    <w:rsid w:val="00AB58BD"/>
    <w:rsid w:val="00AB7354"/>
    <w:rsid w:val="00AC0075"/>
    <w:rsid w:val="00AC169A"/>
    <w:rsid w:val="00AC2E33"/>
    <w:rsid w:val="00AC43C8"/>
    <w:rsid w:val="00AC5D63"/>
    <w:rsid w:val="00AC6C28"/>
    <w:rsid w:val="00AD1529"/>
    <w:rsid w:val="00AD1B1E"/>
    <w:rsid w:val="00AD4D12"/>
    <w:rsid w:val="00AD7AD1"/>
    <w:rsid w:val="00AE166E"/>
    <w:rsid w:val="00AE1CFA"/>
    <w:rsid w:val="00AE4B1C"/>
    <w:rsid w:val="00AE5F4A"/>
    <w:rsid w:val="00AF62A1"/>
    <w:rsid w:val="00AF7F2D"/>
    <w:rsid w:val="00B01514"/>
    <w:rsid w:val="00B01EA9"/>
    <w:rsid w:val="00B0607F"/>
    <w:rsid w:val="00B10471"/>
    <w:rsid w:val="00B1169A"/>
    <w:rsid w:val="00B16998"/>
    <w:rsid w:val="00B16C06"/>
    <w:rsid w:val="00B20138"/>
    <w:rsid w:val="00B21D71"/>
    <w:rsid w:val="00B245CC"/>
    <w:rsid w:val="00B25B2D"/>
    <w:rsid w:val="00B26B6E"/>
    <w:rsid w:val="00B272C1"/>
    <w:rsid w:val="00B313D3"/>
    <w:rsid w:val="00B32B20"/>
    <w:rsid w:val="00B33B6F"/>
    <w:rsid w:val="00B33E8F"/>
    <w:rsid w:val="00B3513F"/>
    <w:rsid w:val="00B35A02"/>
    <w:rsid w:val="00B35ED1"/>
    <w:rsid w:val="00B43177"/>
    <w:rsid w:val="00B43D64"/>
    <w:rsid w:val="00B44443"/>
    <w:rsid w:val="00B44CC3"/>
    <w:rsid w:val="00B500C6"/>
    <w:rsid w:val="00B5039B"/>
    <w:rsid w:val="00B52CCA"/>
    <w:rsid w:val="00B54FEC"/>
    <w:rsid w:val="00B56915"/>
    <w:rsid w:val="00B575A6"/>
    <w:rsid w:val="00B6127E"/>
    <w:rsid w:val="00B61A3B"/>
    <w:rsid w:val="00B62D5F"/>
    <w:rsid w:val="00B715CE"/>
    <w:rsid w:val="00B8040E"/>
    <w:rsid w:val="00B8330F"/>
    <w:rsid w:val="00B834C8"/>
    <w:rsid w:val="00B84130"/>
    <w:rsid w:val="00B85BE2"/>
    <w:rsid w:val="00B85EB0"/>
    <w:rsid w:val="00B86045"/>
    <w:rsid w:val="00B90758"/>
    <w:rsid w:val="00B9198B"/>
    <w:rsid w:val="00B9205F"/>
    <w:rsid w:val="00B94420"/>
    <w:rsid w:val="00B968CF"/>
    <w:rsid w:val="00BA0DC4"/>
    <w:rsid w:val="00BA3F50"/>
    <w:rsid w:val="00BA45DF"/>
    <w:rsid w:val="00BA4E36"/>
    <w:rsid w:val="00BA5799"/>
    <w:rsid w:val="00BA5AED"/>
    <w:rsid w:val="00BA6DFC"/>
    <w:rsid w:val="00BA7BAD"/>
    <w:rsid w:val="00BB318E"/>
    <w:rsid w:val="00BB4EE4"/>
    <w:rsid w:val="00BB7A97"/>
    <w:rsid w:val="00BC45AF"/>
    <w:rsid w:val="00BC5304"/>
    <w:rsid w:val="00BC5EE1"/>
    <w:rsid w:val="00BC609B"/>
    <w:rsid w:val="00BD323F"/>
    <w:rsid w:val="00BD45B8"/>
    <w:rsid w:val="00BD4C79"/>
    <w:rsid w:val="00BD6F47"/>
    <w:rsid w:val="00BD7BE9"/>
    <w:rsid w:val="00BD7D81"/>
    <w:rsid w:val="00BE1D66"/>
    <w:rsid w:val="00BE2DC8"/>
    <w:rsid w:val="00BE3AE2"/>
    <w:rsid w:val="00BE3C9A"/>
    <w:rsid w:val="00BE724C"/>
    <w:rsid w:val="00BF00F1"/>
    <w:rsid w:val="00BF0CFC"/>
    <w:rsid w:val="00BF2473"/>
    <w:rsid w:val="00BF2D65"/>
    <w:rsid w:val="00BF2F1B"/>
    <w:rsid w:val="00BF4710"/>
    <w:rsid w:val="00BF4ACD"/>
    <w:rsid w:val="00BF4C75"/>
    <w:rsid w:val="00BF59D1"/>
    <w:rsid w:val="00BF6805"/>
    <w:rsid w:val="00BF74AF"/>
    <w:rsid w:val="00BF796F"/>
    <w:rsid w:val="00C007AE"/>
    <w:rsid w:val="00C01D82"/>
    <w:rsid w:val="00C02582"/>
    <w:rsid w:val="00C035C3"/>
    <w:rsid w:val="00C037D8"/>
    <w:rsid w:val="00C043C8"/>
    <w:rsid w:val="00C069DA"/>
    <w:rsid w:val="00C10C8A"/>
    <w:rsid w:val="00C17D33"/>
    <w:rsid w:val="00C209D1"/>
    <w:rsid w:val="00C20F3C"/>
    <w:rsid w:val="00C2147B"/>
    <w:rsid w:val="00C236B4"/>
    <w:rsid w:val="00C23FF2"/>
    <w:rsid w:val="00C24136"/>
    <w:rsid w:val="00C26CD6"/>
    <w:rsid w:val="00C273F6"/>
    <w:rsid w:val="00C30195"/>
    <w:rsid w:val="00C32B5B"/>
    <w:rsid w:val="00C333D2"/>
    <w:rsid w:val="00C3546B"/>
    <w:rsid w:val="00C42DC1"/>
    <w:rsid w:val="00C440F6"/>
    <w:rsid w:val="00C469C4"/>
    <w:rsid w:val="00C46C96"/>
    <w:rsid w:val="00C51CA8"/>
    <w:rsid w:val="00C52306"/>
    <w:rsid w:val="00C566AD"/>
    <w:rsid w:val="00C57B6A"/>
    <w:rsid w:val="00C61BDF"/>
    <w:rsid w:val="00C645DA"/>
    <w:rsid w:val="00C64CC6"/>
    <w:rsid w:val="00C6728F"/>
    <w:rsid w:val="00C7251F"/>
    <w:rsid w:val="00C7400B"/>
    <w:rsid w:val="00C77203"/>
    <w:rsid w:val="00C81609"/>
    <w:rsid w:val="00C818C2"/>
    <w:rsid w:val="00C820BD"/>
    <w:rsid w:val="00C82385"/>
    <w:rsid w:val="00C82FB7"/>
    <w:rsid w:val="00C83598"/>
    <w:rsid w:val="00C84DD1"/>
    <w:rsid w:val="00C90464"/>
    <w:rsid w:val="00CA20E7"/>
    <w:rsid w:val="00CA308D"/>
    <w:rsid w:val="00CA340D"/>
    <w:rsid w:val="00CA5082"/>
    <w:rsid w:val="00CA5133"/>
    <w:rsid w:val="00CB0A80"/>
    <w:rsid w:val="00CB430E"/>
    <w:rsid w:val="00CB4D48"/>
    <w:rsid w:val="00CB7C5B"/>
    <w:rsid w:val="00CC204D"/>
    <w:rsid w:val="00CC24E9"/>
    <w:rsid w:val="00CC275B"/>
    <w:rsid w:val="00CC38FA"/>
    <w:rsid w:val="00CC3AA4"/>
    <w:rsid w:val="00CC6825"/>
    <w:rsid w:val="00CD0D88"/>
    <w:rsid w:val="00CD244C"/>
    <w:rsid w:val="00CD265B"/>
    <w:rsid w:val="00CD50DD"/>
    <w:rsid w:val="00CD742E"/>
    <w:rsid w:val="00CD7825"/>
    <w:rsid w:val="00CE0658"/>
    <w:rsid w:val="00CE11B1"/>
    <w:rsid w:val="00CE2C59"/>
    <w:rsid w:val="00CE5B18"/>
    <w:rsid w:val="00CE783D"/>
    <w:rsid w:val="00CE7D4A"/>
    <w:rsid w:val="00CF0D78"/>
    <w:rsid w:val="00CF3614"/>
    <w:rsid w:val="00CF4218"/>
    <w:rsid w:val="00CF60C4"/>
    <w:rsid w:val="00D01156"/>
    <w:rsid w:val="00D0254C"/>
    <w:rsid w:val="00D043C5"/>
    <w:rsid w:val="00D056E9"/>
    <w:rsid w:val="00D07C0E"/>
    <w:rsid w:val="00D139A3"/>
    <w:rsid w:val="00D14AB5"/>
    <w:rsid w:val="00D14E07"/>
    <w:rsid w:val="00D163E7"/>
    <w:rsid w:val="00D176D3"/>
    <w:rsid w:val="00D20B6B"/>
    <w:rsid w:val="00D212A1"/>
    <w:rsid w:val="00D2182E"/>
    <w:rsid w:val="00D21A4B"/>
    <w:rsid w:val="00D244EC"/>
    <w:rsid w:val="00D25055"/>
    <w:rsid w:val="00D252BC"/>
    <w:rsid w:val="00D2715E"/>
    <w:rsid w:val="00D27543"/>
    <w:rsid w:val="00D3179E"/>
    <w:rsid w:val="00D364EA"/>
    <w:rsid w:val="00D37065"/>
    <w:rsid w:val="00D41523"/>
    <w:rsid w:val="00D43254"/>
    <w:rsid w:val="00D43578"/>
    <w:rsid w:val="00D4370C"/>
    <w:rsid w:val="00D46E78"/>
    <w:rsid w:val="00D479CB"/>
    <w:rsid w:val="00D515EC"/>
    <w:rsid w:val="00D53410"/>
    <w:rsid w:val="00D544C9"/>
    <w:rsid w:val="00D5461F"/>
    <w:rsid w:val="00D558C2"/>
    <w:rsid w:val="00D56C7D"/>
    <w:rsid w:val="00D57E99"/>
    <w:rsid w:val="00D60B04"/>
    <w:rsid w:val="00D60DA2"/>
    <w:rsid w:val="00D61218"/>
    <w:rsid w:val="00D61365"/>
    <w:rsid w:val="00D631E2"/>
    <w:rsid w:val="00D644C4"/>
    <w:rsid w:val="00D65008"/>
    <w:rsid w:val="00D705AC"/>
    <w:rsid w:val="00D74EB5"/>
    <w:rsid w:val="00D768BC"/>
    <w:rsid w:val="00D77039"/>
    <w:rsid w:val="00D831E1"/>
    <w:rsid w:val="00D85A94"/>
    <w:rsid w:val="00D85EDA"/>
    <w:rsid w:val="00D86651"/>
    <w:rsid w:val="00D86BDF"/>
    <w:rsid w:val="00D9283A"/>
    <w:rsid w:val="00DA00B6"/>
    <w:rsid w:val="00DA37D0"/>
    <w:rsid w:val="00DA388A"/>
    <w:rsid w:val="00DA6D82"/>
    <w:rsid w:val="00DB1604"/>
    <w:rsid w:val="00DB612D"/>
    <w:rsid w:val="00DB6547"/>
    <w:rsid w:val="00DC0621"/>
    <w:rsid w:val="00DC41F6"/>
    <w:rsid w:val="00DC5A52"/>
    <w:rsid w:val="00DC6DA2"/>
    <w:rsid w:val="00DC6E39"/>
    <w:rsid w:val="00DD2EAE"/>
    <w:rsid w:val="00DD4DC8"/>
    <w:rsid w:val="00DD5926"/>
    <w:rsid w:val="00DE321E"/>
    <w:rsid w:val="00DE5F15"/>
    <w:rsid w:val="00DE673C"/>
    <w:rsid w:val="00DE738E"/>
    <w:rsid w:val="00DE767F"/>
    <w:rsid w:val="00DE7B4A"/>
    <w:rsid w:val="00DF00A2"/>
    <w:rsid w:val="00DF048F"/>
    <w:rsid w:val="00DF0525"/>
    <w:rsid w:val="00DF1E9B"/>
    <w:rsid w:val="00DF4264"/>
    <w:rsid w:val="00DF45A3"/>
    <w:rsid w:val="00DF74AA"/>
    <w:rsid w:val="00E02680"/>
    <w:rsid w:val="00E03EC2"/>
    <w:rsid w:val="00E04682"/>
    <w:rsid w:val="00E07B50"/>
    <w:rsid w:val="00E10B6E"/>
    <w:rsid w:val="00E111DF"/>
    <w:rsid w:val="00E1320E"/>
    <w:rsid w:val="00E15FA8"/>
    <w:rsid w:val="00E264B3"/>
    <w:rsid w:val="00E30A9F"/>
    <w:rsid w:val="00E3167B"/>
    <w:rsid w:val="00E31721"/>
    <w:rsid w:val="00E3500E"/>
    <w:rsid w:val="00E36587"/>
    <w:rsid w:val="00E36C29"/>
    <w:rsid w:val="00E40B9B"/>
    <w:rsid w:val="00E45807"/>
    <w:rsid w:val="00E46EF2"/>
    <w:rsid w:val="00E53F17"/>
    <w:rsid w:val="00E55207"/>
    <w:rsid w:val="00E56328"/>
    <w:rsid w:val="00E56B4C"/>
    <w:rsid w:val="00E61510"/>
    <w:rsid w:val="00E621AB"/>
    <w:rsid w:val="00E62CB1"/>
    <w:rsid w:val="00E63416"/>
    <w:rsid w:val="00E64B26"/>
    <w:rsid w:val="00E65841"/>
    <w:rsid w:val="00E7278D"/>
    <w:rsid w:val="00E734D2"/>
    <w:rsid w:val="00E75691"/>
    <w:rsid w:val="00E80CDC"/>
    <w:rsid w:val="00E84B67"/>
    <w:rsid w:val="00E84F2F"/>
    <w:rsid w:val="00E85E62"/>
    <w:rsid w:val="00E86435"/>
    <w:rsid w:val="00E86DE3"/>
    <w:rsid w:val="00E87BB0"/>
    <w:rsid w:val="00E903C5"/>
    <w:rsid w:val="00E92A7F"/>
    <w:rsid w:val="00E96B42"/>
    <w:rsid w:val="00EA130D"/>
    <w:rsid w:val="00EA2264"/>
    <w:rsid w:val="00EA53A3"/>
    <w:rsid w:val="00EA6F2E"/>
    <w:rsid w:val="00EB3356"/>
    <w:rsid w:val="00EB3E17"/>
    <w:rsid w:val="00EB796D"/>
    <w:rsid w:val="00EC023F"/>
    <w:rsid w:val="00EC0650"/>
    <w:rsid w:val="00EC0804"/>
    <w:rsid w:val="00EC0974"/>
    <w:rsid w:val="00EC1205"/>
    <w:rsid w:val="00EC1299"/>
    <w:rsid w:val="00EC660C"/>
    <w:rsid w:val="00ED0AD1"/>
    <w:rsid w:val="00ED1651"/>
    <w:rsid w:val="00ED7961"/>
    <w:rsid w:val="00ED7B9F"/>
    <w:rsid w:val="00EE002D"/>
    <w:rsid w:val="00EE4547"/>
    <w:rsid w:val="00EE67BC"/>
    <w:rsid w:val="00EF00C5"/>
    <w:rsid w:val="00EF1F99"/>
    <w:rsid w:val="00EF2102"/>
    <w:rsid w:val="00EF5572"/>
    <w:rsid w:val="00EF6C72"/>
    <w:rsid w:val="00EF72E9"/>
    <w:rsid w:val="00EF7804"/>
    <w:rsid w:val="00F0575C"/>
    <w:rsid w:val="00F06F10"/>
    <w:rsid w:val="00F07AE1"/>
    <w:rsid w:val="00F10487"/>
    <w:rsid w:val="00F12FAF"/>
    <w:rsid w:val="00F140E5"/>
    <w:rsid w:val="00F151BC"/>
    <w:rsid w:val="00F15ED7"/>
    <w:rsid w:val="00F15F87"/>
    <w:rsid w:val="00F15FC2"/>
    <w:rsid w:val="00F162DE"/>
    <w:rsid w:val="00F17149"/>
    <w:rsid w:val="00F23721"/>
    <w:rsid w:val="00F24455"/>
    <w:rsid w:val="00F2535E"/>
    <w:rsid w:val="00F26E2A"/>
    <w:rsid w:val="00F27E30"/>
    <w:rsid w:val="00F305B5"/>
    <w:rsid w:val="00F35D86"/>
    <w:rsid w:val="00F36135"/>
    <w:rsid w:val="00F3720D"/>
    <w:rsid w:val="00F37973"/>
    <w:rsid w:val="00F406F4"/>
    <w:rsid w:val="00F41816"/>
    <w:rsid w:val="00F439D5"/>
    <w:rsid w:val="00F4598B"/>
    <w:rsid w:val="00F50F65"/>
    <w:rsid w:val="00F528E3"/>
    <w:rsid w:val="00F55A8F"/>
    <w:rsid w:val="00F60B77"/>
    <w:rsid w:val="00F614BB"/>
    <w:rsid w:val="00F65829"/>
    <w:rsid w:val="00F65B5E"/>
    <w:rsid w:val="00F66946"/>
    <w:rsid w:val="00F66BBB"/>
    <w:rsid w:val="00F675D9"/>
    <w:rsid w:val="00F71363"/>
    <w:rsid w:val="00F72F96"/>
    <w:rsid w:val="00F80A1C"/>
    <w:rsid w:val="00F847C1"/>
    <w:rsid w:val="00F85E47"/>
    <w:rsid w:val="00F8635E"/>
    <w:rsid w:val="00F8759F"/>
    <w:rsid w:val="00F90B44"/>
    <w:rsid w:val="00F91A42"/>
    <w:rsid w:val="00F91A81"/>
    <w:rsid w:val="00F94658"/>
    <w:rsid w:val="00F9554F"/>
    <w:rsid w:val="00F97976"/>
    <w:rsid w:val="00FA05FF"/>
    <w:rsid w:val="00FA084A"/>
    <w:rsid w:val="00FA0A5E"/>
    <w:rsid w:val="00FA6AAA"/>
    <w:rsid w:val="00FB108E"/>
    <w:rsid w:val="00FB1EEE"/>
    <w:rsid w:val="00FB411D"/>
    <w:rsid w:val="00FB70B7"/>
    <w:rsid w:val="00FB7EFD"/>
    <w:rsid w:val="00FC52D6"/>
    <w:rsid w:val="00FC640B"/>
    <w:rsid w:val="00FC7873"/>
    <w:rsid w:val="00FC7D1E"/>
    <w:rsid w:val="00FD0E5C"/>
    <w:rsid w:val="00FD1F1C"/>
    <w:rsid w:val="00FD20A5"/>
    <w:rsid w:val="00FD35D3"/>
    <w:rsid w:val="00FD4533"/>
    <w:rsid w:val="00FD7609"/>
    <w:rsid w:val="00FE025F"/>
    <w:rsid w:val="00FE112B"/>
    <w:rsid w:val="00FE1F83"/>
    <w:rsid w:val="00FE236B"/>
    <w:rsid w:val="00FE3470"/>
    <w:rsid w:val="00FE4FBF"/>
    <w:rsid w:val="00FE63BD"/>
    <w:rsid w:val="00FF4104"/>
    <w:rsid w:val="00FF41AB"/>
    <w:rsid w:val="00FF46C6"/>
    <w:rsid w:val="00FF4B5B"/>
    <w:rsid w:val="00FF5269"/>
    <w:rsid w:val="00FF6366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DE422"/>
  <w15:docId w15:val="{244EE18A-73C1-4240-8EEA-1EA5948A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4D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0E60"/>
    <w:pPr>
      <w:keepNext/>
      <w:pBdr>
        <w:bottom w:val="single" w:sz="4" w:space="1" w:color="auto"/>
      </w:pBdr>
      <w:shd w:val="clear" w:color="auto" w:fill="000000"/>
      <w:ind w:left="432"/>
      <w:jc w:val="both"/>
      <w:outlineLvl w:val="0"/>
    </w:pPr>
    <w:rPr>
      <w:rFonts w:asciiTheme="minorHAnsi" w:hAnsiTheme="minorHAnsi" w:cstheme="minorHAnsi"/>
      <w:b/>
      <w:bCs/>
      <w:sz w:val="22"/>
      <w:szCs w:val="22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CC20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C20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CC20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CC204D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CC204D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CC204D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CC204D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C204D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70E60"/>
    <w:rPr>
      <w:rFonts w:asciiTheme="minorHAnsi" w:hAnsiTheme="minorHAnsi" w:cstheme="minorHAnsi"/>
      <w:b/>
      <w:bCs/>
      <w:sz w:val="22"/>
      <w:szCs w:val="22"/>
      <w:shd w:val="clear" w:color="auto" w:fill="000000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CC204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CC204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9"/>
    <w:rsid w:val="00CC204D"/>
    <w:rPr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CC204D"/>
    <w:rPr>
      <w:rFonts w:ascii="Rockwell" w:hAnsi="Rockwell"/>
      <w:color w:val="365338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9"/>
    <w:rsid w:val="00CC204D"/>
    <w:rPr>
      <w:rFonts w:ascii="Rockwell" w:hAnsi="Rockwell"/>
      <w:i/>
      <w:iCs/>
      <w:color w:val="365338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uiPriority w:val="99"/>
    <w:rsid w:val="00CC204D"/>
    <w:rPr>
      <w:rFonts w:ascii="Rockwell" w:hAnsi="Rockwell"/>
      <w:i/>
      <w:iCs/>
      <w:color w:val="404040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rsid w:val="00CC204D"/>
    <w:rPr>
      <w:rFonts w:ascii="Rockwell" w:hAnsi="Rockwell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99"/>
    <w:rsid w:val="00CC204D"/>
    <w:rPr>
      <w:rFonts w:ascii="Rockwell" w:hAnsi="Rockwell"/>
      <w:i/>
      <w:iCs/>
      <w:color w:val="404040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CC20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204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CC204D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04D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CC204D"/>
    <w:rPr>
      <w:rFonts w:cs="Times New Roman"/>
    </w:rPr>
  </w:style>
  <w:style w:type="paragraph" w:styleId="En-tte">
    <w:name w:val="header"/>
    <w:basedOn w:val="Normal"/>
    <w:link w:val="En-tt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04D"/>
    <w:rPr>
      <w:sz w:val="24"/>
      <w:szCs w:val="24"/>
    </w:rPr>
  </w:style>
  <w:style w:type="table" w:styleId="Grilledutableau">
    <w:name w:val="Table Grid"/>
    <w:basedOn w:val="TableauNormal"/>
    <w:uiPriority w:val="5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CC2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C204D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CC204D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CC204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CC204D"/>
    <w:pPr>
      <w:keepLines/>
      <w:spacing w:before="480" w:line="276" w:lineRule="auto"/>
      <w:ind w:left="0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uiPriority w:val="39"/>
    <w:rsid w:val="00CC204D"/>
    <w:pPr>
      <w:tabs>
        <w:tab w:val="left" w:pos="709"/>
        <w:tab w:val="right" w:leader="dot" w:pos="9062"/>
      </w:tabs>
      <w:spacing w:after="120"/>
    </w:pPr>
    <w:rPr>
      <w:noProof/>
      <w:lang w:bidi="he-IL"/>
    </w:rPr>
  </w:style>
  <w:style w:type="paragraph" w:styleId="NormalWeb">
    <w:name w:val="Normal (Web)"/>
    <w:basedOn w:val="Normal"/>
    <w:uiPriority w:val="99"/>
    <w:rsid w:val="00CC204D"/>
    <w:pPr>
      <w:spacing w:before="100" w:beforeAutospacing="1" w:after="100" w:afterAutospacing="1"/>
    </w:pPr>
    <w:rPr>
      <w:lang w:eastAsia="fr-BE"/>
    </w:rPr>
  </w:style>
  <w:style w:type="character" w:styleId="Marquedecommentaire">
    <w:name w:val="annotation reference"/>
    <w:basedOn w:val="Policepardfaut"/>
    <w:uiPriority w:val="99"/>
    <w:rsid w:val="00CC20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C20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204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C20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C204D"/>
    <w:rPr>
      <w:b/>
      <w:bCs/>
      <w:lang w:val="en-US" w:eastAsia="en-US"/>
    </w:rPr>
  </w:style>
  <w:style w:type="paragraph" w:styleId="Sansinterligne">
    <w:name w:val="No Spacing"/>
    <w:link w:val="SansinterligneCar"/>
    <w:uiPriority w:val="1"/>
    <w:qFormat/>
    <w:rsid w:val="00CC204D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C204D"/>
    <w:rPr>
      <w:rFonts w:ascii="Calibri" w:hAnsi="Calibri"/>
      <w:sz w:val="22"/>
      <w:szCs w:val="22"/>
      <w:lang w:val="fr-FR" w:eastAsia="en-US"/>
    </w:rPr>
  </w:style>
  <w:style w:type="character" w:styleId="Accentuation">
    <w:name w:val="Emphasis"/>
    <w:basedOn w:val="Policepardfaut"/>
    <w:uiPriority w:val="20"/>
    <w:qFormat/>
    <w:rsid w:val="00CC20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0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SimSun"/>
      <w:b/>
      <w:bCs/>
      <w:i/>
      <w:iCs/>
      <w:color w:val="4F81BD"/>
      <w:sz w:val="22"/>
      <w:szCs w:val="22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04D"/>
    <w:rPr>
      <w:rFonts w:ascii="Calibri" w:eastAsia="Calibri" w:hAnsi="Calibri" w:cs="SimSun"/>
      <w:b/>
      <w:bCs/>
      <w:i/>
      <w:iCs/>
      <w:color w:val="4F81BD"/>
      <w:sz w:val="22"/>
      <w:szCs w:val="22"/>
      <w:lang w:val="fr-FR" w:eastAsia="en-US"/>
    </w:rPr>
  </w:style>
  <w:style w:type="table" w:customStyle="1" w:styleId="Grilledetableauclaire1">
    <w:name w:val="Grille de tableau claire1"/>
    <w:basedOn w:val="TableauNormal"/>
    <w:uiPriority w:val="40"/>
    <w:rsid w:val="00CC20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C204D"/>
    <w:rPr>
      <w:rFonts w:ascii="Calibri" w:eastAsia="Calibri" w:hAnsi="Calibri" w:cs="SimSun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2">
    <w:name w:val="Grille de tableau claire2"/>
    <w:basedOn w:val="TableauNormal"/>
    <w:uiPriority w:val="40"/>
    <w:rsid w:val="00141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3C41C4"/>
    <w:rPr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3F703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C645DA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41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Pv2SY4obj8g2OHZqGFgY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onservation-Justice-16389232697679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ervation-justice.org/fr/actualit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7A8F-4C94-4291-878A-4869065D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Broll Santelli OTCHIKA</dc:creator>
  <cp:lastModifiedBy>Luc Mathot</cp:lastModifiedBy>
  <cp:revision>2</cp:revision>
  <cp:lastPrinted>2012-11-06T06:41:00Z</cp:lastPrinted>
  <dcterms:created xsi:type="dcterms:W3CDTF">2022-06-22T14:33:00Z</dcterms:created>
  <dcterms:modified xsi:type="dcterms:W3CDTF">2022-06-22T14:33:00Z</dcterms:modified>
</cp:coreProperties>
</file>