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1B4BC" w14:textId="69C22406" w:rsidR="00CC204D" w:rsidRPr="00B0607F" w:rsidRDefault="00FB4AFB"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4E110364" wp14:editId="2F3D9D23">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74881A5C" w14:textId="77777777">
                              <w:trPr>
                                <w:trHeight w:val="1385"/>
                              </w:trPr>
                              <w:tc>
                                <w:tcPr>
                                  <w:tcW w:w="1134" w:type="dxa"/>
                                  <w:hideMark/>
                                </w:tcPr>
                                <w:p w14:paraId="106CED6A" w14:textId="77777777" w:rsidR="00F24455" w:rsidRDefault="00F24455">
                                  <w:pPr>
                                    <w:ind w:left="-26"/>
                                    <w:rPr>
                                      <w:color w:val="525252"/>
                                      <w:sz w:val="18"/>
                                    </w:rPr>
                                  </w:pPr>
                                  <w:r>
                                    <w:rPr>
                                      <w:noProof/>
                                      <w:color w:val="525252"/>
                                      <w:sz w:val="18"/>
                                      <w:lang w:val="fr-FR" w:eastAsia="fr-FR"/>
                                    </w:rPr>
                                    <w:drawing>
                                      <wp:inline distT="0" distB="0" distL="0" distR="0" wp14:anchorId="7930B1AA" wp14:editId="5C1CBCC5">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3DDCA325" w14:textId="77777777" w:rsidR="00F24455" w:rsidRDefault="00F24455">
                                  <w:pPr>
                                    <w:ind w:left="34"/>
                                    <w:rPr>
                                      <w:color w:val="525252"/>
                                      <w:sz w:val="16"/>
                                      <w:lang w:val="fr-FR"/>
                                    </w:rPr>
                                  </w:pPr>
                                  <w:r>
                                    <w:rPr>
                                      <w:color w:val="525252"/>
                                      <w:sz w:val="16"/>
                                      <w:lang w:val="fr-FR"/>
                                    </w:rPr>
                                    <w:t>REPUBLIQUE GABONAISE</w:t>
                                  </w:r>
                                </w:p>
                                <w:p w14:paraId="546B9FA7" w14:textId="77777777" w:rsidR="00F24455" w:rsidRDefault="00F24455">
                                  <w:pPr>
                                    <w:ind w:left="34"/>
                                    <w:rPr>
                                      <w:color w:val="525252"/>
                                      <w:sz w:val="16"/>
                                      <w:lang w:val="fr-FR"/>
                                    </w:rPr>
                                  </w:pPr>
                                  <w:r>
                                    <w:rPr>
                                      <w:color w:val="525252"/>
                                      <w:sz w:val="16"/>
                                      <w:lang w:val="fr-FR"/>
                                    </w:rPr>
                                    <w:t>Ministère des Eaux et Forêts</w:t>
                                  </w:r>
                                </w:p>
                                <w:p w14:paraId="3FD8A202" w14:textId="77777777" w:rsidR="00F24455" w:rsidRDefault="00F24455">
                                  <w:pPr>
                                    <w:ind w:left="34"/>
                                    <w:rPr>
                                      <w:noProof/>
                                      <w:color w:val="525252"/>
                                      <w:sz w:val="18"/>
                                    </w:rPr>
                                  </w:pPr>
                                  <w:r>
                                    <w:rPr>
                                      <w:color w:val="525252"/>
                                      <w:sz w:val="16"/>
                                      <w:lang w:val="fr-FR"/>
                                    </w:rPr>
                                    <w:t>Secrétariat Général</w:t>
                                  </w:r>
                                </w:p>
                              </w:tc>
                              <w:tc>
                                <w:tcPr>
                                  <w:tcW w:w="1276" w:type="dxa"/>
                                </w:tcPr>
                                <w:p w14:paraId="74CC067B" w14:textId="77777777" w:rsidR="00F24455" w:rsidRDefault="00F24455">
                                  <w:pPr>
                                    <w:rPr>
                                      <w:color w:val="525252"/>
                                      <w:sz w:val="18"/>
                                      <w:lang w:val="fr-FR"/>
                                    </w:rPr>
                                  </w:pPr>
                                  <w:r>
                                    <w:rPr>
                                      <w:noProof/>
                                      <w:color w:val="525252"/>
                                      <w:sz w:val="18"/>
                                      <w:lang w:val="fr-FR" w:eastAsia="fr-FR"/>
                                    </w:rPr>
                                    <w:drawing>
                                      <wp:inline distT="0" distB="0" distL="0" distR="0" wp14:anchorId="5582AEB4" wp14:editId="117500C4">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221A221" w14:textId="77777777" w:rsidR="00F24455" w:rsidRDefault="00F24455">
                                  <w:pPr>
                                    <w:ind w:left="34"/>
                                    <w:rPr>
                                      <w:color w:val="525252"/>
                                      <w:sz w:val="16"/>
                                      <w:lang w:val="fr-FR"/>
                                    </w:rPr>
                                  </w:pPr>
                                  <w:r>
                                    <w:rPr>
                                      <w:color w:val="525252"/>
                                      <w:sz w:val="16"/>
                                      <w:lang w:val="fr-FR"/>
                                    </w:rPr>
                                    <w:t xml:space="preserve">CONSERVATION JUSTICE </w:t>
                                  </w:r>
                                </w:p>
                                <w:p w14:paraId="6F55B928" w14:textId="77777777" w:rsidR="00F24455" w:rsidRDefault="00F24455">
                                  <w:pPr>
                                    <w:ind w:left="34"/>
                                    <w:rPr>
                                      <w:color w:val="525252"/>
                                      <w:sz w:val="16"/>
                                      <w:lang w:val="fr-FR"/>
                                    </w:rPr>
                                  </w:pPr>
                                  <w:r>
                                    <w:rPr>
                                      <w:color w:val="525252"/>
                                      <w:sz w:val="16"/>
                                      <w:lang w:val="fr-FR"/>
                                    </w:rPr>
                                    <w:t xml:space="preserve"> (+241) 074 23 38 65 </w:t>
                                  </w:r>
                                </w:p>
                                <w:p w14:paraId="46AD2652" w14:textId="77777777" w:rsidR="00F24455" w:rsidRDefault="00F24455">
                                  <w:pPr>
                                    <w:ind w:left="34"/>
                                    <w:rPr>
                                      <w:color w:val="525252"/>
                                      <w:sz w:val="16"/>
                                      <w:lang w:val="fr-FR"/>
                                    </w:rPr>
                                  </w:pPr>
                                  <w:r>
                                    <w:rPr>
                                      <w:color w:val="525252"/>
                                      <w:sz w:val="16"/>
                                      <w:lang w:val="fr-FR"/>
                                    </w:rPr>
                                    <w:t>luc@conservation-justice.org</w:t>
                                  </w:r>
                                </w:p>
                                <w:p w14:paraId="7BA3FC1D"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5D0BED0E" w14:textId="77777777" w:rsidR="00F24455" w:rsidRDefault="00F24455">
                                  <w:pPr>
                                    <w:ind w:left="34"/>
                                    <w:rPr>
                                      <w:noProof/>
                                      <w:color w:val="525252"/>
                                      <w:sz w:val="18"/>
                                    </w:rPr>
                                  </w:pPr>
                                  <w:r>
                                    <w:rPr>
                                      <w:noProof/>
                                      <w:lang w:val="fr-FR" w:eastAsia="fr-FR"/>
                                    </w:rPr>
                                    <w:drawing>
                                      <wp:inline distT="0" distB="0" distL="0" distR="0" wp14:anchorId="50AB1CB8" wp14:editId="4F799D8D">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D920A21" w14:textId="77777777" w:rsidR="00F24455" w:rsidRDefault="00F24455">
                                  <w:pPr>
                                    <w:ind w:left="34"/>
                                    <w:rPr>
                                      <w:noProof/>
                                      <w:color w:val="525252"/>
                                      <w:sz w:val="16"/>
                                    </w:rPr>
                                  </w:pPr>
                                  <w:r>
                                    <w:rPr>
                                      <w:noProof/>
                                      <w:color w:val="525252"/>
                                      <w:sz w:val="16"/>
                                    </w:rPr>
                                    <w:t>MUYISSI ENVIRONNEMENT</w:t>
                                  </w:r>
                                </w:p>
                                <w:p w14:paraId="569B57DF" w14:textId="77777777" w:rsidR="00F24455" w:rsidRDefault="00F24455">
                                  <w:pPr>
                                    <w:ind w:left="34"/>
                                    <w:rPr>
                                      <w:noProof/>
                                      <w:color w:val="525252"/>
                                      <w:sz w:val="16"/>
                                    </w:rPr>
                                  </w:pPr>
                                  <w:r>
                                    <w:rPr>
                                      <w:noProof/>
                                      <w:color w:val="525252"/>
                                      <w:sz w:val="16"/>
                                    </w:rPr>
                                    <w:t xml:space="preserve">(+241) 077873785             ladislasdemaison@gmail.com </w:t>
                                  </w:r>
                                </w:p>
                                <w:p w14:paraId="2086F595" w14:textId="77777777" w:rsidR="00F24455" w:rsidRDefault="00F24455">
                                  <w:pPr>
                                    <w:ind w:left="34"/>
                                    <w:rPr>
                                      <w:noProof/>
                                      <w:color w:val="525252"/>
                                      <w:sz w:val="18"/>
                                    </w:rPr>
                                  </w:pPr>
                                  <w:r>
                                    <w:rPr>
                                      <w:noProof/>
                                      <w:color w:val="525252"/>
                                      <w:sz w:val="16"/>
                                    </w:rPr>
                                    <w:t>ongmuyissi.org</w:t>
                                  </w:r>
                                </w:p>
                              </w:tc>
                            </w:tr>
                          </w:tbl>
                          <w:p w14:paraId="24683555"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CD2C5BC"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110364"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74881A5C" w14:textId="77777777">
                        <w:trPr>
                          <w:trHeight w:val="1385"/>
                        </w:trPr>
                        <w:tc>
                          <w:tcPr>
                            <w:tcW w:w="1134" w:type="dxa"/>
                            <w:hideMark/>
                          </w:tcPr>
                          <w:p w14:paraId="106CED6A" w14:textId="77777777" w:rsidR="00F24455" w:rsidRDefault="00F24455">
                            <w:pPr>
                              <w:ind w:left="-26"/>
                              <w:rPr>
                                <w:color w:val="525252"/>
                                <w:sz w:val="18"/>
                              </w:rPr>
                            </w:pPr>
                            <w:r>
                              <w:rPr>
                                <w:noProof/>
                                <w:color w:val="525252"/>
                                <w:sz w:val="18"/>
                                <w:lang w:val="fr-FR" w:eastAsia="fr-FR"/>
                              </w:rPr>
                              <w:drawing>
                                <wp:inline distT="0" distB="0" distL="0" distR="0" wp14:anchorId="7930B1AA" wp14:editId="5C1CBCC5">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3DDCA325" w14:textId="77777777" w:rsidR="00F24455" w:rsidRDefault="00F24455">
                            <w:pPr>
                              <w:ind w:left="34"/>
                              <w:rPr>
                                <w:color w:val="525252"/>
                                <w:sz w:val="16"/>
                                <w:lang w:val="fr-FR"/>
                              </w:rPr>
                            </w:pPr>
                            <w:r>
                              <w:rPr>
                                <w:color w:val="525252"/>
                                <w:sz w:val="16"/>
                                <w:lang w:val="fr-FR"/>
                              </w:rPr>
                              <w:t>REPUBLIQUE GABONAISE</w:t>
                            </w:r>
                          </w:p>
                          <w:p w14:paraId="546B9FA7" w14:textId="77777777" w:rsidR="00F24455" w:rsidRDefault="00F24455">
                            <w:pPr>
                              <w:ind w:left="34"/>
                              <w:rPr>
                                <w:color w:val="525252"/>
                                <w:sz w:val="16"/>
                                <w:lang w:val="fr-FR"/>
                              </w:rPr>
                            </w:pPr>
                            <w:r>
                              <w:rPr>
                                <w:color w:val="525252"/>
                                <w:sz w:val="16"/>
                                <w:lang w:val="fr-FR"/>
                              </w:rPr>
                              <w:t>Ministère des Eaux et Forêts</w:t>
                            </w:r>
                          </w:p>
                          <w:p w14:paraId="3FD8A202" w14:textId="77777777" w:rsidR="00F24455" w:rsidRDefault="00F24455">
                            <w:pPr>
                              <w:ind w:left="34"/>
                              <w:rPr>
                                <w:noProof/>
                                <w:color w:val="525252"/>
                                <w:sz w:val="18"/>
                              </w:rPr>
                            </w:pPr>
                            <w:r>
                              <w:rPr>
                                <w:color w:val="525252"/>
                                <w:sz w:val="16"/>
                                <w:lang w:val="fr-FR"/>
                              </w:rPr>
                              <w:t>Secrétariat Général</w:t>
                            </w:r>
                          </w:p>
                        </w:tc>
                        <w:tc>
                          <w:tcPr>
                            <w:tcW w:w="1276" w:type="dxa"/>
                          </w:tcPr>
                          <w:p w14:paraId="74CC067B" w14:textId="77777777" w:rsidR="00F24455" w:rsidRDefault="00F24455">
                            <w:pPr>
                              <w:rPr>
                                <w:color w:val="525252"/>
                                <w:sz w:val="18"/>
                                <w:lang w:val="fr-FR"/>
                              </w:rPr>
                            </w:pPr>
                            <w:r>
                              <w:rPr>
                                <w:noProof/>
                                <w:color w:val="525252"/>
                                <w:sz w:val="18"/>
                                <w:lang w:val="fr-FR" w:eastAsia="fr-FR"/>
                              </w:rPr>
                              <w:drawing>
                                <wp:inline distT="0" distB="0" distL="0" distR="0" wp14:anchorId="5582AEB4" wp14:editId="117500C4">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221A221" w14:textId="77777777" w:rsidR="00F24455" w:rsidRDefault="00F24455">
                            <w:pPr>
                              <w:ind w:left="34"/>
                              <w:rPr>
                                <w:color w:val="525252"/>
                                <w:sz w:val="16"/>
                                <w:lang w:val="fr-FR"/>
                              </w:rPr>
                            </w:pPr>
                            <w:r>
                              <w:rPr>
                                <w:color w:val="525252"/>
                                <w:sz w:val="16"/>
                                <w:lang w:val="fr-FR"/>
                              </w:rPr>
                              <w:t xml:space="preserve">CONSERVATION JUSTICE </w:t>
                            </w:r>
                          </w:p>
                          <w:p w14:paraId="6F55B928" w14:textId="77777777" w:rsidR="00F24455" w:rsidRDefault="00F24455">
                            <w:pPr>
                              <w:ind w:left="34"/>
                              <w:rPr>
                                <w:color w:val="525252"/>
                                <w:sz w:val="16"/>
                                <w:lang w:val="fr-FR"/>
                              </w:rPr>
                            </w:pPr>
                            <w:r>
                              <w:rPr>
                                <w:color w:val="525252"/>
                                <w:sz w:val="16"/>
                                <w:lang w:val="fr-FR"/>
                              </w:rPr>
                              <w:t xml:space="preserve"> (+241) 074 23 38 65 </w:t>
                            </w:r>
                          </w:p>
                          <w:p w14:paraId="46AD2652" w14:textId="77777777" w:rsidR="00F24455" w:rsidRDefault="00F24455">
                            <w:pPr>
                              <w:ind w:left="34"/>
                              <w:rPr>
                                <w:color w:val="525252"/>
                                <w:sz w:val="16"/>
                                <w:lang w:val="fr-FR"/>
                              </w:rPr>
                            </w:pPr>
                            <w:r>
                              <w:rPr>
                                <w:color w:val="525252"/>
                                <w:sz w:val="16"/>
                                <w:lang w:val="fr-FR"/>
                              </w:rPr>
                              <w:t>luc@conservation-justice.org</w:t>
                            </w:r>
                          </w:p>
                          <w:p w14:paraId="7BA3FC1D"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5D0BED0E" w14:textId="77777777" w:rsidR="00F24455" w:rsidRDefault="00F24455">
                            <w:pPr>
                              <w:ind w:left="34"/>
                              <w:rPr>
                                <w:noProof/>
                                <w:color w:val="525252"/>
                                <w:sz w:val="18"/>
                              </w:rPr>
                            </w:pPr>
                            <w:r>
                              <w:rPr>
                                <w:noProof/>
                                <w:lang w:val="fr-FR" w:eastAsia="fr-FR"/>
                              </w:rPr>
                              <w:drawing>
                                <wp:inline distT="0" distB="0" distL="0" distR="0" wp14:anchorId="50AB1CB8" wp14:editId="4F799D8D">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D920A21" w14:textId="77777777" w:rsidR="00F24455" w:rsidRDefault="00F24455">
                            <w:pPr>
                              <w:ind w:left="34"/>
                              <w:rPr>
                                <w:noProof/>
                                <w:color w:val="525252"/>
                                <w:sz w:val="16"/>
                              </w:rPr>
                            </w:pPr>
                            <w:r>
                              <w:rPr>
                                <w:noProof/>
                                <w:color w:val="525252"/>
                                <w:sz w:val="16"/>
                              </w:rPr>
                              <w:t>MUYISSI ENVIRONNEMENT</w:t>
                            </w:r>
                          </w:p>
                          <w:p w14:paraId="569B57DF" w14:textId="77777777" w:rsidR="00F24455" w:rsidRDefault="00F24455">
                            <w:pPr>
                              <w:ind w:left="34"/>
                              <w:rPr>
                                <w:noProof/>
                                <w:color w:val="525252"/>
                                <w:sz w:val="16"/>
                              </w:rPr>
                            </w:pPr>
                            <w:r>
                              <w:rPr>
                                <w:noProof/>
                                <w:color w:val="525252"/>
                                <w:sz w:val="16"/>
                              </w:rPr>
                              <w:t xml:space="preserve">(+241) 077873785             ladislasdemaison@gmail.com </w:t>
                            </w:r>
                          </w:p>
                          <w:p w14:paraId="2086F595" w14:textId="77777777" w:rsidR="00F24455" w:rsidRDefault="00F24455">
                            <w:pPr>
                              <w:ind w:left="34"/>
                              <w:rPr>
                                <w:noProof/>
                                <w:color w:val="525252"/>
                                <w:sz w:val="18"/>
                              </w:rPr>
                            </w:pPr>
                            <w:r>
                              <w:rPr>
                                <w:noProof/>
                                <w:color w:val="525252"/>
                                <w:sz w:val="16"/>
                              </w:rPr>
                              <w:t>ongmuyissi.org</w:t>
                            </w:r>
                          </w:p>
                        </w:tc>
                      </w:tr>
                    </w:tbl>
                    <w:p w14:paraId="24683555"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CD2C5BC"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7DBBF0D6" wp14:editId="613945CE">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2C8DF"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" stroked="f"/>
            </w:pict>
          </mc:Fallback>
        </mc:AlternateContent>
      </w:r>
    </w:p>
    <w:p w14:paraId="1DCF54C9" w14:textId="77777777" w:rsidR="00CC204D" w:rsidRPr="00B0607F" w:rsidRDefault="00CC204D" w:rsidP="00B0607F">
      <w:pPr>
        <w:jc w:val="both"/>
        <w:rPr>
          <w:rStyle w:val="Accentuation"/>
          <w:i w:val="0"/>
        </w:rPr>
      </w:pPr>
    </w:p>
    <w:p w14:paraId="35F4573F" w14:textId="77777777" w:rsidR="00CC204D" w:rsidRPr="00B0607F" w:rsidRDefault="00CC204D" w:rsidP="00B0607F">
      <w:pPr>
        <w:jc w:val="both"/>
        <w:rPr>
          <w:rStyle w:val="Accentuation"/>
          <w:i w:val="0"/>
        </w:rPr>
      </w:pPr>
    </w:p>
    <w:p w14:paraId="79C3D683" w14:textId="77777777" w:rsidR="00CC204D" w:rsidRPr="00B0607F" w:rsidRDefault="00CC204D" w:rsidP="00B0607F">
      <w:pPr>
        <w:jc w:val="both"/>
        <w:rPr>
          <w:rStyle w:val="Accentuation"/>
          <w:i w:val="0"/>
        </w:rPr>
      </w:pPr>
    </w:p>
    <w:p w14:paraId="69095C7E" w14:textId="77777777" w:rsidR="00CC204D" w:rsidRPr="00B0607F" w:rsidRDefault="00CC204D" w:rsidP="00B0607F">
      <w:pPr>
        <w:jc w:val="both"/>
        <w:rPr>
          <w:rStyle w:val="Accentuation"/>
          <w:i w:val="0"/>
        </w:rPr>
      </w:pPr>
    </w:p>
    <w:p w14:paraId="272E462F" w14:textId="77777777" w:rsidR="00CC204D" w:rsidRPr="00B0607F" w:rsidRDefault="00CC204D" w:rsidP="00B0607F">
      <w:pPr>
        <w:jc w:val="both"/>
        <w:rPr>
          <w:rStyle w:val="Accentuation"/>
          <w:i w:val="0"/>
        </w:rPr>
      </w:pPr>
    </w:p>
    <w:p w14:paraId="35474EF1" w14:textId="77777777" w:rsidR="00CC204D" w:rsidRPr="00B0607F" w:rsidRDefault="00CC204D" w:rsidP="00B0607F">
      <w:pPr>
        <w:jc w:val="both"/>
        <w:rPr>
          <w:rStyle w:val="Accentuation"/>
          <w:i w:val="0"/>
        </w:rPr>
      </w:pPr>
    </w:p>
    <w:p w14:paraId="0BAC538A" w14:textId="77777777" w:rsidR="00CC204D" w:rsidRDefault="00CC204D" w:rsidP="00B0607F">
      <w:pPr>
        <w:jc w:val="both"/>
        <w:rPr>
          <w:rStyle w:val="Accentuation"/>
          <w:i w:val="0"/>
        </w:rPr>
      </w:pPr>
    </w:p>
    <w:p w14:paraId="6D0D7C65"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396A0F6D" w14:textId="77777777" w:rsidR="00CC204D" w:rsidRPr="009D1CCE" w:rsidRDefault="009D1CCE" w:rsidP="009D1CCE">
      <w:pPr>
        <w:ind w:left="426"/>
        <w:jc w:val="center"/>
        <w:rPr>
          <w:rStyle w:val="Accentuation"/>
          <w:b/>
          <w:bCs/>
          <w:sz w:val="36"/>
          <w:szCs w:val="36"/>
        </w:rPr>
      </w:pPr>
      <w:r>
        <w:rPr>
          <w:b/>
          <w:bCs/>
          <w:sz w:val="36"/>
          <w:szCs w:val="36"/>
        </w:rPr>
        <w:t xml:space="preserve"> ALEFI</w:t>
      </w:r>
    </w:p>
    <w:p w14:paraId="34DE8F42" w14:textId="77777777" w:rsidR="00CC204D" w:rsidRPr="00B0607F" w:rsidRDefault="00CC204D" w:rsidP="00B0607F">
      <w:pPr>
        <w:jc w:val="both"/>
        <w:rPr>
          <w:rStyle w:val="Accentuation"/>
          <w:i w:val="0"/>
        </w:rPr>
      </w:pPr>
    </w:p>
    <w:p w14:paraId="592A9577" w14:textId="77777777" w:rsidR="003F11F9" w:rsidRDefault="003F11F9" w:rsidP="00F15FC2">
      <w:pPr>
        <w:rPr>
          <w:rStyle w:val="Accentuation"/>
          <w:i w:val="0"/>
        </w:rPr>
      </w:pPr>
    </w:p>
    <w:p w14:paraId="51B4E2CD" w14:textId="77777777" w:rsidR="003F11F9" w:rsidRDefault="003F11F9">
      <w:pPr>
        <w:jc w:val="center"/>
        <w:rPr>
          <w:rStyle w:val="Accentuation"/>
          <w:i w:val="0"/>
        </w:rPr>
      </w:pPr>
    </w:p>
    <w:p w14:paraId="236DB3E2" w14:textId="77777777" w:rsidR="003F11F9" w:rsidRDefault="003F11F9">
      <w:pPr>
        <w:jc w:val="center"/>
        <w:rPr>
          <w:rStyle w:val="Accentuation"/>
          <w:i w:val="0"/>
        </w:rPr>
      </w:pPr>
    </w:p>
    <w:p w14:paraId="429A9DAC" w14:textId="77777777" w:rsidR="003F11F9" w:rsidRDefault="006A575E">
      <w:pPr>
        <w:jc w:val="center"/>
        <w:rPr>
          <w:rStyle w:val="Accentuation"/>
          <w:i w:val="0"/>
        </w:rPr>
      </w:pPr>
      <w:r w:rsidRPr="00B0607F">
        <w:rPr>
          <w:rStyle w:val="Accentuation"/>
          <w:i w:val="0"/>
        </w:rPr>
        <w:t>SOMMAIRE</w:t>
      </w:r>
    </w:p>
    <w:p w14:paraId="409FAEA5" w14:textId="77777777" w:rsidR="00CC204D" w:rsidRPr="00B0607F" w:rsidRDefault="00CC204D" w:rsidP="00B0607F">
      <w:pPr>
        <w:jc w:val="both"/>
        <w:rPr>
          <w:rStyle w:val="Accentuation"/>
          <w:i w:val="0"/>
        </w:rPr>
      </w:pPr>
    </w:p>
    <w:p w14:paraId="48FBBDA4" w14:textId="77777777" w:rsidR="00CC204D" w:rsidRPr="00B0607F" w:rsidRDefault="00CC204D" w:rsidP="00B0607F">
      <w:pPr>
        <w:jc w:val="both"/>
        <w:rPr>
          <w:rStyle w:val="Accentuation"/>
          <w:i w:val="0"/>
        </w:rPr>
      </w:pPr>
    </w:p>
    <w:p w14:paraId="7CA72447" w14:textId="77777777" w:rsidR="00CC204D" w:rsidRPr="00B0607F" w:rsidRDefault="00846C36"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14:paraId="3327A09E" w14:textId="77777777"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14:paraId="1249ABBC" w14:textId="77777777"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14:paraId="2F4E1913" w14:textId="77777777"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14:paraId="6224B635" w14:textId="77777777"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42718A">
        <w:rPr>
          <w:webHidden/>
        </w:rPr>
        <w:t>-4</w:t>
      </w:r>
    </w:p>
    <w:p w14:paraId="356EF3F5" w14:textId="77777777" w:rsidR="00CC204D" w:rsidRPr="00B0607F" w:rsidRDefault="006A575E" w:rsidP="00B0607F">
      <w:pPr>
        <w:pStyle w:val="TM1"/>
        <w:jc w:val="both"/>
        <w:rPr>
          <w:webHidden/>
        </w:rPr>
      </w:pPr>
      <w:r w:rsidRPr="00B0607F">
        <w:rPr>
          <w:i/>
          <w:iCs/>
        </w:rPr>
        <w:t>Communication</w:t>
      </w:r>
      <w:r w:rsidR="00BA4E36" w:rsidRPr="00B0607F">
        <w:rPr>
          <w:webHidden/>
        </w:rPr>
        <w:tab/>
      </w:r>
      <w:r w:rsidR="0042718A">
        <w:rPr>
          <w:webHidden/>
        </w:rPr>
        <w:t>4</w:t>
      </w:r>
      <w:r w:rsidR="000449C3">
        <w:rPr>
          <w:webHidden/>
        </w:rPr>
        <w:t>-5</w:t>
      </w:r>
    </w:p>
    <w:p w14:paraId="7C91DCA3" w14:textId="77777777" w:rsidR="00BA4E36" w:rsidRPr="00B0607F" w:rsidRDefault="00BA4E36" w:rsidP="00B0607F">
      <w:pPr>
        <w:pStyle w:val="TM1"/>
        <w:jc w:val="both"/>
      </w:pPr>
      <w:r w:rsidRPr="00B0607F">
        <w:rPr>
          <w:i/>
          <w:iCs/>
        </w:rPr>
        <w:t>Relations extérieures</w:t>
      </w:r>
      <w:r w:rsidR="00FB7EFD">
        <w:rPr>
          <w:webHidden/>
        </w:rPr>
        <w:tab/>
      </w:r>
      <w:r w:rsidR="00707E5F">
        <w:rPr>
          <w:webHidden/>
        </w:rPr>
        <w:t>5</w:t>
      </w:r>
    </w:p>
    <w:p w14:paraId="02CA42DE" w14:textId="20B435EB" w:rsidR="00CC204D" w:rsidRPr="00B0607F" w:rsidRDefault="00FB4AFB" w:rsidP="00B0607F">
      <w:pPr>
        <w:pStyle w:val="TM1"/>
        <w:jc w:val="both"/>
        <w:rPr>
          <w:rFonts w:eastAsia="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2E1335F5" wp14:editId="058D81AB">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14:paraId="78E77E95" w14:textId="77777777" w:rsidR="00F24455" w:rsidRDefault="00F24455" w:rsidP="00A0221B">
                            <w:pPr>
                              <w:jc w:val="center"/>
                              <w:rPr>
                                <w:b/>
                                <w:szCs w:val="28"/>
                                <w:lang w:val="fr-FR"/>
                              </w:rPr>
                            </w:pPr>
                          </w:p>
                          <w:p w14:paraId="63F00187" w14:textId="77777777" w:rsidR="00F24455" w:rsidRDefault="00F24455" w:rsidP="00A0221B">
                            <w:pPr>
                              <w:jc w:val="center"/>
                              <w:rPr>
                                <w:b/>
                                <w:szCs w:val="28"/>
                                <w:lang w:val="fr-FR"/>
                              </w:rPr>
                            </w:pPr>
                            <w:r w:rsidRPr="006A7130">
                              <w:rPr>
                                <w:b/>
                                <w:szCs w:val="28"/>
                                <w:lang w:val="fr-FR"/>
                              </w:rPr>
                              <w:t>R</w:t>
                            </w:r>
                            <w:r w:rsidR="00AB288E">
                              <w:rPr>
                                <w:b/>
                                <w:szCs w:val="28"/>
                                <w:lang w:val="fr-FR"/>
                              </w:rPr>
                              <w:t>apport Mensuel Avril</w:t>
                            </w:r>
                            <w:r>
                              <w:rPr>
                                <w:b/>
                                <w:szCs w:val="28"/>
                                <w:lang w:val="fr-FR"/>
                              </w:rPr>
                              <w:t xml:space="preserve"> 2021</w:t>
                            </w:r>
                          </w:p>
                          <w:p w14:paraId="09778B5C" w14:textId="77777777" w:rsidR="00F24455" w:rsidRPr="006A7130" w:rsidRDefault="00F24455" w:rsidP="00A0221B">
                            <w:pPr>
                              <w:jc w:val="center"/>
                              <w:rPr>
                                <w:b/>
                                <w:szCs w:val="28"/>
                                <w:lang w:val="fr-FR"/>
                              </w:rPr>
                            </w:pPr>
                          </w:p>
                          <w:p w14:paraId="4A2A10CD" w14:textId="77777777" w:rsidR="00F24455" w:rsidRDefault="00F24455" w:rsidP="00A0221B">
                            <w:pPr>
                              <w:jc w:val="center"/>
                              <w:rPr>
                                <w:szCs w:val="28"/>
                                <w:lang w:val="fr-FR"/>
                              </w:rPr>
                            </w:pPr>
                            <w:r w:rsidRPr="006A7130">
                              <w:rPr>
                                <w:szCs w:val="28"/>
                                <w:lang w:val="fr-FR"/>
                              </w:rPr>
                              <w:t>Conservation Justice</w:t>
                            </w:r>
                          </w:p>
                          <w:p w14:paraId="4AD37425" w14:textId="77777777" w:rsidR="00F24455" w:rsidRDefault="00F24455" w:rsidP="00A0221B">
                            <w:pPr>
                              <w:jc w:val="center"/>
                              <w:rPr>
                                <w:szCs w:val="28"/>
                                <w:lang w:val="fr-FR"/>
                              </w:rPr>
                            </w:pPr>
                          </w:p>
                          <w:p w14:paraId="2D1B89F5" w14:textId="77777777" w:rsidR="00F24455" w:rsidRDefault="00F24455" w:rsidP="00A0221B">
                            <w:pPr>
                              <w:jc w:val="center"/>
                              <w:rPr>
                                <w:szCs w:val="28"/>
                                <w:lang w:val="fr-FR"/>
                              </w:rPr>
                            </w:pPr>
                          </w:p>
                          <w:p w14:paraId="14883FAB" w14:textId="77777777" w:rsidR="00F24455" w:rsidRPr="006A7130" w:rsidRDefault="00F24455"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335F5" id="Rectangle 10"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" stroked="f">
                <v:textbox>
                  <w:txbxContent>
                    <w:p w14:paraId="78E77E95" w14:textId="77777777" w:rsidR="00F24455" w:rsidRDefault="00F24455" w:rsidP="00A0221B">
                      <w:pPr>
                        <w:jc w:val="center"/>
                        <w:rPr>
                          <w:b/>
                          <w:szCs w:val="28"/>
                          <w:lang w:val="fr-FR"/>
                        </w:rPr>
                      </w:pPr>
                    </w:p>
                    <w:p w14:paraId="63F00187" w14:textId="77777777" w:rsidR="00F24455" w:rsidRDefault="00F24455" w:rsidP="00A0221B">
                      <w:pPr>
                        <w:jc w:val="center"/>
                        <w:rPr>
                          <w:b/>
                          <w:szCs w:val="28"/>
                          <w:lang w:val="fr-FR"/>
                        </w:rPr>
                      </w:pPr>
                      <w:r w:rsidRPr="006A7130">
                        <w:rPr>
                          <w:b/>
                          <w:szCs w:val="28"/>
                          <w:lang w:val="fr-FR"/>
                        </w:rPr>
                        <w:t>R</w:t>
                      </w:r>
                      <w:r w:rsidR="00AB288E">
                        <w:rPr>
                          <w:b/>
                          <w:szCs w:val="28"/>
                          <w:lang w:val="fr-FR"/>
                        </w:rPr>
                        <w:t>apport Mensuel Avril</w:t>
                      </w:r>
                      <w:r>
                        <w:rPr>
                          <w:b/>
                          <w:szCs w:val="28"/>
                          <w:lang w:val="fr-FR"/>
                        </w:rPr>
                        <w:t xml:space="preserve"> 2021</w:t>
                      </w:r>
                    </w:p>
                    <w:p w14:paraId="09778B5C" w14:textId="77777777" w:rsidR="00F24455" w:rsidRPr="006A7130" w:rsidRDefault="00F24455" w:rsidP="00A0221B">
                      <w:pPr>
                        <w:jc w:val="center"/>
                        <w:rPr>
                          <w:b/>
                          <w:szCs w:val="28"/>
                          <w:lang w:val="fr-FR"/>
                        </w:rPr>
                      </w:pPr>
                    </w:p>
                    <w:p w14:paraId="4A2A10CD" w14:textId="77777777" w:rsidR="00F24455" w:rsidRDefault="00F24455" w:rsidP="00A0221B">
                      <w:pPr>
                        <w:jc w:val="center"/>
                        <w:rPr>
                          <w:szCs w:val="28"/>
                          <w:lang w:val="fr-FR"/>
                        </w:rPr>
                      </w:pPr>
                      <w:r w:rsidRPr="006A7130">
                        <w:rPr>
                          <w:szCs w:val="28"/>
                          <w:lang w:val="fr-FR"/>
                        </w:rPr>
                        <w:t>Conservation Justice</w:t>
                      </w:r>
                    </w:p>
                    <w:p w14:paraId="4AD37425" w14:textId="77777777" w:rsidR="00F24455" w:rsidRDefault="00F24455" w:rsidP="00A0221B">
                      <w:pPr>
                        <w:jc w:val="center"/>
                        <w:rPr>
                          <w:szCs w:val="28"/>
                          <w:lang w:val="fr-FR"/>
                        </w:rPr>
                      </w:pPr>
                    </w:p>
                    <w:p w14:paraId="2D1B89F5" w14:textId="77777777" w:rsidR="00F24455" w:rsidRDefault="00F24455" w:rsidP="00A0221B">
                      <w:pPr>
                        <w:jc w:val="center"/>
                        <w:rPr>
                          <w:szCs w:val="28"/>
                          <w:lang w:val="fr-FR"/>
                        </w:rPr>
                      </w:pPr>
                    </w:p>
                    <w:p w14:paraId="14883FAB" w14:textId="77777777" w:rsidR="00F24455" w:rsidRPr="006A7130" w:rsidRDefault="00F24455" w:rsidP="00A0221B">
                      <w:pPr>
                        <w:jc w:val="center"/>
                        <w:rPr>
                          <w:szCs w:val="28"/>
                          <w:lang w:val="fr-FR"/>
                        </w:rPr>
                      </w:pPr>
                    </w:p>
                  </w:txbxContent>
                </v:textbox>
              </v:rect>
            </w:pict>
          </mc:Fallback>
        </mc:AlternateContent>
      </w:r>
      <w:r w:rsidR="006A575E" w:rsidRPr="00B0607F">
        <w:rPr>
          <w:i/>
          <w:iCs/>
        </w:rPr>
        <w:t>Conclusion</w:t>
      </w:r>
      <w:r w:rsidR="008A4120" w:rsidRPr="00B0607F">
        <w:rPr>
          <w:webHidden/>
        </w:rPr>
        <w:tab/>
      </w:r>
      <w:r w:rsidR="000449C3">
        <w:rPr>
          <w:webHidden/>
        </w:rPr>
        <w:t>6</w:t>
      </w:r>
    </w:p>
    <w:p w14:paraId="2473F69F" w14:textId="77777777" w:rsidR="00CC204D" w:rsidRPr="00B0607F" w:rsidRDefault="00846C36" w:rsidP="00B0607F">
      <w:pPr>
        <w:jc w:val="both"/>
        <w:rPr>
          <w:rStyle w:val="Accentuation"/>
          <w:i w:val="0"/>
        </w:rPr>
      </w:pPr>
      <w:r w:rsidRPr="00B0607F">
        <w:rPr>
          <w:rStyle w:val="Accentuation"/>
          <w:i w:val="0"/>
        </w:rPr>
        <w:fldChar w:fldCharType="end"/>
      </w:r>
    </w:p>
    <w:p w14:paraId="0FC8FF8B" w14:textId="77777777" w:rsidR="00A0221B" w:rsidRPr="00B0607F" w:rsidRDefault="00A0221B" w:rsidP="00B0607F">
      <w:pPr>
        <w:jc w:val="both"/>
        <w:rPr>
          <w:b/>
          <w:szCs w:val="28"/>
          <w:lang w:val="fr-FR"/>
        </w:rPr>
      </w:pPr>
      <w:r w:rsidRPr="00B0607F">
        <w:rPr>
          <w:b/>
          <w:szCs w:val="28"/>
          <w:lang w:val="fr-FR"/>
        </w:rPr>
        <w:t>Rapport Mensuel septembre 2019</w:t>
      </w:r>
    </w:p>
    <w:p w14:paraId="2D003071" w14:textId="77777777" w:rsidR="00A0221B" w:rsidRPr="00B0607F" w:rsidRDefault="00A0221B" w:rsidP="00B0607F">
      <w:pPr>
        <w:jc w:val="both"/>
        <w:rPr>
          <w:szCs w:val="28"/>
          <w:lang w:val="fr-FR"/>
        </w:rPr>
      </w:pPr>
      <w:r w:rsidRPr="00B0607F">
        <w:rPr>
          <w:szCs w:val="28"/>
          <w:lang w:val="fr-FR"/>
        </w:rPr>
        <w:t>Conservation Justice</w:t>
      </w:r>
    </w:p>
    <w:p w14:paraId="7B4F3AAF" w14:textId="77777777" w:rsidR="00A0221B" w:rsidRPr="00B0607F" w:rsidRDefault="00A0221B" w:rsidP="00B0607F">
      <w:pPr>
        <w:tabs>
          <w:tab w:val="right" w:leader="dot" w:pos="9062"/>
        </w:tabs>
        <w:jc w:val="both"/>
        <w:rPr>
          <w:rStyle w:val="Accentuation"/>
          <w:i w:val="0"/>
        </w:rPr>
      </w:pPr>
    </w:p>
    <w:p w14:paraId="298B5166" w14:textId="77777777" w:rsidR="00A0221B" w:rsidRPr="00B0607F" w:rsidRDefault="00A0221B" w:rsidP="00B0607F">
      <w:pPr>
        <w:tabs>
          <w:tab w:val="right" w:leader="dot" w:pos="9062"/>
        </w:tabs>
        <w:jc w:val="both"/>
        <w:rPr>
          <w:rStyle w:val="Accentuation"/>
          <w:sz w:val="22"/>
        </w:rPr>
      </w:pPr>
    </w:p>
    <w:p w14:paraId="60BE796A"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3209C75B" wp14:editId="3C31AF3F">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0644BCAA" w14:textId="77777777" w:rsidR="00F15FC2" w:rsidRPr="00454133" w:rsidRDefault="00F15FC2" w:rsidP="00F15FC2">
      <w:pPr>
        <w:tabs>
          <w:tab w:val="left" w:pos="2680"/>
          <w:tab w:val="right" w:leader="dot" w:pos="9062"/>
        </w:tabs>
        <w:jc w:val="center"/>
        <w:rPr>
          <w:rStyle w:val="Accentuation"/>
          <w:rFonts w:ascii="Arial" w:hAnsi="Arial" w:cs="Arial"/>
          <w:i w:val="0"/>
          <w:iCs w:val="0"/>
          <w:sz w:val="22"/>
          <w:szCs w:val="22"/>
        </w:rPr>
      </w:pPr>
      <w:r w:rsidRPr="00454133">
        <w:rPr>
          <w:rStyle w:val="Accentuation"/>
          <w:rFonts w:ascii="Arial" w:hAnsi="Arial" w:cs="Arial"/>
          <w:i w:val="0"/>
          <w:iCs w:val="0"/>
          <w:sz w:val="22"/>
          <w:szCs w:val="22"/>
        </w:rPr>
        <w:t>Union européenne</w:t>
      </w:r>
    </w:p>
    <w:p w14:paraId="1606817B"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12A1F63F"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6A7088F4"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7A42F013" w14:textId="097990E0" w:rsidR="00CC204D" w:rsidRPr="00B0607F" w:rsidRDefault="00FB4AFB"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591CDEC6" wp14:editId="280601A3">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EFDFBD4" w14:textId="77777777" w:rsidR="00F24455" w:rsidRDefault="00F24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DEC6"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" stroked="f">
                <v:textbox>
                  <w:txbxContent>
                    <w:p w14:paraId="5EFDFBD4" w14:textId="77777777" w:rsidR="00F24455" w:rsidRDefault="00F24455"/>
                  </w:txbxContent>
                </v:textbox>
              </v:rect>
            </w:pict>
          </mc:Fallback>
        </mc:AlternateContent>
      </w:r>
      <w:r>
        <w:rPr>
          <w:iCs/>
          <w:noProof/>
          <w:lang w:val="fr-FR" w:eastAsia="fr-FR"/>
        </w:rPr>
        <mc:AlternateContent>
          <mc:Choice Requires="wps">
            <w:drawing>
              <wp:anchor distT="0" distB="0" distL="0" distR="0" simplePos="0" relativeHeight="3" behindDoc="0" locked="0" layoutInCell="1" allowOverlap="1" wp14:anchorId="439B386F" wp14:editId="73D7405E">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FC200"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" stroked="f"/>
            </w:pict>
          </mc:Fallback>
        </mc:AlternateContent>
      </w:r>
      <w:r w:rsidR="006A575E" w:rsidRPr="00B0607F">
        <w:rPr>
          <w:rStyle w:val="Accentuation"/>
          <w:i w:val="0"/>
        </w:rPr>
        <w:br w:type="page"/>
      </w:r>
    </w:p>
    <w:p w14:paraId="7500F745" w14:textId="77777777" w:rsidR="009A5D44" w:rsidRPr="006E2E77" w:rsidRDefault="006A575E" w:rsidP="00C82FB7">
      <w:pPr>
        <w:pStyle w:val="Titre1"/>
        <w:rPr>
          <w:i/>
        </w:rPr>
      </w:pPr>
      <w:r w:rsidRPr="006E2E77">
        <w:rPr>
          <w:rStyle w:val="Accentuation"/>
          <w:iCs w:val="0"/>
        </w:rPr>
        <w:lastRenderedPageBreak/>
        <w:t>1. Points principaux</w:t>
      </w:r>
    </w:p>
    <w:p w14:paraId="411B0156" w14:textId="77777777" w:rsidR="0027392E" w:rsidRPr="006E2E77" w:rsidRDefault="0027392E" w:rsidP="0045362E">
      <w:pPr>
        <w:jc w:val="both"/>
        <w:rPr>
          <w:rFonts w:asciiTheme="minorHAnsi" w:hAnsiTheme="minorHAnsi" w:cstheme="minorHAnsi"/>
          <w:color w:val="000000"/>
          <w:sz w:val="22"/>
          <w:szCs w:val="22"/>
          <w:lang w:eastAsia="fr-FR"/>
        </w:rPr>
      </w:pPr>
    </w:p>
    <w:p w14:paraId="440F100A" w14:textId="2BD12C0C" w:rsidR="00BA5AED" w:rsidRPr="006E2E77" w:rsidRDefault="00AB288E" w:rsidP="00BA5AED">
      <w:pPr>
        <w:jc w:val="both"/>
        <w:rPr>
          <w:rFonts w:asciiTheme="minorHAnsi" w:hAnsiTheme="minorHAnsi" w:cstheme="minorHAnsi"/>
          <w:sz w:val="22"/>
          <w:szCs w:val="22"/>
        </w:rPr>
      </w:pPr>
      <w:r w:rsidRPr="006E2E77">
        <w:rPr>
          <w:rFonts w:asciiTheme="minorHAnsi" w:hAnsiTheme="minorHAnsi" w:cstheme="minorHAnsi"/>
          <w:sz w:val="22"/>
          <w:szCs w:val="22"/>
        </w:rPr>
        <w:t xml:space="preserve">Pour ce mois </w:t>
      </w:r>
      <w:r w:rsidR="00FB4AFB" w:rsidRPr="006E2E77">
        <w:rPr>
          <w:rFonts w:asciiTheme="minorHAnsi" w:hAnsiTheme="minorHAnsi" w:cstheme="minorHAnsi"/>
          <w:sz w:val="22"/>
          <w:szCs w:val="22"/>
        </w:rPr>
        <w:t>d’avril 2021</w:t>
      </w:r>
      <w:r w:rsidR="00BA5AED" w:rsidRPr="006E2E77">
        <w:rPr>
          <w:rFonts w:asciiTheme="minorHAnsi" w:hAnsiTheme="minorHAnsi" w:cstheme="minorHAnsi"/>
          <w:sz w:val="22"/>
          <w:szCs w:val="22"/>
        </w:rPr>
        <w:t>, les principales activités réalisées tournent autour</w:t>
      </w:r>
      <w:r w:rsidR="00A56BD2" w:rsidRPr="006E2E77">
        <w:rPr>
          <w:rFonts w:asciiTheme="minorHAnsi" w:hAnsiTheme="minorHAnsi" w:cstheme="minorHAnsi"/>
          <w:sz w:val="22"/>
          <w:szCs w:val="22"/>
        </w:rPr>
        <w:t xml:space="preserve"> </w:t>
      </w:r>
      <w:r w:rsidR="00BA5AED" w:rsidRPr="006E2E77">
        <w:rPr>
          <w:rFonts w:asciiTheme="minorHAnsi" w:hAnsiTheme="minorHAnsi" w:cstheme="minorHAnsi"/>
          <w:sz w:val="22"/>
          <w:szCs w:val="22"/>
        </w:rPr>
        <w:t>du suivi des cahiers de charge</w:t>
      </w:r>
      <w:r w:rsidR="00E264B3" w:rsidRPr="006E2E77">
        <w:rPr>
          <w:rFonts w:asciiTheme="minorHAnsi" w:hAnsiTheme="minorHAnsi" w:cstheme="minorHAnsi"/>
          <w:sz w:val="22"/>
          <w:szCs w:val="22"/>
        </w:rPr>
        <w:t>s</w:t>
      </w:r>
      <w:r w:rsidR="00BA5AED" w:rsidRPr="006E2E77">
        <w:rPr>
          <w:rFonts w:asciiTheme="minorHAnsi" w:hAnsiTheme="minorHAnsi" w:cstheme="minorHAnsi"/>
          <w:sz w:val="22"/>
          <w:szCs w:val="22"/>
        </w:rPr>
        <w:t xml:space="preserve"> contractuelle</w:t>
      </w:r>
      <w:r w:rsidR="00E264B3" w:rsidRPr="006E2E77">
        <w:rPr>
          <w:rFonts w:asciiTheme="minorHAnsi" w:hAnsiTheme="minorHAnsi" w:cstheme="minorHAnsi"/>
          <w:sz w:val="22"/>
          <w:szCs w:val="22"/>
        </w:rPr>
        <w:t>s</w:t>
      </w:r>
      <w:r w:rsidRPr="006E2E77">
        <w:rPr>
          <w:rFonts w:asciiTheme="minorHAnsi" w:hAnsiTheme="minorHAnsi" w:cstheme="minorHAnsi"/>
          <w:sz w:val="22"/>
          <w:szCs w:val="22"/>
        </w:rPr>
        <w:t>, de la gestion des forêts communautaires et</w:t>
      </w:r>
      <w:r w:rsidR="00BA5AED" w:rsidRPr="006E2E77">
        <w:rPr>
          <w:rFonts w:asciiTheme="minorHAnsi" w:hAnsiTheme="minorHAnsi" w:cstheme="minorHAnsi"/>
          <w:sz w:val="22"/>
          <w:szCs w:val="22"/>
        </w:rPr>
        <w:t xml:space="preserve"> d’information et de sensibilisation des communautés. </w:t>
      </w:r>
    </w:p>
    <w:p w14:paraId="10E73AA2" w14:textId="77777777" w:rsidR="00BA5AED" w:rsidRPr="006E2E77" w:rsidRDefault="00BA5AED" w:rsidP="00BA5AED">
      <w:pPr>
        <w:jc w:val="both"/>
        <w:rPr>
          <w:rFonts w:asciiTheme="minorHAnsi" w:hAnsiTheme="minorHAnsi" w:cstheme="minorHAnsi"/>
          <w:sz w:val="22"/>
          <w:szCs w:val="22"/>
        </w:rPr>
      </w:pPr>
    </w:p>
    <w:p w14:paraId="38362AD7" w14:textId="2B9C60E5" w:rsidR="00BA5AED" w:rsidRPr="00EE61D0" w:rsidRDefault="00A355B4" w:rsidP="00EE61D0">
      <w:pPr>
        <w:pStyle w:val="Paragraphedeliste"/>
        <w:numPr>
          <w:ilvl w:val="0"/>
          <w:numId w:val="47"/>
        </w:numPr>
        <w:rPr>
          <w:rFonts w:asciiTheme="minorHAnsi" w:hAnsiTheme="minorHAnsi" w:cstheme="minorHAnsi"/>
          <w:sz w:val="22"/>
          <w:szCs w:val="22"/>
        </w:rPr>
      </w:pPr>
      <w:r w:rsidRPr="00EE61D0">
        <w:rPr>
          <w:rStyle w:val="Accentuation"/>
          <w:rFonts w:asciiTheme="minorHAnsi" w:hAnsiTheme="minorHAnsi" w:cstheme="minorHAnsi"/>
          <w:b/>
          <w:i w:val="0"/>
          <w:sz w:val="22"/>
          <w:szCs w:val="22"/>
          <w:u w:val="single"/>
        </w:rPr>
        <w:t>Le 01</w:t>
      </w:r>
      <w:r w:rsidRPr="00EE61D0">
        <w:rPr>
          <w:rStyle w:val="Accentuation"/>
          <w:rFonts w:asciiTheme="minorHAnsi" w:hAnsiTheme="minorHAnsi" w:cstheme="minorHAnsi"/>
          <w:b/>
          <w:i w:val="0"/>
          <w:sz w:val="22"/>
          <w:szCs w:val="22"/>
          <w:u w:val="single"/>
          <w:vertAlign w:val="superscript"/>
        </w:rPr>
        <w:t>er</w:t>
      </w:r>
      <w:r w:rsidRPr="00EE61D0">
        <w:rPr>
          <w:rStyle w:val="Accentuation"/>
          <w:rFonts w:asciiTheme="minorHAnsi" w:hAnsiTheme="minorHAnsi" w:cstheme="minorHAnsi"/>
          <w:b/>
          <w:i w:val="0"/>
          <w:sz w:val="22"/>
          <w:szCs w:val="22"/>
          <w:u w:val="single"/>
        </w:rPr>
        <w:t xml:space="preserve"> avril 2021</w:t>
      </w:r>
      <w:r w:rsidRPr="00EE61D0">
        <w:rPr>
          <w:rStyle w:val="Accentuation"/>
          <w:rFonts w:asciiTheme="minorHAnsi" w:hAnsiTheme="minorHAnsi" w:cstheme="minorHAnsi"/>
          <w:i w:val="0"/>
          <w:sz w:val="22"/>
          <w:szCs w:val="22"/>
        </w:rPr>
        <w:t xml:space="preserve">, </w:t>
      </w:r>
      <w:r w:rsidR="00EE61D0">
        <w:rPr>
          <w:rStyle w:val="Accentuation"/>
          <w:rFonts w:asciiTheme="minorHAnsi" w:hAnsiTheme="minorHAnsi" w:cstheme="minorHAnsi"/>
          <w:i w:val="0"/>
          <w:sz w:val="22"/>
          <w:szCs w:val="22"/>
        </w:rPr>
        <w:t>a eu lieu l’</w:t>
      </w:r>
      <w:r w:rsidRPr="00EE61D0">
        <w:rPr>
          <w:rStyle w:val="Accentuation"/>
          <w:rFonts w:asciiTheme="minorHAnsi" w:hAnsiTheme="minorHAnsi" w:cstheme="minorHAnsi"/>
          <w:i w:val="0"/>
          <w:sz w:val="22"/>
          <w:szCs w:val="22"/>
        </w:rPr>
        <w:t>audience de délibérée de l’</w:t>
      </w:r>
      <w:r w:rsidRPr="00EE61D0">
        <w:rPr>
          <w:rFonts w:asciiTheme="minorHAnsi" w:hAnsiTheme="minorHAnsi" w:cstheme="minorHAnsi"/>
          <w:sz w:val="22"/>
          <w:szCs w:val="22"/>
          <w:lang w:eastAsia="fr-FR"/>
        </w:rPr>
        <w:t xml:space="preserve">Affaire MP &amp;EF/ </w:t>
      </w:r>
      <w:r w:rsidRPr="00EE61D0">
        <w:rPr>
          <w:rFonts w:asciiTheme="minorHAnsi" w:hAnsiTheme="minorHAnsi" w:cstheme="minorHAnsi"/>
          <w:sz w:val="22"/>
          <w:szCs w:val="22"/>
        </w:rPr>
        <w:t>société Professionnelle Industrielle du Bois (</w:t>
      </w:r>
      <w:r w:rsidRPr="00EE61D0">
        <w:rPr>
          <w:rStyle w:val="Accentuation"/>
          <w:rFonts w:asciiTheme="minorHAnsi" w:hAnsiTheme="minorHAnsi" w:cstheme="minorHAnsi"/>
          <w:i w:val="0"/>
          <w:sz w:val="22"/>
          <w:szCs w:val="22"/>
        </w:rPr>
        <w:t>SPIB)</w:t>
      </w:r>
      <w:r w:rsidR="006906D5">
        <w:rPr>
          <w:rStyle w:val="Accentuation"/>
          <w:rFonts w:asciiTheme="minorHAnsi" w:hAnsiTheme="minorHAnsi" w:cstheme="minorHAnsi"/>
          <w:i w:val="0"/>
          <w:sz w:val="22"/>
          <w:szCs w:val="22"/>
        </w:rPr>
        <w:t>. La société a été condamnée à payer une amende transactionnelle de 3 millions de FCFA. Par ailleurs, le matériel et le bois saisis ont fait l’objet d’une mainlevée.</w:t>
      </w:r>
    </w:p>
    <w:p w14:paraId="11165166" w14:textId="77777777" w:rsidR="00423893" w:rsidRPr="00EE61D0" w:rsidRDefault="00AB288E" w:rsidP="00EE61D0">
      <w:pPr>
        <w:pStyle w:val="Paragraphedeliste"/>
        <w:numPr>
          <w:ilvl w:val="0"/>
          <w:numId w:val="47"/>
        </w:numPr>
        <w:jc w:val="both"/>
        <w:rPr>
          <w:rFonts w:asciiTheme="minorHAnsi" w:hAnsiTheme="minorHAnsi" w:cstheme="minorHAnsi"/>
          <w:sz w:val="22"/>
          <w:szCs w:val="22"/>
        </w:rPr>
      </w:pPr>
      <w:r w:rsidRPr="00EE61D0">
        <w:rPr>
          <w:rFonts w:asciiTheme="minorHAnsi" w:hAnsiTheme="minorHAnsi" w:cstheme="minorHAnsi"/>
          <w:b/>
          <w:sz w:val="22"/>
          <w:szCs w:val="22"/>
          <w:u w:val="single"/>
        </w:rPr>
        <w:t>Du 06 au 15 avril</w:t>
      </w:r>
      <w:r w:rsidR="00423893" w:rsidRPr="00EE61D0">
        <w:rPr>
          <w:rFonts w:asciiTheme="minorHAnsi" w:hAnsiTheme="minorHAnsi" w:cstheme="minorHAnsi"/>
          <w:b/>
          <w:sz w:val="22"/>
          <w:szCs w:val="22"/>
          <w:u w:val="single"/>
        </w:rPr>
        <w:t xml:space="preserve"> 2021</w:t>
      </w:r>
      <w:r w:rsidR="00423893" w:rsidRPr="00EE61D0">
        <w:rPr>
          <w:rFonts w:asciiTheme="minorHAnsi" w:hAnsiTheme="minorHAnsi" w:cstheme="minorHAnsi"/>
          <w:bCs/>
          <w:sz w:val="22"/>
          <w:szCs w:val="22"/>
        </w:rPr>
        <w:t xml:space="preserve">, </w:t>
      </w:r>
      <w:r w:rsidR="00423893" w:rsidRPr="00EE61D0">
        <w:rPr>
          <w:rFonts w:asciiTheme="minorHAnsi" w:hAnsiTheme="minorHAnsi" w:cstheme="minorHAnsi"/>
          <w:sz w:val="22"/>
          <w:szCs w:val="22"/>
        </w:rPr>
        <w:t>s’est déroulée une mission d’information et de sensibilisation</w:t>
      </w:r>
      <w:r w:rsidR="00321EB5" w:rsidRPr="00EE61D0">
        <w:rPr>
          <w:rFonts w:asciiTheme="minorHAnsi" w:hAnsiTheme="minorHAnsi" w:cstheme="minorHAnsi"/>
          <w:sz w:val="22"/>
          <w:szCs w:val="22"/>
        </w:rPr>
        <w:t xml:space="preserve"> dans la province de la </w:t>
      </w:r>
      <w:r w:rsidR="00321EB5" w:rsidRPr="00EE61D0">
        <w:rPr>
          <w:rFonts w:asciiTheme="minorHAnsi" w:hAnsiTheme="minorHAnsi" w:cstheme="minorHAnsi"/>
          <w:b/>
          <w:bCs/>
          <w:sz w:val="22"/>
          <w:szCs w:val="22"/>
        </w:rPr>
        <w:t>Nyanga</w:t>
      </w:r>
      <w:r w:rsidR="00321EB5" w:rsidRPr="00EE61D0">
        <w:rPr>
          <w:rFonts w:asciiTheme="minorHAnsi" w:hAnsiTheme="minorHAnsi" w:cstheme="minorHAnsi"/>
          <w:sz w:val="22"/>
          <w:szCs w:val="22"/>
        </w:rPr>
        <w:t xml:space="preserve"> et de la </w:t>
      </w:r>
      <w:r w:rsidR="00321EB5" w:rsidRPr="00EE61D0">
        <w:rPr>
          <w:rFonts w:asciiTheme="minorHAnsi" w:hAnsiTheme="minorHAnsi" w:cstheme="minorHAnsi"/>
          <w:b/>
          <w:bCs/>
          <w:sz w:val="22"/>
          <w:szCs w:val="22"/>
        </w:rPr>
        <w:t>Ngounié</w:t>
      </w:r>
      <w:r w:rsidR="00423893" w:rsidRPr="00EE61D0">
        <w:rPr>
          <w:rFonts w:asciiTheme="minorHAnsi" w:hAnsiTheme="minorHAnsi" w:cstheme="minorHAnsi"/>
          <w:sz w:val="22"/>
          <w:szCs w:val="22"/>
        </w:rPr>
        <w:t> ;</w:t>
      </w:r>
    </w:p>
    <w:p w14:paraId="203D80FC" w14:textId="77777777" w:rsidR="00423893" w:rsidRPr="00EE61D0" w:rsidRDefault="00AB288E" w:rsidP="00EE61D0">
      <w:pPr>
        <w:pStyle w:val="Paragraphedeliste"/>
        <w:numPr>
          <w:ilvl w:val="0"/>
          <w:numId w:val="47"/>
        </w:numPr>
        <w:jc w:val="both"/>
        <w:rPr>
          <w:rFonts w:asciiTheme="minorHAnsi" w:hAnsiTheme="minorHAnsi" w:cstheme="minorHAnsi"/>
          <w:sz w:val="22"/>
          <w:szCs w:val="22"/>
        </w:rPr>
      </w:pPr>
      <w:r w:rsidRPr="00EE61D0">
        <w:rPr>
          <w:rFonts w:asciiTheme="minorHAnsi" w:hAnsiTheme="minorHAnsi" w:cstheme="minorHAnsi"/>
          <w:b/>
          <w:sz w:val="22"/>
          <w:szCs w:val="22"/>
          <w:u w:val="single"/>
        </w:rPr>
        <w:t>Du 09 au 18 avril</w:t>
      </w:r>
      <w:r w:rsidR="00423893" w:rsidRPr="00EE61D0">
        <w:rPr>
          <w:rFonts w:asciiTheme="minorHAnsi" w:hAnsiTheme="minorHAnsi" w:cstheme="minorHAnsi"/>
          <w:bCs/>
          <w:sz w:val="22"/>
          <w:szCs w:val="22"/>
        </w:rPr>
        <w:t xml:space="preserve">, </w:t>
      </w:r>
      <w:r w:rsidR="00321EB5" w:rsidRPr="00EE61D0">
        <w:rPr>
          <w:rFonts w:asciiTheme="minorHAnsi" w:hAnsiTheme="minorHAnsi" w:cstheme="minorHAnsi"/>
          <w:bCs/>
          <w:sz w:val="22"/>
          <w:szCs w:val="22"/>
        </w:rPr>
        <w:t>s</w:t>
      </w:r>
      <w:r w:rsidR="00423893" w:rsidRPr="00EE61D0">
        <w:rPr>
          <w:rFonts w:asciiTheme="minorHAnsi" w:hAnsiTheme="minorHAnsi" w:cstheme="minorHAnsi"/>
          <w:sz w:val="22"/>
          <w:szCs w:val="22"/>
        </w:rPr>
        <w:t>’est déroulée une mission d</w:t>
      </w:r>
      <w:r w:rsidRPr="00EE61D0">
        <w:rPr>
          <w:rFonts w:asciiTheme="minorHAnsi" w:hAnsiTheme="minorHAnsi" w:cstheme="minorHAnsi"/>
          <w:sz w:val="22"/>
          <w:szCs w:val="22"/>
        </w:rPr>
        <w:t>e sensibilisation</w:t>
      </w:r>
      <w:r w:rsidR="00321EB5" w:rsidRPr="00EE61D0">
        <w:rPr>
          <w:rFonts w:asciiTheme="minorHAnsi" w:hAnsiTheme="minorHAnsi" w:cstheme="minorHAnsi"/>
          <w:sz w:val="22"/>
          <w:szCs w:val="22"/>
        </w:rPr>
        <w:t xml:space="preserve"> dans la province de </w:t>
      </w:r>
      <w:r w:rsidR="00321EB5" w:rsidRPr="00EE61D0">
        <w:rPr>
          <w:rFonts w:asciiTheme="minorHAnsi" w:hAnsiTheme="minorHAnsi" w:cstheme="minorHAnsi"/>
          <w:b/>
          <w:bCs/>
          <w:sz w:val="22"/>
          <w:szCs w:val="22"/>
        </w:rPr>
        <w:t>l’Ogooué Ivindo</w:t>
      </w:r>
      <w:r w:rsidR="00423893" w:rsidRPr="00EE61D0">
        <w:rPr>
          <w:rFonts w:asciiTheme="minorHAnsi" w:hAnsiTheme="minorHAnsi" w:cstheme="minorHAnsi"/>
          <w:sz w:val="22"/>
          <w:szCs w:val="22"/>
        </w:rPr>
        <w:t>.</w:t>
      </w:r>
    </w:p>
    <w:p w14:paraId="728A0F99" w14:textId="77777777" w:rsidR="00321EB5" w:rsidRPr="00EE61D0" w:rsidRDefault="00321EB5" w:rsidP="00EE61D0">
      <w:pPr>
        <w:pStyle w:val="Paragraphedeliste"/>
        <w:numPr>
          <w:ilvl w:val="0"/>
          <w:numId w:val="47"/>
        </w:numPr>
        <w:jc w:val="both"/>
        <w:rPr>
          <w:rFonts w:asciiTheme="minorHAnsi" w:hAnsiTheme="minorHAnsi" w:cstheme="minorHAnsi"/>
          <w:sz w:val="22"/>
          <w:szCs w:val="22"/>
        </w:rPr>
      </w:pPr>
      <w:r w:rsidRPr="00EE61D0">
        <w:rPr>
          <w:rFonts w:asciiTheme="minorHAnsi" w:hAnsiTheme="minorHAnsi" w:cstheme="minorHAnsi"/>
          <w:b/>
          <w:sz w:val="22"/>
          <w:szCs w:val="22"/>
          <w:u w:val="single"/>
        </w:rPr>
        <w:t>Du 13 au 22 avril 2021</w:t>
      </w:r>
      <w:r w:rsidRPr="00EE61D0">
        <w:rPr>
          <w:rFonts w:asciiTheme="minorHAnsi" w:hAnsiTheme="minorHAnsi" w:cstheme="minorHAnsi"/>
          <w:sz w:val="22"/>
          <w:szCs w:val="22"/>
        </w:rPr>
        <w:t xml:space="preserve">, s’est déroulée une mission d’information et de sensibilisation dans la province du </w:t>
      </w:r>
      <w:r w:rsidRPr="00EE61D0">
        <w:rPr>
          <w:rFonts w:asciiTheme="minorHAnsi" w:hAnsiTheme="minorHAnsi" w:cstheme="minorHAnsi"/>
          <w:b/>
          <w:bCs/>
          <w:sz w:val="22"/>
          <w:szCs w:val="22"/>
        </w:rPr>
        <w:t>Moyen Ogooué</w:t>
      </w:r>
      <w:r w:rsidRPr="00EE61D0">
        <w:rPr>
          <w:rFonts w:asciiTheme="minorHAnsi" w:hAnsiTheme="minorHAnsi" w:cstheme="minorHAnsi"/>
          <w:sz w:val="22"/>
          <w:szCs w:val="22"/>
        </w:rPr>
        <w:t>;</w:t>
      </w:r>
    </w:p>
    <w:p w14:paraId="3585486F" w14:textId="77777777" w:rsidR="00721AAA" w:rsidRPr="006E2E77" w:rsidRDefault="00721AAA" w:rsidP="00721AAA">
      <w:pPr>
        <w:pStyle w:val="Paragraphedeliste"/>
        <w:rPr>
          <w:rFonts w:asciiTheme="minorHAnsi" w:hAnsiTheme="minorHAnsi" w:cstheme="minorHAnsi"/>
          <w:sz w:val="22"/>
          <w:szCs w:val="22"/>
        </w:rPr>
      </w:pPr>
    </w:p>
    <w:p w14:paraId="55389ADF" w14:textId="77777777" w:rsidR="0027392E" w:rsidRPr="006E2E77" w:rsidRDefault="0027392E" w:rsidP="0042718A">
      <w:pPr>
        <w:jc w:val="both"/>
        <w:rPr>
          <w:rStyle w:val="Accentuation"/>
          <w:rFonts w:asciiTheme="minorHAnsi" w:hAnsiTheme="minorHAnsi" w:cstheme="minorHAnsi"/>
          <w:b/>
          <w:i w:val="0"/>
          <w:sz w:val="22"/>
          <w:szCs w:val="22"/>
        </w:rPr>
      </w:pPr>
    </w:p>
    <w:p w14:paraId="779A40F7" w14:textId="77777777" w:rsidR="000A591E" w:rsidRPr="006E2E77" w:rsidRDefault="000A591E" w:rsidP="000A591E">
      <w:pPr>
        <w:pStyle w:val="Titre1"/>
        <w:rPr>
          <w:rStyle w:val="Accentuation"/>
          <w:b w:val="0"/>
          <w:i w:val="0"/>
        </w:rPr>
      </w:pPr>
      <w:r w:rsidRPr="006E2E77">
        <w:rPr>
          <w:rStyle w:val="Accentuation"/>
        </w:rPr>
        <w:t>2. Investigations</w:t>
      </w:r>
    </w:p>
    <w:p w14:paraId="73BB2968" w14:textId="77777777" w:rsidR="000A591E" w:rsidRPr="006E2E77" w:rsidRDefault="000A591E" w:rsidP="000A591E">
      <w:pPr>
        <w:jc w:val="both"/>
        <w:rPr>
          <w:rStyle w:val="Accentuation"/>
          <w:rFonts w:asciiTheme="minorHAnsi" w:hAnsiTheme="minorHAnsi" w:cstheme="minorHAnsi"/>
          <w:b/>
          <w:i w:val="0"/>
          <w:sz w:val="22"/>
          <w:szCs w:val="22"/>
        </w:rPr>
      </w:pPr>
    </w:p>
    <w:p w14:paraId="6E30675A" w14:textId="77777777" w:rsidR="000A591E" w:rsidRPr="006E2E77" w:rsidRDefault="000A591E" w:rsidP="000A591E">
      <w:pPr>
        <w:spacing w:after="240"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6E2E77" w14:paraId="1917B729" w14:textId="77777777" w:rsidTr="004E4D64">
        <w:tc>
          <w:tcPr>
            <w:tcW w:w="4531" w:type="dxa"/>
          </w:tcPr>
          <w:p w14:paraId="51F9C92D" w14:textId="77777777" w:rsidR="000A591E" w:rsidRPr="006E2E77" w:rsidRDefault="000A591E" w:rsidP="004E4D64">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Nombre d’investigations menées</w:t>
            </w:r>
          </w:p>
        </w:tc>
        <w:tc>
          <w:tcPr>
            <w:tcW w:w="4531" w:type="dxa"/>
          </w:tcPr>
          <w:p w14:paraId="76A7A952" w14:textId="77777777" w:rsidR="000A591E" w:rsidRPr="006E2E77" w:rsidRDefault="000A591E" w:rsidP="00B21D71">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0</w:t>
            </w:r>
            <w:r w:rsidR="00BA3F50" w:rsidRPr="006E2E77">
              <w:rPr>
                <w:rFonts w:asciiTheme="minorHAnsi" w:hAnsiTheme="minorHAnsi" w:cstheme="minorHAnsi"/>
                <w:i/>
                <w:sz w:val="22"/>
                <w:szCs w:val="22"/>
                <w:lang w:val="fr-FR"/>
              </w:rPr>
              <w:t>2</w:t>
            </w:r>
          </w:p>
        </w:tc>
      </w:tr>
      <w:tr w:rsidR="000A591E" w:rsidRPr="006E2E77" w14:paraId="5F323CA9" w14:textId="77777777" w:rsidTr="004E4D64">
        <w:tc>
          <w:tcPr>
            <w:tcW w:w="4531" w:type="dxa"/>
          </w:tcPr>
          <w:p w14:paraId="3DDA69D9" w14:textId="77777777" w:rsidR="000A591E" w:rsidRPr="006E2E77" w:rsidRDefault="000A591E" w:rsidP="004E4D64">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Investigation ayant menées à une opération</w:t>
            </w:r>
          </w:p>
        </w:tc>
        <w:tc>
          <w:tcPr>
            <w:tcW w:w="4531" w:type="dxa"/>
          </w:tcPr>
          <w:p w14:paraId="7F1B8E62" w14:textId="77777777" w:rsidR="000A591E" w:rsidRPr="006E2E77" w:rsidRDefault="000A591E" w:rsidP="00F9554F">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0</w:t>
            </w:r>
            <w:r w:rsidR="00CF3614" w:rsidRPr="006E2E77">
              <w:rPr>
                <w:rFonts w:asciiTheme="minorHAnsi" w:hAnsiTheme="minorHAnsi" w:cstheme="minorHAnsi"/>
                <w:i/>
                <w:sz w:val="22"/>
                <w:szCs w:val="22"/>
                <w:lang w:val="fr-FR"/>
              </w:rPr>
              <w:t>0</w:t>
            </w:r>
          </w:p>
        </w:tc>
      </w:tr>
      <w:tr w:rsidR="000A591E" w:rsidRPr="006E2E77" w14:paraId="0563B9C8" w14:textId="77777777" w:rsidTr="004E4D64">
        <w:tc>
          <w:tcPr>
            <w:tcW w:w="4531" w:type="dxa"/>
          </w:tcPr>
          <w:p w14:paraId="254E115D" w14:textId="77777777" w:rsidR="000A591E" w:rsidRPr="006E2E77" w:rsidRDefault="000A591E" w:rsidP="004E4D64">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Nombre de trafiquants identifiés</w:t>
            </w:r>
          </w:p>
        </w:tc>
        <w:tc>
          <w:tcPr>
            <w:tcW w:w="4531" w:type="dxa"/>
          </w:tcPr>
          <w:p w14:paraId="3EFCDAD4" w14:textId="77777777" w:rsidR="000A591E" w:rsidRPr="006E2E77" w:rsidRDefault="000A591E" w:rsidP="00B21D71">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0</w:t>
            </w:r>
            <w:r w:rsidR="00576A12" w:rsidRPr="006E2E77">
              <w:rPr>
                <w:rFonts w:asciiTheme="minorHAnsi" w:hAnsiTheme="minorHAnsi" w:cstheme="minorHAnsi"/>
                <w:i/>
                <w:sz w:val="22"/>
                <w:szCs w:val="22"/>
                <w:lang w:val="fr-FR"/>
              </w:rPr>
              <w:t>1</w:t>
            </w:r>
          </w:p>
        </w:tc>
      </w:tr>
    </w:tbl>
    <w:p w14:paraId="5DDADB10" w14:textId="77777777" w:rsidR="006E2E77" w:rsidRPr="006E2E77" w:rsidRDefault="006E2E77" w:rsidP="000A591E">
      <w:pPr>
        <w:jc w:val="both"/>
        <w:rPr>
          <w:rStyle w:val="Accentuation"/>
          <w:rFonts w:asciiTheme="minorHAnsi" w:hAnsiTheme="minorHAnsi" w:cstheme="minorHAnsi"/>
          <w:i w:val="0"/>
          <w:sz w:val="22"/>
          <w:szCs w:val="22"/>
        </w:rPr>
      </w:pPr>
    </w:p>
    <w:p w14:paraId="1CF6A492" w14:textId="1701F052" w:rsidR="00ED7961" w:rsidRPr="006E2E77" w:rsidRDefault="00CF3614" w:rsidP="000A591E">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i w:val="0"/>
          <w:sz w:val="22"/>
          <w:szCs w:val="22"/>
        </w:rPr>
        <w:t>Pour ce mois d’Avril, une investigation a été menée au village Ekarlong, plus précisément à l’unité de transformation ROUGE DE L’EST</w:t>
      </w:r>
      <w:r w:rsidR="006E2E77" w:rsidRPr="006E2E77">
        <w:rPr>
          <w:rStyle w:val="Accentuation"/>
          <w:rFonts w:asciiTheme="minorHAnsi" w:hAnsiTheme="minorHAnsi" w:cstheme="minorHAnsi"/>
          <w:i w:val="0"/>
          <w:sz w:val="22"/>
          <w:szCs w:val="22"/>
        </w:rPr>
        <w:t>, a permis d’identifier les infractions suivantes :</w:t>
      </w:r>
      <w:r w:rsidRPr="006E2E77">
        <w:rPr>
          <w:rStyle w:val="Accentuation"/>
          <w:rFonts w:asciiTheme="minorHAnsi" w:hAnsiTheme="minorHAnsi" w:cstheme="minorHAnsi"/>
          <w:i w:val="0"/>
          <w:sz w:val="22"/>
          <w:szCs w:val="22"/>
        </w:rPr>
        <w:t xml:space="preserve"> </w:t>
      </w:r>
      <w:r w:rsidR="00EE61D0">
        <w:rPr>
          <w:rStyle w:val="Accentuation"/>
          <w:rFonts w:asciiTheme="minorHAnsi" w:hAnsiTheme="minorHAnsi" w:cstheme="minorHAnsi"/>
          <w:i w:val="0"/>
          <w:sz w:val="22"/>
          <w:szCs w:val="22"/>
        </w:rPr>
        <w:t>l</w:t>
      </w:r>
      <w:r w:rsidRPr="006E2E77">
        <w:rPr>
          <w:rStyle w:val="Accentuation"/>
          <w:rFonts w:asciiTheme="minorHAnsi" w:hAnsiTheme="minorHAnsi" w:cstheme="minorHAnsi"/>
          <w:i w:val="0"/>
          <w:sz w:val="22"/>
          <w:szCs w:val="22"/>
        </w:rPr>
        <w:t>a pollution de l’environnement (cours d’eau, sol)</w:t>
      </w:r>
      <w:r w:rsidR="006E2E77" w:rsidRPr="006E2E77">
        <w:rPr>
          <w:rStyle w:val="Accentuation"/>
          <w:rFonts w:asciiTheme="minorHAnsi" w:hAnsiTheme="minorHAnsi" w:cstheme="minorHAnsi"/>
          <w:i w:val="0"/>
          <w:sz w:val="22"/>
          <w:szCs w:val="22"/>
        </w:rPr>
        <w:t xml:space="preserve"> et le non</w:t>
      </w:r>
      <w:r w:rsidR="00EE61D0">
        <w:rPr>
          <w:rStyle w:val="Accentuation"/>
          <w:rFonts w:asciiTheme="minorHAnsi" w:hAnsiTheme="minorHAnsi" w:cstheme="minorHAnsi"/>
          <w:i w:val="0"/>
          <w:sz w:val="22"/>
          <w:szCs w:val="22"/>
        </w:rPr>
        <w:t>-</w:t>
      </w:r>
      <w:r w:rsidR="006E2E77" w:rsidRPr="006E2E77">
        <w:rPr>
          <w:rStyle w:val="Accentuation"/>
          <w:rFonts w:asciiTheme="minorHAnsi" w:hAnsiTheme="minorHAnsi" w:cstheme="minorHAnsi"/>
          <w:i w:val="0"/>
          <w:sz w:val="22"/>
          <w:szCs w:val="22"/>
        </w:rPr>
        <w:t xml:space="preserve">respect </w:t>
      </w:r>
      <w:r w:rsidR="00ED7961" w:rsidRPr="006E2E77">
        <w:rPr>
          <w:rStyle w:val="Accentuation"/>
          <w:rFonts w:asciiTheme="minorHAnsi" w:hAnsiTheme="minorHAnsi" w:cstheme="minorHAnsi"/>
          <w:i w:val="0"/>
          <w:sz w:val="22"/>
          <w:szCs w:val="22"/>
        </w:rPr>
        <w:t>des normes de sécurités</w:t>
      </w:r>
      <w:r w:rsidR="00EE61D0">
        <w:rPr>
          <w:rStyle w:val="Accentuation"/>
          <w:rFonts w:asciiTheme="minorHAnsi" w:hAnsiTheme="minorHAnsi" w:cstheme="minorHAnsi"/>
          <w:i w:val="0"/>
          <w:sz w:val="22"/>
          <w:szCs w:val="22"/>
        </w:rPr>
        <w:t>.</w:t>
      </w:r>
    </w:p>
    <w:p w14:paraId="3D142E0F" w14:textId="77777777" w:rsidR="006E2E77" w:rsidRPr="006E2E77" w:rsidRDefault="006E2E77" w:rsidP="000A591E">
      <w:pPr>
        <w:jc w:val="both"/>
        <w:rPr>
          <w:rStyle w:val="Accentuation"/>
          <w:rFonts w:asciiTheme="minorHAnsi" w:hAnsiTheme="minorHAnsi" w:cstheme="minorHAnsi"/>
          <w:i w:val="0"/>
          <w:sz w:val="22"/>
          <w:szCs w:val="22"/>
        </w:rPr>
      </w:pPr>
    </w:p>
    <w:p w14:paraId="4A37D80E" w14:textId="1313D6C8" w:rsidR="000A591E" w:rsidRPr="006E2E77" w:rsidRDefault="00ED7961" w:rsidP="000A591E">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i w:val="0"/>
          <w:sz w:val="22"/>
          <w:szCs w:val="22"/>
        </w:rPr>
        <w:t>La Direction Générale de l’Environnement a infligé une am</w:t>
      </w:r>
      <w:r w:rsidR="00EE61D0">
        <w:rPr>
          <w:rStyle w:val="Accentuation"/>
          <w:rFonts w:asciiTheme="minorHAnsi" w:hAnsiTheme="minorHAnsi" w:cstheme="minorHAnsi"/>
          <w:i w:val="0"/>
          <w:sz w:val="22"/>
          <w:szCs w:val="22"/>
        </w:rPr>
        <w:t>e</w:t>
      </w:r>
      <w:r w:rsidRPr="006E2E77">
        <w:rPr>
          <w:rStyle w:val="Accentuation"/>
          <w:rFonts w:asciiTheme="minorHAnsi" w:hAnsiTheme="minorHAnsi" w:cstheme="minorHAnsi"/>
          <w:i w:val="0"/>
          <w:sz w:val="22"/>
          <w:szCs w:val="22"/>
        </w:rPr>
        <w:t>nde de soixante million</w:t>
      </w:r>
      <w:r w:rsidR="00EE61D0">
        <w:rPr>
          <w:rStyle w:val="Accentuation"/>
          <w:rFonts w:asciiTheme="minorHAnsi" w:hAnsiTheme="minorHAnsi" w:cstheme="minorHAnsi"/>
          <w:i w:val="0"/>
          <w:sz w:val="22"/>
          <w:szCs w:val="22"/>
        </w:rPr>
        <w:t>s</w:t>
      </w:r>
      <w:r w:rsidRPr="006E2E77">
        <w:rPr>
          <w:rStyle w:val="Accentuation"/>
          <w:rFonts w:asciiTheme="minorHAnsi" w:hAnsiTheme="minorHAnsi" w:cstheme="minorHAnsi"/>
          <w:i w:val="0"/>
          <w:sz w:val="22"/>
          <w:szCs w:val="22"/>
        </w:rPr>
        <w:t xml:space="preserve"> </w:t>
      </w:r>
      <w:r w:rsidR="00EE61D0">
        <w:rPr>
          <w:rStyle w:val="Accentuation"/>
          <w:rFonts w:asciiTheme="minorHAnsi" w:hAnsiTheme="minorHAnsi" w:cstheme="minorHAnsi"/>
          <w:i w:val="0"/>
          <w:sz w:val="22"/>
          <w:szCs w:val="22"/>
        </w:rPr>
        <w:t xml:space="preserve">de FCFA </w:t>
      </w:r>
      <w:r w:rsidRPr="006E2E77">
        <w:rPr>
          <w:rStyle w:val="Accentuation"/>
          <w:rFonts w:asciiTheme="minorHAnsi" w:hAnsiTheme="minorHAnsi" w:cstheme="minorHAnsi"/>
          <w:i w:val="0"/>
          <w:sz w:val="22"/>
          <w:szCs w:val="22"/>
        </w:rPr>
        <w:t>à ROUGE DE L’EST suite à cette enquête.</w:t>
      </w:r>
      <w:r w:rsidR="00CF3614" w:rsidRPr="006E2E77">
        <w:rPr>
          <w:rStyle w:val="Accentuation"/>
          <w:rFonts w:asciiTheme="minorHAnsi" w:hAnsiTheme="minorHAnsi" w:cstheme="minorHAnsi"/>
          <w:i w:val="0"/>
          <w:sz w:val="22"/>
          <w:szCs w:val="22"/>
        </w:rPr>
        <w:t xml:space="preserve"> </w:t>
      </w:r>
    </w:p>
    <w:p w14:paraId="5B686C6C" w14:textId="77777777" w:rsidR="006E2E77" w:rsidRPr="006E2E77" w:rsidRDefault="006E2E77" w:rsidP="000A591E">
      <w:pPr>
        <w:jc w:val="both"/>
        <w:rPr>
          <w:rStyle w:val="Accentuation"/>
          <w:rFonts w:asciiTheme="minorHAnsi" w:hAnsiTheme="minorHAnsi" w:cstheme="minorHAnsi"/>
          <w:i w:val="0"/>
          <w:sz w:val="22"/>
          <w:szCs w:val="22"/>
        </w:rPr>
      </w:pPr>
    </w:p>
    <w:p w14:paraId="5014552F" w14:textId="77777777" w:rsidR="000A591E" w:rsidRPr="00EE61D0" w:rsidRDefault="000A591E" w:rsidP="000A591E">
      <w:pPr>
        <w:pStyle w:val="Titre1"/>
        <w:rPr>
          <w:rStyle w:val="Accentuation"/>
          <w:iCs w:val="0"/>
        </w:rPr>
      </w:pPr>
      <w:r w:rsidRPr="006E2E77">
        <w:rPr>
          <w:rStyle w:val="Accentuation"/>
          <w:iCs w:val="0"/>
        </w:rPr>
        <w:t>3. Opérations</w:t>
      </w:r>
    </w:p>
    <w:p w14:paraId="3714BFC5" w14:textId="77777777" w:rsidR="000A591E" w:rsidRPr="00EE61D0" w:rsidRDefault="000A591E" w:rsidP="000A591E">
      <w:pPr>
        <w:jc w:val="both"/>
        <w:rPr>
          <w:rStyle w:val="Accentuation"/>
          <w:rFonts w:asciiTheme="minorHAnsi" w:hAnsiTheme="minorHAnsi" w:cstheme="minorHAnsi"/>
          <w:i w:val="0"/>
          <w:sz w:val="22"/>
          <w:szCs w:val="22"/>
        </w:rPr>
      </w:pPr>
    </w:p>
    <w:p w14:paraId="320DBE49" w14:textId="77777777" w:rsidR="000A591E" w:rsidRPr="006E2E77" w:rsidRDefault="000A591E" w:rsidP="000A591E">
      <w:pPr>
        <w:spacing w:after="240" w:line="276" w:lineRule="auto"/>
        <w:jc w:val="both"/>
        <w:rPr>
          <w:rFonts w:asciiTheme="minorHAnsi" w:hAnsiTheme="minorHAnsi" w:cstheme="minorHAnsi"/>
          <w:i/>
          <w:sz w:val="22"/>
          <w:szCs w:val="22"/>
          <w:lang w:val="fr-FR"/>
        </w:rPr>
      </w:pPr>
      <w:r w:rsidRPr="00EE61D0">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E2E77" w14:paraId="76A60C7A" w14:textId="77777777" w:rsidTr="004E4D64">
        <w:trPr>
          <w:trHeight w:val="70"/>
        </w:trPr>
        <w:tc>
          <w:tcPr>
            <w:tcW w:w="4453" w:type="dxa"/>
          </w:tcPr>
          <w:p w14:paraId="5449C891" w14:textId="77777777" w:rsidR="000A591E" w:rsidRPr="006E2E77" w:rsidRDefault="000A591E" w:rsidP="004E4D64">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Nombre d’opérations menées ce mois</w:t>
            </w:r>
          </w:p>
        </w:tc>
        <w:tc>
          <w:tcPr>
            <w:tcW w:w="4478" w:type="dxa"/>
          </w:tcPr>
          <w:p w14:paraId="2DA0388C" w14:textId="77777777" w:rsidR="000A591E" w:rsidRPr="006E2E77" w:rsidRDefault="000806A3" w:rsidP="00714C12">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0</w:t>
            </w:r>
            <w:r w:rsidR="00714C12" w:rsidRPr="006E2E77">
              <w:rPr>
                <w:rFonts w:asciiTheme="minorHAnsi" w:hAnsiTheme="minorHAnsi" w:cstheme="minorHAnsi"/>
                <w:i/>
                <w:sz w:val="22"/>
                <w:szCs w:val="22"/>
                <w:lang w:val="fr-FR"/>
              </w:rPr>
              <w:t>0</w:t>
            </w:r>
          </w:p>
        </w:tc>
      </w:tr>
      <w:tr w:rsidR="000A591E" w:rsidRPr="006E2E77" w14:paraId="2BB23BE9" w14:textId="77777777" w:rsidTr="004E4D64">
        <w:trPr>
          <w:trHeight w:val="231"/>
        </w:trPr>
        <w:tc>
          <w:tcPr>
            <w:tcW w:w="4453" w:type="dxa"/>
          </w:tcPr>
          <w:p w14:paraId="5B39984F" w14:textId="77777777" w:rsidR="000A591E" w:rsidRPr="006E2E77" w:rsidRDefault="000A591E" w:rsidP="004E4D64">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 xml:space="preserve">Nombre de personnes arrêtées </w:t>
            </w:r>
          </w:p>
        </w:tc>
        <w:tc>
          <w:tcPr>
            <w:tcW w:w="4478" w:type="dxa"/>
          </w:tcPr>
          <w:p w14:paraId="4B94EF6E" w14:textId="77777777" w:rsidR="000A591E" w:rsidRPr="006E2E77" w:rsidRDefault="000A591E" w:rsidP="00714C12">
            <w:pPr>
              <w:spacing w:line="276" w:lineRule="auto"/>
              <w:jc w:val="both"/>
              <w:rPr>
                <w:rFonts w:asciiTheme="minorHAnsi" w:hAnsiTheme="minorHAnsi" w:cstheme="minorHAnsi"/>
                <w:i/>
                <w:sz w:val="22"/>
                <w:szCs w:val="22"/>
                <w:lang w:val="fr-FR"/>
              </w:rPr>
            </w:pPr>
            <w:r w:rsidRPr="006E2E77">
              <w:rPr>
                <w:rFonts w:asciiTheme="minorHAnsi" w:hAnsiTheme="minorHAnsi" w:cstheme="minorHAnsi"/>
                <w:i/>
                <w:sz w:val="22"/>
                <w:szCs w:val="22"/>
                <w:lang w:val="fr-FR"/>
              </w:rPr>
              <w:t>0</w:t>
            </w:r>
            <w:r w:rsidR="00714C12" w:rsidRPr="006E2E77">
              <w:rPr>
                <w:rFonts w:asciiTheme="minorHAnsi" w:hAnsiTheme="minorHAnsi" w:cstheme="minorHAnsi"/>
                <w:i/>
                <w:sz w:val="22"/>
                <w:szCs w:val="22"/>
                <w:lang w:val="fr-FR"/>
              </w:rPr>
              <w:t>0</w:t>
            </w:r>
          </w:p>
        </w:tc>
      </w:tr>
    </w:tbl>
    <w:p w14:paraId="6FB1112A" w14:textId="77777777" w:rsidR="00AC2E33" w:rsidRPr="006E2E77" w:rsidRDefault="00AC2E33" w:rsidP="00AC2E33">
      <w:pPr>
        <w:jc w:val="both"/>
        <w:rPr>
          <w:rStyle w:val="Accentuation"/>
          <w:rFonts w:asciiTheme="minorHAnsi" w:hAnsiTheme="minorHAnsi" w:cstheme="minorHAnsi"/>
          <w:i w:val="0"/>
          <w:sz w:val="22"/>
          <w:szCs w:val="22"/>
        </w:rPr>
      </w:pPr>
    </w:p>
    <w:p w14:paraId="76EC68F2" w14:textId="77777777" w:rsidR="00AC2E33" w:rsidRPr="006E2E77" w:rsidRDefault="00AC2E33" w:rsidP="00AC2E33">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i w:val="0"/>
          <w:sz w:val="22"/>
          <w:szCs w:val="22"/>
        </w:rPr>
        <w:t>Il n’y a eu aucune opération conduisant à l’interpellation des auteurs des faits d’exploitation forestière illégale</w:t>
      </w:r>
      <w:r w:rsidR="00217DC1" w:rsidRPr="006E2E77">
        <w:rPr>
          <w:rStyle w:val="Accentuation"/>
          <w:rFonts w:asciiTheme="minorHAnsi" w:hAnsiTheme="minorHAnsi" w:cstheme="minorHAnsi"/>
          <w:i w:val="0"/>
          <w:sz w:val="22"/>
          <w:szCs w:val="22"/>
        </w:rPr>
        <w:t xml:space="preserve"> ce mois.</w:t>
      </w:r>
    </w:p>
    <w:p w14:paraId="6683134F" w14:textId="77777777" w:rsidR="000A591E" w:rsidRPr="006E2E77" w:rsidRDefault="000A591E" w:rsidP="000A591E">
      <w:pPr>
        <w:jc w:val="both"/>
        <w:rPr>
          <w:rStyle w:val="Accentuation"/>
          <w:rFonts w:asciiTheme="minorHAnsi" w:hAnsiTheme="minorHAnsi" w:cstheme="minorHAnsi"/>
          <w:i w:val="0"/>
          <w:sz w:val="22"/>
          <w:szCs w:val="22"/>
        </w:rPr>
      </w:pPr>
    </w:p>
    <w:p w14:paraId="4D88A03B" w14:textId="77777777" w:rsidR="000A591E" w:rsidRPr="00EE61D0" w:rsidRDefault="000A591E" w:rsidP="000A591E">
      <w:pPr>
        <w:pStyle w:val="Titre1"/>
        <w:rPr>
          <w:rStyle w:val="Accentuation"/>
        </w:rPr>
      </w:pPr>
      <w:r w:rsidRPr="006E2E77">
        <w:rPr>
          <w:rStyle w:val="Accentuation"/>
        </w:rPr>
        <w:t>4. Département juridique</w:t>
      </w:r>
    </w:p>
    <w:p w14:paraId="0D77CBCE" w14:textId="77777777" w:rsidR="000A591E" w:rsidRPr="00EE61D0" w:rsidRDefault="000A591E" w:rsidP="000A591E">
      <w:pPr>
        <w:jc w:val="both"/>
        <w:rPr>
          <w:rStyle w:val="Accentuation"/>
          <w:rFonts w:asciiTheme="minorHAnsi" w:hAnsiTheme="minorHAnsi" w:cstheme="minorHAnsi"/>
          <w:i w:val="0"/>
          <w:sz w:val="22"/>
          <w:szCs w:val="22"/>
        </w:rPr>
      </w:pPr>
    </w:p>
    <w:p w14:paraId="47D2658B" w14:textId="77777777" w:rsidR="000A591E" w:rsidRPr="00EE61D0" w:rsidRDefault="000A591E" w:rsidP="000A591E">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b/>
          <w:i w:val="0"/>
          <w:sz w:val="22"/>
          <w:szCs w:val="22"/>
        </w:rPr>
        <w:t>4.1. Suivi des affaires</w:t>
      </w:r>
      <w:r w:rsidRPr="006E2E77">
        <w:rPr>
          <w:rStyle w:val="Accentuation"/>
          <w:rFonts w:asciiTheme="minorHAnsi" w:hAnsiTheme="minorHAnsi" w:cstheme="minorHAnsi"/>
          <w:i w:val="0"/>
          <w:sz w:val="22"/>
          <w:szCs w:val="22"/>
        </w:rPr>
        <w:tab/>
      </w:r>
    </w:p>
    <w:p w14:paraId="6D8E58D0" w14:textId="77777777" w:rsidR="000A591E" w:rsidRPr="006E2E77" w:rsidRDefault="000A591E" w:rsidP="000A591E">
      <w:pPr>
        <w:jc w:val="both"/>
        <w:rPr>
          <w:rStyle w:val="Accentuation"/>
          <w:rFonts w:asciiTheme="minorHAnsi" w:hAnsiTheme="minorHAnsi" w:cstheme="minorHAnsi"/>
          <w:b/>
          <w:i w:val="0"/>
          <w:color w:val="FF0000"/>
          <w:sz w:val="22"/>
          <w:szCs w:val="22"/>
        </w:rPr>
      </w:pPr>
    </w:p>
    <w:p w14:paraId="08F2232B" w14:textId="77777777" w:rsidR="000A591E" w:rsidRPr="006E2E77" w:rsidRDefault="000A591E" w:rsidP="000A591E">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Indicateurs :</w:t>
      </w:r>
    </w:p>
    <w:p w14:paraId="4C3BE8FC" w14:textId="77777777" w:rsidR="000A591E" w:rsidRPr="006E2E77"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6E2E77" w14:paraId="632CF2F6" w14:textId="77777777" w:rsidTr="004E4D64">
        <w:trPr>
          <w:jc w:val="center"/>
        </w:trPr>
        <w:tc>
          <w:tcPr>
            <w:tcW w:w="4794" w:type="dxa"/>
          </w:tcPr>
          <w:p w14:paraId="3165E683"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lastRenderedPageBreak/>
              <w:t xml:space="preserve">Nombre d’affaires suivies                     </w:t>
            </w:r>
          </w:p>
        </w:tc>
        <w:tc>
          <w:tcPr>
            <w:tcW w:w="4200" w:type="dxa"/>
          </w:tcPr>
          <w:p w14:paraId="2D48F6B3" w14:textId="7B23822E"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r w:rsidR="006E2E77">
              <w:rPr>
                <w:rStyle w:val="Accentuation"/>
                <w:rFonts w:asciiTheme="minorHAnsi" w:hAnsiTheme="minorHAnsi" w:cstheme="minorHAnsi"/>
                <w:sz w:val="22"/>
                <w:szCs w:val="22"/>
              </w:rPr>
              <w:t>3</w:t>
            </w:r>
          </w:p>
        </w:tc>
      </w:tr>
      <w:tr w:rsidR="000A591E" w:rsidRPr="006E2E77" w14:paraId="376DF141" w14:textId="77777777" w:rsidTr="004E4D64">
        <w:trPr>
          <w:jc w:val="center"/>
        </w:trPr>
        <w:tc>
          <w:tcPr>
            <w:tcW w:w="4794" w:type="dxa"/>
          </w:tcPr>
          <w:p w14:paraId="4E71C193"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Nombre de condamnations</w:t>
            </w:r>
          </w:p>
        </w:tc>
        <w:tc>
          <w:tcPr>
            <w:tcW w:w="4200" w:type="dxa"/>
          </w:tcPr>
          <w:p w14:paraId="7D1C080E" w14:textId="1C462283"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r w:rsidR="006E2E77">
              <w:rPr>
                <w:rStyle w:val="Accentuation"/>
                <w:rFonts w:asciiTheme="minorHAnsi" w:hAnsiTheme="minorHAnsi" w:cstheme="minorHAnsi"/>
                <w:sz w:val="22"/>
                <w:szCs w:val="22"/>
              </w:rPr>
              <w:t>1</w:t>
            </w:r>
          </w:p>
        </w:tc>
      </w:tr>
      <w:tr w:rsidR="000A591E" w:rsidRPr="006E2E77" w14:paraId="10CE708C" w14:textId="77777777" w:rsidTr="004E4D64">
        <w:trPr>
          <w:jc w:val="center"/>
        </w:trPr>
        <w:tc>
          <w:tcPr>
            <w:tcW w:w="4794" w:type="dxa"/>
          </w:tcPr>
          <w:p w14:paraId="0FCD214F"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Affaires enregistrées</w:t>
            </w:r>
          </w:p>
        </w:tc>
        <w:tc>
          <w:tcPr>
            <w:tcW w:w="4200" w:type="dxa"/>
          </w:tcPr>
          <w:p w14:paraId="4B838D3E"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r w:rsidR="00F9554F" w:rsidRPr="006E2E77">
              <w:rPr>
                <w:rStyle w:val="Accentuation"/>
                <w:rFonts w:asciiTheme="minorHAnsi" w:hAnsiTheme="minorHAnsi" w:cstheme="minorHAnsi"/>
                <w:sz w:val="22"/>
                <w:szCs w:val="22"/>
              </w:rPr>
              <w:t>0</w:t>
            </w:r>
          </w:p>
        </w:tc>
      </w:tr>
      <w:tr w:rsidR="000A591E" w:rsidRPr="006E2E77" w14:paraId="7F1CEA52" w14:textId="77777777" w:rsidTr="004E4D64">
        <w:trPr>
          <w:jc w:val="center"/>
        </w:trPr>
        <w:tc>
          <w:tcPr>
            <w:tcW w:w="4794" w:type="dxa"/>
          </w:tcPr>
          <w:p w14:paraId="5AC06959"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Nombre de prévenus</w:t>
            </w:r>
          </w:p>
        </w:tc>
        <w:tc>
          <w:tcPr>
            <w:tcW w:w="4200" w:type="dxa"/>
          </w:tcPr>
          <w:p w14:paraId="229667E8" w14:textId="49A6C28C" w:rsidR="000A591E" w:rsidRPr="006E2E77" w:rsidRDefault="006E2E77" w:rsidP="006E2E77">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r>
              <w:rPr>
                <w:rStyle w:val="Accentuation"/>
                <w:rFonts w:asciiTheme="minorHAnsi" w:hAnsiTheme="minorHAnsi" w:cstheme="minorHAnsi"/>
                <w:sz w:val="22"/>
                <w:szCs w:val="22"/>
              </w:rPr>
              <w:t>4</w:t>
            </w:r>
          </w:p>
        </w:tc>
      </w:tr>
    </w:tbl>
    <w:p w14:paraId="13565117" w14:textId="77777777" w:rsidR="000A591E" w:rsidRPr="006E2E77" w:rsidRDefault="000A591E" w:rsidP="000A591E">
      <w:pPr>
        <w:jc w:val="both"/>
        <w:rPr>
          <w:rStyle w:val="Accentuation"/>
          <w:rFonts w:asciiTheme="minorHAnsi" w:hAnsiTheme="minorHAnsi" w:cstheme="minorHAnsi"/>
          <w:i w:val="0"/>
          <w:sz w:val="22"/>
          <w:szCs w:val="22"/>
        </w:rPr>
      </w:pPr>
    </w:p>
    <w:p w14:paraId="71719839" w14:textId="44F60DDF" w:rsidR="006E2E77" w:rsidRPr="00AF3A78" w:rsidRDefault="006E2E77" w:rsidP="006E2E77">
      <w:pPr>
        <w:jc w:val="both"/>
        <w:rPr>
          <w:rFonts w:asciiTheme="minorHAnsi" w:hAnsiTheme="minorHAnsi" w:cstheme="minorHAnsi"/>
          <w:sz w:val="22"/>
          <w:szCs w:val="22"/>
        </w:rPr>
      </w:pPr>
      <w:r w:rsidRPr="00AF3A78">
        <w:rPr>
          <w:rStyle w:val="Accentuation"/>
          <w:rFonts w:asciiTheme="minorHAnsi" w:hAnsiTheme="minorHAnsi" w:cstheme="minorHAnsi"/>
          <w:i w:val="0"/>
          <w:sz w:val="22"/>
          <w:szCs w:val="22"/>
        </w:rPr>
        <w:t xml:space="preserve">Trois affaires KHLL, SUNRY GABON et SPIB, ont été suivies en ce mois d’avril 2021. Si les deux premières restent dans les enquêtes du juge d’instruction du tribunal de première instance de Makokou, celle de </w:t>
      </w:r>
      <w:r w:rsidRPr="00AF3A78">
        <w:rPr>
          <w:rFonts w:asciiTheme="minorHAnsi" w:hAnsiTheme="minorHAnsi" w:cstheme="minorHAnsi"/>
          <w:sz w:val="22"/>
          <w:szCs w:val="22"/>
        </w:rPr>
        <w:t>la société Professionnelle Industrielle du Bois (</w:t>
      </w:r>
      <w:r w:rsidRPr="00AF3A78">
        <w:rPr>
          <w:rStyle w:val="Accentuation"/>
          <w:rFonts w:asciiTheme="minorHAnsi" w:hAnsiTheme="minorHAnsi" w:cstheme="minorHAnsi"/>
          <w:i w:val="0"/>
          <w:sz w:val="22"/>
          <w:szCs w:val="22"/>
        </w:rPr>
        <w:t>SPIB) porté devant la juridiction spécialisée à Libreville</w:t>
      </w:r>
      <w:r>
        <w:rPr>
          <w:rStyle w:val="Accentuation"/>
          <w:rFonts w:asciiTheme="minorHAnsi" w:hAnsiTheme="minorHAnsi" w:cstheme="minorHAnsi"/>
          <w:i w:val="0"/>
          <w:sz w:val="22"/>
          <w:szCs w:val="22"/>
        </w:rPr>
        <w:t xml:space="preserve"> a connu un délibéré, </w:t>
      </w:r>
      <w:r w:rsidRPr="00AF3A78">
        <w:rPr>
          <w:rStyle w:val="Accentuation"/>
          <w:rFonts w:asciiTheme="minorHAnsi" w:hAnsiTheme="minorHAnsi" w:cstheme="minorHAnsi"/>
          <w:b/>
          <w:i w:val="0"/>
          <w:sz w:val="22"/>
          <w:szCs w:val="22"/>
          <w:u w:val="single"/>
        </w:rPr>
        <w:t>le 01</w:t>
      </w:r>
      <w:r w:rsidRPr="00AF3A78">
        <w:rPr>
          <w:rStyle w:val="Accentuation"/>
          <w:rFonts w:asciiTheme="minorHAnsi" w:hAnsiTheme="minorHAnsi" w:cstheme="minorHAnsi"/>
          <w:b/>
          <w:i w:val="0"/>
          <w:sz w:val="22"/>
          <w:szCs w:val="22"/>
          <w:u w:val="single"/>
          <w:vertAlign w:val="superscript"/>
        </w:rPr>
        <w:t>er</w:t>
      </w:r>
      <w:r w:rsidRPr="00AF3A78">
        <w:rPr>
          <w:rStyle w:val="Accentuation"/>
          <w:rFonts w:asciiTheme="minorHAnsi" w:hAnsiTheme="minorHAnsi" w:cstheme="minorHAnsi"/>
          <w:b/>
          <w:i w:val="0"/>
          <w:sz w:val="22"/>
          <w:szCs w:val="22"/>
          <w:u w:val="single"/>
        </w:rPr>
        <w:t xml:space="preserve"> avril 2021</w:t>
      </w:r>
      <w:r>
        <w:rPr>
          <w:rStyle w:val="Accentuation"/>
          <w:rFonts w:asciiTheme="minorHAnsi" w:hAnsiTheme="minorHAnsi" w:cstheme="minorHAnsi"/>
          <w:i w:val="0"/>
          <w:sz w:val="22"/>
          <w:szCs w:val="22"/>
        </w:rPr>
        <w:t xml:space="preserve">, </w:t>
      </w:r>
      <w:r w:rsidRPr="00AF3A78">
        <w:rPr>
          <w:rStyle w:val="Accentuation"/>
          <w:rFonts w:asciiTheme="minorHAnsi" w:hAnsiTheme="minorHAnsi" w:cstheme="minorHAnsi"/>
          <w:i w:val="0"/>
          <w:sz w:val="22"/>
          <w:szCs w:val="22"/>
        </w:rPr>
        <w:t xml:space="preserve">ayant permis </w:t>
      </w:r>
      <w:r w:rsidR="00EE61D0">
        <w:rPr>
          <w:rStyle w:val="Accentuation"/>
          <w:rFonts w:asciiTheme="minorHAnsi" w:hAnsiTheme="minorHAnsi" w:cstheme="minorHAnsi"/>
          <w:i w:val="0"/>
          <w:sz w:val="22"/>
          <w:szCs w:val="22"/>
        </w:rPr>
        <w:t>le</w:t>
      </w:r>
      <w:r w:rsidRPr="00AF3A78">
        <w:rPr>
          <w:rStyle w:val="Accentuation"/>
          <w:rFonts w:asciiTheme="minorHAnsi" w:hAnsiTheme="minorHAnsi" w:cstheme="minorHAnsi"/>
          <w:i w:val="0"/>
          <w:sz w:val="22"/>
          <w:szCs w:val="22"/>
        </w:rPr>
        <w:t xml:space="preserve"> paiement des amendes transactionnelles d’un montant de 3 million</w:t>
      </w:r>
      <w:r w:rsidR="00EE61D0">
        <w:rPr>
          <w:rStyle w:val="Accentuation"/>
          <w:rFonts w:asciiTheme="minorHAnsi" w:hAnsiTheme="minorHAnsi" w:cstheme="minorHAnsi"/>
          <w:i w:val="0"/>
          <w:sz w:val="22"/>
          <w:szCs w:val="22"/>
        </w:rPr>
        <w:t>s</w:t>
      </w:r>
      <w:r w:rsidRPr="00AF3A78">
        <w:rPr>
          <w:rStyle w:val="Accentuation"/>
          <w:rFonts w:asciiTheme="minorHAnsi" w:hAnsiTheme="minorHAnsi" w:cstheme="minorHAnsi"/>
          <w:i w:val="0"/>
          <w:sz w:val="22"/>
          <w:szCs w:val="22"/>
        </w:rPr>
        <w:t xml:space="preserve">, </w:t>
      </w:r>
      <w:r w:rsidR="001C1D92">
        <w:rPr>
          <w:rStyle w:val="Accentuation"/>
          <w:rFonts w:asciiTheme="minorHAnsi" w:hAnsiTheme="minorHAnsi" w:cstheme="minorHAnsi"/>
          <w:i w:val="0"/>
          <w:sz w:val="22"/>
          <w:szCs w:val="22"/>
        </w:rPr>
        <w:t xml:space="preserve">ainsi que </w:t>
      </w:r>
      <w:r w:rsidRPr="00AF3A78">
        <w:rPr>
          <w:rStyle w:val="Accentuation"/>
          <w:rFonts w:asciiTheme="minorHAnsi" w:hAnsiTheme="minorHAnsi" w:cstheme="minorHAnsi"/>
          <w:i w:val="0"/>
          <w:sz w:val="22"/>
          <w:szCs w:val="22"/>
        </w:rPr>
        <w:t>la mainlevée des différents objets placés sous scellés, notamment les engins (</w:t>
      </w:r>
      <w:r w:rsidRPr="00AF3A78">
        <w:rPr>
          <w:rFonts w:asciiTheme="minorHAnsi" w:hAnsiTheme="minorHAnsi" w:cstheme="minorHAnsi"/>
          <w:sz w:val="22"/>
          <w:szCs w:val="22"/>
        </w:rPr>
        <w:t>une « 528 » et un chargeur Caterpillar)</w:t>
      </w:r>
      <w:r w:rsidRPr="00AF3A78">
        <w:rPr>
          <w:rStyle w:val="Accentuation"/>
          <w:rFonts w:asciiTheme="minorHAnsi" w:hAnsiTheme="minorHAnsi" w:cstheme="minorHAnsi"/>
          <w:i w:val="0"/>
          <w:sz w:val="22"/>
          <w:szCs w:val="22"/>
        </w:rPr>
        <w:t xml:space="preserve"> et </w:t>
      </w:r>
      <w:r w:rsidR="001C1D92">
        <w:rPr>
          <w:rStyle w:val="Accentuation"/>
          <w:rFonts w:asciiTheme="minorHAnsi" w:hAnsiTheme="minorHAnsi" w:cstheme="minorHAnsi"/>
          <w:i w:val="0"/>
          <w:sz w:val="22"/>
          <w:szCs w:val="22"/>
        </w:rPr>
        <w:t xml:space="preserve">les </w:t>
      </w:r>
      <w:r w:rsidRPr="00AF3A78">
        <w:rPr>
          <w:rStyle w:val="Accentuation"/>
          <w:rFonts w:asciiTheme="minorHAnsi" w:hAnsiTheme="minorHAnsi" w:cstheme="minorHAnsi"/>
          <w:i w:val="0"/>
          <w:sz w:val="22"/>
          <w:szCs w:val="22"/>
        </w:rPr>
        <w:t>grumes (</w:t>
      </w:r>
      <w:r w:rsidRPr="00AF3A78">
        <w:rPr>
          <w:rFonts w:asciiTheme="minorHAnsi" w:hAnsiTheme="minorHAnsi" w:cstheme="minorHAnsi"/>
          <w:sz w:val="22"/>
          <w:szCs w:val="22"/>
        </w:rPr>
        <w:t>170 pieds de différentes essences), saisi</w:t>
      </w:r>
      <w:r w:rsidR="00EE61D0">
        <w:rPr>
          <w:rFonts w:asciiTheme="minorHAnsi" w:hAnsiTheme="minorHAnsi" w:cstheme="minorHAnsi"/>
          <w:sz w:val="22"/>
          <w:szCs w:val="22"/>
        </w:rPr>
        <w:t>s</w:t>
      </w:r>
      <w:r w:rsidRPr="00AF3A78">
        <w:rPr>
          <w:rFonts w:asciiTheme="minorHAnsi" w:hAnsiTheme="minorHAnsi" w:cstheme="minorHAnsi"/>
          <w:sz w:val="22"/>
          <w:szCs w:val="22"/>
        </w:rPr>
        <w:t xml:space="preserve"> le </w:t>
      </w:r>
      <w:r w:rsidRPr="00AF3A78">
        <w:rPr>
          <w:rFonts w:asciiTheme="minorHAnsi" w:hAnsiTheme="minorHAnsi" w:cstheme="minorHAnsi"/>
          <w:b/>
          <w:sz w:val="22"/>
          <w:szCs w:val="22"/>
          <w:u w:val="single"/>
          <w:lang w:eastAsia="fr-FR"/>
        </w:rPr>
        <w:t>5 mars 2021</w:t>
      </w:r>
      <w:r w:rsidRPr="00AF3A78">
        <w:rPr>
          <w:rFonts w:asciiTheme="minorHAnsi" w:hAnsiTheme="minorHAnsi" w:cstheme="minorHAnsi"/>
          <w:sz w:val="22"/>
          <w:szCs w:val="22"/>
          <w:lang w:eastAsia="fr-FR"/>
        </w:rPr>
        <w:t xml:space="preserve">, </w:t>
      </w:r>
      <w:r w:rsidRPr="00AF3A78">
        <w:rPr>
          <w:rFonts w:asciiTheme="minorHAnsi" w:hAnsiTheme="minorHAnsi" w:cstheme="minorHAnsi"/>
          <w:sz w:val="22"/>
          <w:szCs w:val="22"/>
        </w:rPr>
        <w:t>au cours d’une mission de police forestière et d’inspection de chantier au sein de la société Professionnelle Industrielle du Bois (SPIB) à Nd</w:t>
      </w:r>
      <w:r w:rsidR="00FB4AFB">
        <w:rPr>
          <w:rFonts w:asciiTheme="minorHAnsi" w:hAnsiTheme="minorHAnsi" w:cstheme="minorHAnsi"/>
          <w:sz w:val="22"/>
          <w:szCs w:val="22"/>
        </w:rPr>
        <w:t>e</w:t>
      </w:r>
      <w:r w:rsidRPr="00AF3A78">
        <w:rPr>
          <w:rFonts w:asciiTheme="minorHAnsi" w:hAnsiTheme="minorHAnsi" w:cstheme="minorHAnsi"/>
          <w:sz w:val="22"/>
          <w:szCs w:val="22"/>
        </w:rPr>
        <w:t xml:space="preserve">ndé dans le département de la Dola, province de la Ngounié, après enquêtes menées par les riverains, les ONG Muyissi </w:t>
      </w:r>
      <w:r w:rsidR="00EE61D0">
        <w:rPr>
          <w:rFonts w:asciiTheme="minorHAnsi" w:hAnsiTheme="minorHAnsi" w:cstheme="minorHAnsi"/>
          <w:sz w:val="22"/>
          <w:szCs w:val="22"/>
        </w:rPr>
        <w:t>E</w:t>
      </w:r>
      <w:r w:rsidRPr="00AF3A78">
        <w:rPr>
          <w:rFonts w:asciiTheme="minorHAnsi" w:hAnsiTheme="minorHAnsi" w:cstheme="minorHAnsi"/>
          <w:sz w:val="22"/>
          <w:szCs w:val="22"/>
        </w:rPr>
        <w:t xml:space="preserve">nvironnement et Conservation Justice. </w:t>
      </w:r>
    </w:p>
    <w:p w14:paraId="7B20DF63" w14:textId="77777777" w:rsidR="00EC0804" w:rsidRPr="006E2E77" w:rsidRDefault="00EC0804" w:rsidP="000A591E">
      <w:pPr>
        <w:jc w:val="both"/>
        <w:rPr>
          <w:rStyle w:val="Accentuation"/>
          <w:rFonts w:asciiTheme="minorHAnsi" w:hAnsiTheme="minorHAnsi" w:cstheme="minorHAnsi"/>
          <w:i w:val="0"/>
          <w:sz w:val="22"/>
          <w:szCs w:val="22"/>
        </w:rPr>
      </w:pPr>
    </w:p>
    <w:p w14:paraId="3726D01A" w14:textId="77777777" w:rsidR="000A591E" w:rsidRPr="006E2E77" w:rsidRDefault="000A591E" w:rsidP="000A591E">
      <w:pPr>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b/>
          <w:i w:val="0"/>
          <w:sz w:val="22"/>
          <w:szCs w:val="22"/>
        </w:rPr>
        <w:t>4.2. Visites de prison</w:t>
      </w:r>
    </w:p>
    <w:p w14:paraId="670A4817" w14:textId="77777777" w:rsidR="000A591E" w:rsidRPr="006E2E77" w:rsidRDefault="000A591E" w:rsidP="000A591E">
      <w:pPr>
        <w:jc w:val="both"/>
        <w:rPr>
          <w:rStyle w:val="Accentuation"/>
          <w:rFonts w:asciiTheme="minorHAnsi" w:hAnsiTheme="minorHAnsi" w:cstheme="minorHAnsi"/>
          <w:i w:val="0"/>
          <w:sz w:val="22"/>
          <w:szCs w:val="22"/>
        </w:rPr>
      </w:pPr>
    </w:p>
    <w:p w14:paraId="107C819C" w14:textId="77777777" w:rsidR="000A591E" w:rsidRPr="006E2E77" w:rsidRDefault="000A591E" w:rsidP="000A591E">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Indicateurs :</w:t>
      </w:r>
    </w:p>
    <w:p w14:paraId="1384FCB1" w14:textId="77777777" w:rsidR="000A591E" w:rsidRPr="006E2E77"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6E2E77" w14:paraId="1A65E0A5" w14:textId="77777777" w:rsidTr="004E4D64">
        <w:trPr>
          <w:trHeight w:val="262"/>
        </w:trPr>
        <w:tc>
          <w:tcPr>
            <w:tcW w:w="4928" w:type="dxa"/>
          </w:tcPr>
          <w:p w14:paraId="6FDEBC8F"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 xml:space="preserve">Nombre de visites effectuées </w:t>
            </w:r>
          </w:p>
        </w:tc>
        <w:tc>
          <w:tcPr>
            <w:tcW w:w="4280" w:type="dxa"/>
          </w:tcPr>
          <w:p w14:paraId="4EF4A4DF"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p>
        </w:tc>
      </w:tr>
      <w:tr w:rsidR="000A591E" w:rsidRPr="006E2E77" w14:paraId="36435CF2" w14:textId="77777777" w:rsidTr="004E4D64">
        <w:trPr>
          <w:trHeight w:val="262"/>
        </w:trPr>
        <w:tc>
          <w:tcPr>
            <w:tcW w:w="4928" w:type="dxa"/>
          </w:tcPr>
          <w:p w14:paraId="5167E76B"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Nombre de détenus rencontrés</w:t>
            </w:r>
          </w:p>
        </w:tc>
        <w:tc>
          <w:tcPr>
            <w:tcW w:w="4280" w:type="dxa"/>
          </w:tcPr>
          <w:p w14:paraId="1A25C6AB"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w:t>
            </w:r>
          </w:p>
        </w:tc>
      </w:tr>
    </w:tbl>
    <w:p w14:paraId="51518D0D" w14:textId="77777777" w:rsidR="002A0006" w:rsidRPr="006E2E77" w:rsidRDefault="002A0006" w:rsidP="002A0006">
      <w:pPr>
        <w:jc w:val="both"/>
        <w:rPr>
          <w:rStyle w:val="Accentuation"/>
          <w:rFonts w:asciiTheme="minorHAnsi" w:hAnsiTheme="minorHAnsi" w:cstheme="minorHAnsi"/>
          <w:i w:val="0"/>
          <w:sz w:val="22"/>
          <w:szCs w:val="22"/>
        </w:rPr>
      </w:pPr>
    </w:p>
    <w:p w14:paraId="409CFD18" w14:textId="5C223C7E" w:rsidR="006E2E77" w:rsidRPr="0081259B" w:rsidRDefault="006E2E77" w:rsidP="006E2E77">
      <w:pPr>
        <w:jc w:val="both"/>
        <w:rPr>
          <w:rStyle w:val="Accentuation"/>
          <w:rFonts w:asciiTheme="minorHAnsi" w:hAnsiTheme="minorHAnsi" w:cstheme="minorHAnsi"/>
          <w:i w:val="0"/>
          <w:sz w:val="22"/>
          <w:szCs w:val="22"/>
        </w:rPr>
      </w:pPr>
      <w:r w:rsidRPr="0081259B">
        <w:rPr>
          <w:rStyle w:val="Accentuation"/>
          <w:rFonts w:asciiTheme="minorHAnsi" w:hAnsiTheme="minorHAnsi" w:cstheme="minorHAnsi"/>
          <w:i w:val="0"/>
          <w:sz w:val="22"/>
          <w:szCs w:val="22"/>
        </w:rPr>
        <w:t>Aucune visite de prison n’a eu lieu sachant qu’en raison de la crise sanitaire liée à la pandémie de coronavirus, les visites de prison ne sont pas autorisées.</w:t>
      </w:r>
    </w:p>
    <w:p w14:paraId="47947D4B" w14:textId="77777777" w:rsidR="000A591E" w:rsidRPr="006E2E77" w:rsidRDefault="000A591E" w:rsidP="000A591E">
      <w:pPr>
        <w:jc w:val="both"/>
        <w:rPr>
          <w:rStyle w:val="Accentuation"/>
          <w:rFonts w:asciiTheme="minorHAnsi" w:hAnsiTheme="minorHAnsi" w:cstheme="minorHAnsi"/>
          <w:i w:val="0"/>
          <w:sz w:val="22"/>
          <w:szCs w:val="22"/>
        </w:rPr>
      </w:pPr>
    </w:p>
    <w:p w14:paraId="26977080" w14:textId="77777777" w:rsidR="000A591E" w:rsidRPr="006E2E77" w:rsidRDefault="000A591E" w:rsidP="000A591E">
      <w:pPr>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b/>
          <w:i w:val="0"/>
          <w:sz w:val="22"/>
          <w:szCs w:val="22"/>
        </w:rPr>
        <w:t>4.3 Formations</w:t>
      </w:r>
    </w:p>
    <w:p w14:paraId="1AC3B891" w14:textId="77777777" w:rsidR="000A591E" w:rsidRPr="006E2E77" w:rsidRDefault="000A591E" w:rsidP="000A591E">
      <w:pPr>
        <w:jc w:val="both"/>
        <w:rPr>
          <w:rStyle w:val="Accentuation"/>
          <w:rFonts w:asciiTheme="minorHAnsi" w:hAnsiTheme="minorHAnsi" w:cstheme="minorHAnsi"/>
          <w:b/>
          <w:i w:val="0"/>
          <w:sz w:val="22"/>
          <w:szCs w:val="22"/>
        </w:rPr>
      </w:pPr>
    </w:p>
    <w:p w14:paraId="618C52E3" w14:textId="77777777" w:rsidR="000A591E" w:rsidRPr="006E2E77" w:rsidRDefault="000A591E" w:rsidP="000A591E">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i w:val="0"/>
          <w:sz w:val="22"/>
          <w:szCs w:val="22"/>
        </w:rPr>
        <w:t>Il n’y a pas eu de formation liée au projet RA</w:t>
      </w:r>
      <w:r w:rsidR="000337DB" w:rsidRPr="006E2E77">
        <w:rPr>
          <w:rStyle w:val="Accentuation"/>
          <w:rFonts w:asciiTheme="minorHAnsi" w:hAnsiTheme="minorHAnsi" w:cstheme="minorHAnsi"/>
          <w:i w:val="0"/>
          <w:sz w:val="22"/>
          <w:szCs w:val="22"/>
        </w:rPr>
        <w:t>LFF (ALEFI) au cours de ce mois</w:t>
      </w:r>
      <w:r w:rsidRPr="006E2E77">
        <w:rPr>
          <w:rStyle w:val="Accentuation"/>
          <w:rFonts w:asciiTheme="minorHAnsi" w:hAnsiTheme="minorHAnsi" w:cstheme="minorHAnsi"/>
          <w:i w:val="0"/>
          <w:sz w:val="22"/>
          <w:szCs w:val="22"/>
        </w:rPr>
        <w:t>.</w:t>
      </w:r>
    </w:p>
    <w:p w14:paraId="5F54C1DA" w14:textId="77777777" w:rsidR="000A591E" w:rsidRPr="006E2E77" w:rsidRDefault="000A591E" w:rsidP="000A591E">
      <w:pPr>
        <w:jc w:val="both"/>
        <w:rPr>
          <w:rFonts w:asciiTheme="minorHAnsi" w:hAnsiTheme="minorHAnsi" w:cstheme="minorHAnsi"/>
          <w:b/>
          <w:sz w:val="22"/>
          <w:szCs w:val="22"/>
          <w:u w:val="single"/>
        </w:rPr>
      </w:pPr>
    </w:p>
    <w:p w14:paraId="519DBDE8" w14:textId="77777777" w:rsidR="000A591E" w:rsidRPr="00EE61D0" w:rsidRDefault="000A591E" w:rsidP="000A591E">
      <w:pPr>
        <w:pStyle w:val="Titre1"/>
        <w:rPr>
          <w:rStyle w:val="Accentuation"/>
          <w:iCs w:val="0"/>
        </w:rPr>
      </w:pPr>
      <w:r w:rsidRPr="006E2E77">
        <w:rPr>
          <w:rStyle w:val="Accentuation"/>
          <w:iCs w:val="0"/>
        </w:rPr>
        <w:t>5. Missions</w:t>
      </w:r>
    </w:p>
    <w:p w14:paraId="2B8B54D5" w14:textId="77777777" w:rsidR="00BE3C9A" w:rsidRPr="006E2E77" w:rsidRDefault="00BE3C9A" w:rsidP="000A591E">
      <w:pPr>
        <w:jc w:val="both"/>
        <w:rPr>
          <w:rFonts w:asciiTheme="minorHAnsi" w:hAnsiTheme="minorHAnsi" w:cstheme="minorHAnsi"/>
          <w:sz w:val="22"/>
          <w:szCs w:val="22"/>
        </w:rPr>
      </w:pPr>
    </w:p>
    <w:p w14:paraId="1B424A45" w14:textId="77777777" w:rsidR="008D0417" w:rsidRPr="006E2E77" w:rsidRDefault="008D0417" w:rsidP="008D0417">
      <w:pPr>
        <w:jc w:val="both"/>
        <w:rPr>
          <w:rFonts w:asciiTheme="minorHAnsi" w:hAnsiTheme="minorHAnsi" w:cstheme="minorHAnsi"/>
          <w:sz w:val="22"/>
          <w:szCs w:val="22"/>
        </w:rPr>
      </w:pPr>
    </w:p>
    <w:p w14:paraId="5927F934" w14:textId="77777777" w:rsidR="00F151BC" w:rsidRPr="006E2E77" w:rsidRDefault="00F151BC" w:rsidP="008D0417">
      <w:pPr>
        <w:jc w:val="both"/>
        <w:rPr>
          <w:rFonts w:asciiTheme="minorHAnsi" w:hAnsiTheme="minorHAnsi" w:cstheme="minorHAnsi"/>
          <w:sz w:val="22"/>
          <w:szCs w:val="22"/>
        </w:rPr>
      </w:pPr>
    </w:p>
    <w:p w14:paraId="6D902C4F" w14:textId="504D63FA" w:rsidR="008D0417" w:rsidRPr="006E2E77" w:rsidRDefault="00AB288E" w:rsidP="008D0417">
      <w:pPr>
        <w:pStyle w:val="Paragraphedeliste"/>
        <w:numPr>
          <w:ilvl w:val="0"/>
          <w:numId w:val="43"/>
        </w:numPr>
        <w:jc w:val="both"/>
        <w:rPr>
          <w:rFonts w:asciiTheme="minorHAnsi" w:hAnsiTheme="minorHAnsi" w:cstheme="minorHAnsi"/>
          <w:b/>
          <w:sz w:val="22"/>
          <w:szCs w:val="22"/>
        </w:rPr>
      </w:pPr>
      <w:r w:rsidRPr="006E2E77">
        <w:rPr>
          <w:rFonts w:asciiTheme="minorHAnsi" w:hAnsiTheme="minorHAnsi" w:cstheme="minorHAnsi"/>
          <w:b/>
          <w:sz w:val="22"/>
          <w:szCs w:val="22"/>
        </w:rPr>
        <w:t xml:space="preserve"> Mission</w:t>
      </w:r>
      <w:r w:rsidR="00E15FA8" w:rsidRPr="006E2E77">
        <w:rPr>
          <w:rFonts w:asciiTheme="minorHAnsi" w:hAnsiTheme="minorHAnsi" w:cstheme="minorHAnsi"/>
          <w:b/>
          <w:sz w:val="22"/>
          <w:szCs w:val="22"/>
        </w:rPr>
        <w:t xml:space="preserve"> </w:t>
      </w:r>
      <w:r w:rsidR="00F151BC" w:rsidRPr="006E2E77">
        <w:rPr>
          <w:rFonts w:asciiTheme="minorHAnsi" w:hAnsiTheme="minorHAnsi" w:cstheme="minorHAnsi"/>
          <w:b/>
          <w:sz w:val="22"/>
          <w:szCs w:val="22"/>
        </w:rPr>
        <w:t xml:space="preserve">dans la province de </w:t>
      </w:r>
      <w:r w:rsidR="0065588F" w:rsidRPr="006E2E77">
        <w:rPr>
          <w:rFonts w:asciiTheme="minorHAnsi" w:hAnsiTheme="minorHAnsi" w:cstheme="minorHAnsi"/>
          <w:b/>
          <w:sz w:val="22"/>
          <w:szCs w:val="22"/>
        </w:rPr>
        <w:t xml:space="preserve">l’Ogooué Ivindo </w:t>
      </w:r>
      <w:r w:rsidRPr="006E2E77">
        <w:rPr>
          <w:rFonts w:asciiTheme="minorHAnsi" w:hAnsiTheme="minorHAnsi" w:cstheme="minorHAnsi"/>
          <w:b/>
          <w:sz w:val="22"/>
          <w:szCs w:val="22"/>
        </w:rPr>
        <w:t>du</w:t>
      </w:r>
      <w:r w:rsidR="009250A0" w:rsidRPr="006E2E77">
        <w:rPr>
          <w:rFonts w:asciiTheme="minorHAnsi" w:hAnsiTheme="minorHAnsi" w:cstheme="minorHAnsi"/>
          <w:b/>
          <w:sz w:val="22"/>
          <w:szCs w:val="22"/>
        </w:rPr>
        <w:t xml:space="preserve"> </w:t>
      </w:r>
      <w:r w:rsidR="00FB4AFB" w:rsidRPr="006E2E77">
        <w:rPr>
          <w:rFonts w:asciiTheme="minorHAnsi" w:hAnsiTheme="minorHAnsi" w:cstheme="minorHAnsi"/>
          <w:b/>
          <w:sz w:val="22"/>
          <w:szCs w:val="22"/>
        </w:rPr>
        <w:t>11 au</w:t>
      </w:r>
      <w:r w:rsidRPr="006E2E77">
        <w:rPr>
          <w:rFonts w:asciiTheme="minorHAnsi" w:hAnsiTheme="minorHAnsi" w:cstheme="minorHAnsi"/>
          <w:b/>
          <w:sz w:val="22"/>
          <w:szCs w:val="22"/>
        </w:rPr>
        <w:t xml:space="preserve"> </w:t>
      </w:r>
      <w:r w:rsidR="009250A0" w:rsidRPr="006E2E77">
        <w:rPr>
          <w:rFonts w:asciiTheme="minorHAnsi" w:hAnsiTheme="minorHAnsi" w:cstheme="minorHAnsi"/>
          <w:b/>
          <w:sz w:val="22"/>
          <w:szCs w:val="22"/>
        </w:rPr>
        <w:t>20</w:t>
      </w:r>
      <w:r w:rsidRPr="006E2E77">
        <w:rPr>
          <w:rFonts w:asciiTheme="minorHAnsi" w:hAnsiTheme="minorHAnsi" w:cstheme="minorHAnsi"/>
          <w:b/>
          <w:sz w:val="22"/>
          <w:szCs w:val="22"/>
        </w:rPr>
        <w:t xml:space="preserve"> avril</w:t>
      </w:r>
      <w:r w:rsidR="00B313D3" w:rsidRPr="006E2E77">
        <w:rPr>
          <w:rFonts w:asciiTheme="minorHAnsi" w:hAnsiTheme="minorHAnsi" w:cstheme="minorHAnsi"/>
          <w:b/>
          <w:sz w:val="22"/>
          <w:szCs w:val="22"/>
        </w:rPr>
        <w:t xml:space="preserve"> 2021</w:t>
      </w:r>
    </w:p>
    <w:p w14:paraId="4F00CC88" w14:textId="77777777" w:rsidR="008D0417" w:rsidRPr="006E2E77" w:rsidRDefault="008D0417" w:rsidP="008D0417">
      <w:pPr>
        <w:jc w:val="both"/>
        <w:rPr>
          <w:rFonts w:asciiTheme="minorHAnsi" w:hAnsiTheme="minorHAnsi" w:cstheme="minorHAnsi"/>
          <w:b/>
          <w:sz w:val="22"/>
          <w:szCs w:val="22"/>
          <w:u w:val="single"/>
        </w:rPr>
      </w:pPr>
    </w:p>
    <w:p w14:paraId="6CB364BB" w14:textId="77777777" w:rsidR="008D0417" w:rsidRPr="006E2E77" w:rsidRDefault="00AB288E" w:rsidP="008D0417">
      <w:pPr>
        <w:jc w:val="both"/>
        <w:rPr>
          <w:rFonts w:asciiTheme="minorHAnsi" w:hAnsiTheme="minorHAnsi" w:cstheme="minorHAnsi"/>
          <w:b/>
          <w:sz w:val="22"/>
          <w:szCs w:val="22"/>
          <w:u w:val="single"/>
        </w:rPr>
      </w:pPr>
      <w:r w:rsidRPr="006E2E77">
        <w:rPr>
          <w:rFonts w:asciiTheme="minorHAnsi" w:hAnsiTheme="minorHAnsi" w:cstheme="minorHAnsi"/>
          <w:b/>
          <w:sz w:val="22"/>
          <w:szCs w:val="22"/>
          <w:u w:val="single"/>
        </w:rPr>
        <w:t>Lopé (Booué</w:t>
      </w:r>
      <w:r w:rsidR="008D0417" w:rsidRPr="006E2E77">
        <w:rPr>
          <w:rFonts w:asciiTheme="minorHAnsi" w:hAnsiTheme="minorHAnsi" w:cstheme="minorHAnsi"/>
          <w:b/>
          <w:sz w:val="22"/>
          <w:szCs w:val="22"/>
          <w:u w:val="single"/>
        </w:rPr>
        <w:t>)</w:t>
      </w:r>
    </w:p>
    <w:p w14:paraId="392C4648" w14:textId="7D33D0A2" w:rsidR="00D212A1" w:rsidRPr="006E2E77" w:rsidRDefault="003602C0" w:rsidP="00D212A1">
      <w:pPr>
        <w:jc w:val="both"/>
        <w:rPr>
          <w:rFonts w:asciiTheme="minorHAnsi" w:hAnsiTheme="minorHAnsi" w:cstheme="minorHAnsi"/>
          <w:sz w:val="22"/>
          <w:szCs w:val="22"/>
        </w:rPr>
      </w:pPr>
      <w:r w:rsidRPr="006E2E77">
        <w:rPr>
          <w:rFonts w:asciiTheme="minorHAnsi" w:hAnsiTheme="minorHAnsi" w:cstheme="minorHAnsi"/>
          <w:sz w:val="22"/>
          <w:szCs w:val="22"/>
        </w:rPr>
        <w:t xml:space="preserve">Dans </w:t>
      </w:r>
      <w:r w:rsidR="00655B09" w:rsidRPr="006E2E77">
        <w:rPr>
          <w:rFonts w:asciiTheme="minorHAnsi" w:hAnsiTheme="minorHAnsi" w:cstheme="minorHAnsi"/>
          <w:sz w:val="22"/>
          <w:szCs w:val="22"/>
        </w:rPr>
        <w:t>le département de la Lopé</w:t>
      </w:r>
      <w:r w:rsidR="008D0417" w:rsidRPr="006E2E77">
        <w:rPr>
          <w:rFonts w:asciiTheme="minorHAnsi" w:hAnsiTheme="minorHAnsi" w:cstheme="minorHAnsi"/>
          <w:sz w:val="22"/>
          <w:szCs w:val="22"/>
        </w:rPr>
        <w:t>,</w:t>
      </w:r>
      <w:r w:rsidR="00CC38FA" w:rsidRPr="006E2E77">
        <w:rPr>
          <w:rFonts w:asciiTheme="minorHAnsi" w:hAnsiTheme="minorHAnsi" w:cstheme="minorHAnsi"/>
          <w:sz w:val="22"/>
          <w:szCs w:val="22"/>
        </w:rPr>
        <w:t xml:space="preserve"> </w:t>
      </w:r>
      <w:r w:rsidR="007A6CC6" w:rsidRPr="006E2E77">
        <w:rPr>
          <w:rFonts w:asciiTheme="minorHAnsi" w:hAnsiTheme="minorHAnsi" w:cstheme="minorHAnsi"/>
          <w:sz w:val="22"/>
          <w:szCs w:val="22"/>
        </w:rPr>
        <w:t>u</w:t>
      </w:r>
      <w:r w:rsidR="00316063" w:rsidRPr="006E2E77">
        <w:rPr>
          <w:rFonts w:asciiTheme="minorHAnsi" w:hAnsiTheme="minorHAnsi" w:cstheme="minorHAnsi"/>
          <w:sz w:val="22"/>
          <w:szCs w:val="22"/>
        </w:rPr>
        <w:t>ne</w:t>
      </w:r>
      <w:r w:rsidR="00655B09" w:rsidRPr="006E2E77">
        <w:rPr>
          <w:rFonts w:asciiTheme="minorHAnsi" w:hAnsiTheme="minorHAnsi" w:cstheme="minorHAnsi"/>
          <w:sz w:val="22"/>
          <w:szCs w:val="22"/>
        </w:rPr>
        <w:t xml:space="preserve"> mission menée par l’ONG Brainforest a </w:t>
      </w:r>
      <w:r w:rsidR="00EE61D0">
        <w:rPr>
          <w:rFonts w:asciiTheme="minorHAnsi" w:hAnsiTheme="minorHAnsi" w:cstheme="minorHAnsi"/>
          <w:sz w:val="22"/>
          <w:szCs w:val="22"/>
        </w:rPr>
        <w:t>permis d’</w:t>
      </w:r>
      <w:r w:rsidR="00F151BC" w:rsidRPr="006E2E77">
        <w:rPr>
          <w:rFonts w:asciiTheme="minorHAnsi" w:hAnsiTheme="minorHAnsi" w:cstheme="minorHAnsi"/>
          <w:sz w:val="22"/>
          <w:szCs w:val="22"/>
        </w:rPr>
        <w:t>effectuer les</w:t>
      </w:r>
      <w:r w:rsidR="00655B09" w:rsidRPr="006E2E77">
        <w:rPr>
          <w:rFonts w:asciiTheme="minorHAnsi" w:hAnsiTheme="minorHAnsi" w:cstheme="minorHAnsi"/>
          <w:sz w:val="22"/>
          <w:szCs w:val="22"/>
        </w:rPr>
        <w:t xml:space="preserve"> activités de suivi de </w:t>
      </w:r>
      <w:r w:rsidR="00F151BC" w:rsidRPr="006E2E77">
        <w:rPr>
          <w:rFonts w:asciiTheme="minorHAnsi" w:hAnsiTheme="minorHAnsi" w:cstheme="minorHAnsi"/>
          <w:sz w:val="22"/>
          <w:szCs w:val="22"/>
        </w:rPr>
        <w:t xml:space="preserve">la </w:t>
      </w:r>
      <w:r w:rsidR="00655B09" w:rsidRPr="006E2E77">
        <w:rPr>
          <w:rFonts w:asciiTheme="minorHAnsi" w:hAnsiTheme="minorHAnsi" w:cstheme="minorHAnsi"/>
          <w:sz w:val="22"/>
          <w:szCs w:val="22"/>
        </w:rPr>
        <w:t>mise en œuvre des cahiers de charges contractuelles et la gestion des forêts communautaires. Cette mission avait pour but de faire un état des lieux de la situation forestière dans les villages</w:t>
      </w:r>
      <w:r w:rsidR="00F151BC" w:rsidRPr="006E2E77">
        <w:rPr>
          <w:rFonts w:asciiTheme="minorHAnsi" w:hAnsiTheme="minorHAnsi" w:cstheme="minorHAnsi"/>
          <w:sz w:val="22"/>
          <w:szCs w:val="22"/>
        </w:rPr>
        <w:t xml:space="preserve"> suivants</w:t>
      </w:r>
      <w:r w:rsidR="00655B09" w:rsidRPr="006E2E77">
        <w:rPr>
          <w:rFonts w:asciiTheme="minorHAnsi" w:hAnsiTheme="minorHAnsi" w:cstheme="minorHAnsi"/>
          <w:sz w:val="22"/>
          <w:szCs w:val="22"/>
        </w:rPr>
        <w:t xml:space="preserve"> de ce département</w:t>
      </w:r>
      <w:r w:rsidR="00F151BC" w:rsidRPr="006E2E77">
        <w:rPr>
          <w:rFonts w:asciiTheme="minorHAnsi" w:hAnsiTheme="minorHAnsi" w:cstheme="minorHAnsi"/>
          <w:sz w:val="22"/>
          <w:szCs w:val="22"/>
        </w:rPr>
        <w:t> :</w:t>
      </w:r>
      <w:r w:rsidR="00EE61D0">
        <w:rPr>
          <w:rFonts w:asciiTheme="minorHAnsi" w:hAnsiTheme="minorHAnsi" w:cstheme="minorHAnsi"/>
          <w:sz w:val="22"/>
          <w:szCs w:val="22"/>
        </w:rPr>
        <w:t xml:space="preserve"> </w:t>
      </w:r>
      <w:r w:rsidR="00655B09" w:rsidRPr="006E2E77">
        <w:rPr>
          <w:rFonts w:asciiTheme="minorHAnsi" w:hAnsiTheme="minorHAnsi" w:cstheme="minorHAnsi"/>
          <w:b/>
          <w:sz w:val="22"/>
          <w:szCs w:val="22"/>
        </w:rPr>
        <w:t>Nzafieng</w:t>
      </w:r>
      <w:r w:rsidR="00655B09" w:rsidRPr="006E2E77">
        <w:rPr>
          <w:rFonts w:asciiTheme="minorHAnsi" w:hAnsiTheme="minorHAnsi" w:cstheme="minorHAnsi"/>
          <w:sz w:val="22"/>
          <w:szCs w:val="22"/>
        </w:rPr>
        <w:t xml:space="preserve">, </w:t>
      </w:r>
      <w:r w:rsidR="00655B09" w:rsidRPr="006E2E77">
        <w:rPr>
          <w:rFonts w:asciiTheme="minorHAnsi" w:hAnsiTheme="minorHAnsi" w:cstheme="minorHAnsi"/>
          <w:b/>
          <w:sz w:val="22"/>
          <w:szCs w:val="22"/>
        </w:rPr>
        <w:t>Djidji</w:t>
      </w:r>
      <w:r w:rsidR="00655B09" w:rsidRPr="006E2E77">
        <w:rPr>
          <w:rFonts w:asciiTheme="minorHAnsi" w:hAnsiTheme="minorHAnsi" w:cstheme="minorHAnsi"/>
          <w:sz w:val="22"/>
          <w:szCs w:val="22"/>
        </w:rPr>
        <w:t xml:space="preserve">, </w:t>
      </w:r>
      <w:r w:rsidR="00655B09" w:rsidRPr="006E2E77">
        <w:rPr>
          <w:rFonts w:asciiTheme="minorHAnsi" w:hAnsiTheme="minorHAnsi" w:cstheme="minorHAnsi"/>
          <w:b/>
          <w:sz w:val="22"/>
          <w:szCs w:val="22"/>
        </w:rPr>
        <w:t>Koumameyong</w:t>
      </w:r>
      <w:r w:rsidR="00655B09" w:rsidRPr="006E2E77">
        <w:rPr>
          <w:rFonts w:asciiTheme="minorHAnsi" w:hAnsiTheme="minorHAnsi" w:cstheme="minorHAnsi"/>
          <w:sz w:val="22"/>
          <w:szCs w:val="22"/>
        </w:rPr>
        <w:t xml:space="preserve">, </w:t>
      </w:r>
      <w:r w:rsidR="00655B09" w:rsidRPr="006E2E77">
        <w:rPr>
          <w:rFonts w:asciiTheme="minorHAnsi" w:hAnsiTheme="minorHAnsi" w:cstheme="minorHAnsi"/>
          <w:b/>
          <w:sz w:val="22"/>
          <w:szCs w:val="22"/>
        </w:rPr>
        <w:t>Bissobilam</w:t>
      </w:r>
      <w:r w:rsidR="00655B09" w:rsidRPr="006E2E77">
        <w:rPr>
          <w:rFonts w:asciiTheme="minorHAnsi" w:hAnsiTheme="minorHAnsi" w:cstheme="minorHAnsi"/>
          <w:sz w:val="22"/>
          <w:szCs w:val="22"/>
        </w:rPr>
        <w:t xml:space="preserve">, </w:t>
      </w:r>
      <w:r w:rsidR="00655B09" w:rsidRPr="006E2E77">
        <w:rPr>
          <w:rFonts w:asciiTheme="minorHAnsi" w:hAnsiTheme="minorHAnsi" w:cstheme="minorHAnsi"/>
          <w:b/>
          <w:sz w:val="22"/>
          <w:szCs w:val="22"/>
        </w:rPr>
        <w:t>BalemInzanza</w:t>
      </w:r>
      <w:r w:rsidR="00655B09" w:rsidRPr="006E2E77">
        <w:rPr>
          <w:rFonts w:asciiTheme="minorHAnsi" w:hAnsiTheme="minorHAnsi" w:cstheme="minorHAnsi"/>
          <w:sz w:val="22"/>
          <w:szCs w:val="22"/>
        </w:rPr>
        <w:t xml:space="preserve">, </w:t>
      </w:r>
      <w:r w:rsidR="00655B09" w:rsidRPr="006E2E77">
        <w:rPr>
          <w:rFonts w:asciiTheme="minorHAnsi" w:hAnsiTheme="minorHAnsi" w:cstheme="minorHAnsi"/>
          <w:b/>
          <w:sz w:val="22"/>
          <w:szCs w:val="22"/>
        </w:rPr>
        <w:t>Mbadi</w:t>
      </w:r>
      <w:r w:rsidR="00655B09" w:rsidRPr="006E2E77">
        <w:rPr>
          <w:rFonts w:asciiTheme="minorHAnsi" w:hAnsiTheme="minorHAnsi" w:cstheme="minorHAnsi"/>
          <w:sz w:val="22"/>
          <w:szCs w:val="22"/>
        </w:rPr>
        <w:t xml:space="preserve"> et </w:t>
      </w:r>
      <w:r w:rsidR="00655B09" w:rsidRPr="006E2E77">
        <w:rPr>
          <w:rFonts w:asciiTheme="minorHAnsi" w:hAnsiTheme="minorHAnsi" w:cstheme="minorHAnsi"/>
          <w:b/>
          <w:sz w:val="22"/>
          <w:szCs w:val="22"/>
        </w:rPr>
        <w:t>Lolo 1</w:t>
      </w:r>
      <w:r w:rsidR="00F151BC" w:rsidRPr="006E2E77">
        <w:rPr>
          <w:rFonts w:asciiTheme="minorHAnsi" w:hAnsiTheme="minorHAnsi" w:cstheme="minorHAnsi"/>
          <w:sz w:val="22"/>
          <w:szCs w:val="22"/>
        </w:rPr>
        <w:t>.</w:t>
      </w:r>
    </w:p>
    <w:p w14:paraId="729104CE" w14:textId="77777777" w:rsidR="007A6CC6" w:rsidRPr="006E2E77" w:rsidRDefault="007A6CC6" w:rsidP="00D212A1">
      <w:pPr>
        <w:jc w:val="both"/>
        <w:rPr>
          <w:rFonts w:asciiTheme="minorHAnsi" w:hAnsiTheme="minorHAnsi" w:cstheme="minorHAnsi"/>
          <w:sz w:val="22"/>
          <w:szCs w:val="22"/>
        </w:rPr>
      </w:pPr>
    </w:p>
    <w:p w14:paraId="40724C12" w14:textId="77777777" w:rsidR="004474D4" w:rsidRPr="00EE61D0" w:rsidRDefault="004474D4" w:rsidP="00622FC5">
      <w:pPr>
        <w:jc w:val="both"/>
        <w:rPr>
          <w:rFonts w:asciiTheme="minorHAnsi" w:hAnsiTheme="minorHAnsi" w:cstheme="minorHAnsi"/>
          <w:sz w:val="22"/>
          <w:szCs w:val="22"/>
        </w:rPr>
      </w:pPr>
    </w:p>
    <w:p w14:paraId="7BDD247A" w14:textId="77777777" w:rsidR="007A6CC6" w:rsidRPr="006E2E77" w:rsidRDefault="007A6CC6" w:rsidP="007A6CC6">
      <w:pPr>
        <w:pStyle w:val="Paragraphedeliste"/>
        <w:numPr>
          <w:ilvl w:val="0"/>
          <w:numId w:val="43"/>
        </w:numPr>
        <w:jc w:val="both"/>
        <w:rPr>
          <w:rFonts w:asciiTheme="minorHAnsi" w:hAnsiTheme="minorHAnsi" w:cstheme="minorHAnsi"/>
          <w:b/>
          <w:sz w:val="22"/>
          <w:szCs w:val="22"/>
        </w:rPr>
      </w:pPr>
      <w:r w:rsidRPr="006E2E77">
        <w:rPr>
          <w:rFonts w:asciiTheme="minorHAnsi" w:hAnsiTheme="minorHAnsi" w:cstheme="minorHAnsi"/>
          <w:b/>
          <w:sz w:val="22"/>
          <w:szCs w:val="22"/>
        </w:rPr>
        <w:t xml:space="preserve">Mission </w:t>
      </w:r>
      <w:r w:rsidR="00F151BC" w:rsidRPr="006E2E77">
        <w:rPr>
          <w:rFonts w:asciiTheme="minorHAnsi" w:hAnsiTheme="minorHAnsi" w:cstheme="minorHAnsi"/>
          <w:b/>
          <w:sz w:val="22"/>
          <w:szCs w:val="22"/>
        </w:rPr>
        <w:t>dans la province du Moyen Ogooué</w:t>
      </w:r>
      <w:r w:rsidR="009950A0" w:rsidRPr="006E2E77">
        <w:rPr>
          <w:rFonts w:asciiTheme="minorHAnsi" w:hAnsiTheme="minorHAnsi" w:cstheme="minorHAnsi"/>
          <w:b/>
          <w:sz w:val="22"/>
          <w:szCs w:val="22"/>
        </w:rPr>
        <w:t xml:space="preserve"> </w:t>
      </w:r>
      <w:r w:rsidR="00F151BC" w:rsidRPr="006E2E77">
        <w:rPr>
          <w:rFonts w:asciiTheme="minorHAnsi" w:hAnsiTheme="minorHAnsi" w:cstheme="minorHAnsi"/>
          <w:b/>
          <w:sz w:val="22"/>
          <w:szCs w:val="22"/>
        </w:rPr>
        <w:t>d</w:t>
      </w:r>
      <w:r w:rsidR="009250A0" w:rsidRPr="006E2E77">
        <w:rPr>
          <w:rFonts w:asciiTheme="minorHAnsi" w:hAnsiTheme="minorHAnsi" w:cstheme="minorHAnsi"/>
          <w:b/>
          <w:sz w:val="22"/>
          <w:szCs w:val="22"/>
        </w:rPr>
        <w:t>u 13 au 22 avril</w:t>
      </w:r>
      <w:r w:rsidRPr="006E2E77">
        <w:rPr>
          <w:rFonts w:asciiTheme="minorHAnsi" w:hAnsiTheme="minorHAnsi" w:cstheme="minorHAnsi"/>
          <w:b/>
          <w:sz w:val="22"/>
          <w:szCs w:val="22"/>
        </w:rPr>
        <w:t xml:space="preserve"> 2021</w:t>
      </w:r>
    </w:p>
    <w:p w14:paraId="6DCD69A2" w14:textId="77777777" w:rsidR="007A6CC6" w:rsidRPr="006E2E77" w:rsidRDefault="007A6CC6" w:rsidP="007A6CC6">
      <w:pPr>
        <w:jc w:val="both"/>
        <w:rPr>
          <w:rFonts w:asciiTheme="minorHAnsi" w:hAnsiTheme="minorHAnsi" w:cstheme="minorHAnsi"/>
          <w:sz w:val="22"/>
          <w:szCs w:val="22"/>
        </w:rPr>
      </w:pPr>
    </w:p>
    <w:p w14:paraId="7C5A5BDE" w14:textId="77777777" w:rsidR="007A6CC6" w:rsidRPr="006E2E77" w:rsidRDefault="007A6CC6" w:rsidP="007A6CC6">
      <w:pPr>
        <w:jc w:val="both"/>
        <w:rPr>
          <w:rFonts w:asciiTheme="minorHAnsi" w:hAnsiTheme="minorHAnsi" w:cstheme="minorHAnsi"/>
          <w:sz w:val="22"/>
          <w:szCs w:val="22"/>
        </w:rPr>
      </w:pPr>
      <w:r w:rsidRPr="006E2E77">
        <w:rPr>
          <w:rFonts w:asciiTheme="minorHAnsi" w:hAnsiTheme="minorHAnsi" w:cstheme="minorHAnsi"/>
          <w:sz w:val="22"/>
          <w:szCs w:val="22"/>
        </w:rPr>
        <w:t>Une mission conjointe menée par Conservation Justice et Gabon Vert a été effectué</w:t>
      </w:r>
      <w:r w:rsidR="00C645DA" w:rsidRPr="006E2E77">
        <w:rPr>
          <w:rFonts w:asciiTheme="minorHAnsi" w:hAnsiTheme="minorHAnsi" w:cstheme="minorHAnsi"/>
          <w:sz w:val="22"/>
          <w:szCs w:val="22"/>
        </w:rPr>
        <w:t>e</w:t>
      </w:r>
      <w:r w:rsidRPr="006E2E77">
        <w:rPr>
          <w:rFonts w:asciiTheme="minorHAnsi" w:hAnsiTheme="minorHAnsi" w:cstheme="minorHAnsi"/>
          <w:sz w:val="22"/>
          <w:szCs w:val="22"/>
        </w:rPr>
        <w:t xml:space="preserve"> dan</w:t>
      </w:r>
      <w:r w:rsidR="009250A0" w:rsidRPr="006E2E77">
        <w:rPr>
          <w:rFonts w:asciiTheme="minorHAnsi" w:hAnsiTheme="minorHAnsi" w:cstheme="minorHAnsi"/>
          <w:sz w:val="22"/>
          <w:szCs w:val="22"/>
        </w:rPr>
        <w:t>s la province du Moyen Ogooué</w:t>
      </w:r>
      <w:r w:rsidRPr="006E2E77">
        <w:rPr>
          <w:rFonts w:asciiTheme="minorHAnsi" w:hAnsiTheme="minorHAnsi" w:cstheme="minorHAnsi"/>
          <w:sz w:val="22"/>
          <w:szCs w:val="22"/>
        </w:rPr>
        <w:t>. La mission avait pour but d’accompagner les parties prenantes dans la mise en œuvre des cahiers de charges contractuelles et la gestion des forêts communautaires.</w:t>
      </w:r>
    </w:p>
    <w:p w14:paraId="318342C5" w14:textId="77777777" w:rsidR="008D0417" w:rsidRPr="006E2E77" w:rsidRDefault="008D0417" w:rsidP="008D0417">
      <w:pPr>
        <w:jc w:val="both"/>
        <w:rPr>
          <w:rFonts w:asciiTheme="minorHAnsi" w:hAnsiTheme="minorHAnsi" w:cstheme="minorHAnsi"/>
          <w:sz w:val="22"/>
          <w:szCs w:val="22"/>
          <w:lang w:eastAsia="fr-FR"/>
        </w:rPr>
      </w:pPr>
    </w:p>
    <w:p w14:paraId="13A5416E" w14:textId="77777777" w:rsidR="008D0417" w:rsidRPr="006E2E77" w:rsidRDefault="009250A0" w:rsidP="008D0417">
      <w:pPr>
        <w:jc w:val="both"/>
        <w:rPr>
          <w:rFonts w:asciiTheme="minorHAnsi" w:hAnsiTheme="minorHAnsi" w:cstheme="minorHAnsi"/>
          <w:b/>
          <w:sz w:val="22"/>
          <w:szCs w:val="22"/>
          <w:u w:val="single"/>
        </w:rPr>
      </w:pPr>
      <w:r w:rsidRPr="006E2E77">
        <w:rPr>
          <w:rFonts w:asciiTheme="minorHAnsi" w:hAnsiTheme="minorHAnsi" w:cstheme="minorHAnsi"/>
          <w:b/>
          <w:sz w:val="22"/>
          <w:szCs w:val="22"/>
          <w:u w:val="single"/>
        </w:rPr>
        <w:lastRenderedPageBreak/>
        <w:t>Département de l’Ogooué et Lacs (Lambaréné</w:t>
      </w:r>
      <w:r w:rsidR="008D0417" w:rsidRPr="006E2E77">
        <w:rPr>
          <w:rFonts w:asciiTheme="minorHAnsi" w:hAnsiTheme="minorHAnsi" w:cstheme="minorHAnsi"/>
          <w:b/>
          <w:sz w:val="22"/>
          <w:szCs w:val="22"/>
          <w:u w:val="single"/>
        </w:rPr>
        <w:t>)</w:t>
      </w:r>
    </w:p>
    <w:p w14:paraId="45CBE5D6" w14:textId="77777777" w:rsidR="00C645DA" w:rsidRPr="006E2E77" w:rsidRDefault="00C645DA" w:rsidP="00EE67BC">
      <w:pPr>
        <w:jc w:val="both"/>
        <w:rPr>
          <w:rFonts w:asciiTheme="minorHAnsi" w:hAnsiTheme="minorHAnsi" w:cstheme="minorHAnsi"/>
          <w:sz w:val="22"/>
          <w:szCs w:val="22"/>
        </w:rPr>
      </w:pPr>
      <w:r w:rsidRPr="006E2E77">
        <w:rPr>
          <w:rFonts w:asciiTheme="minorHAnsi" w:hAnsiTheme="minorHAnsi" w:cstheme="minorHAnsi"/>
          <w:sz w:val="22"/>
          <w:szCs w:val="22"/>
        </w:rPr>
        <w:t>Cinq</w:t>
      </w:r>
      <w:r w:rsidR="009250A0" w:rsidRPr="006E2E77">
        <w:rPr>
          <w:rFonts w:asciiTheme="minorHAnsi" w:hAnsiTheme="minorHAnsi" w:cstheme="minorHAnsi"/>
          <w:sz w:val="22"/>
          <w:szCs w:val="22"/>
        </w:rPr>
        <w:t xml:space="preserve"> (5</w:t>
      </w:r>
      <w:r w:rsidR="008D0417" w:rsidRPr="006E2E77">
        <w:rPr>
          <w:rFonts w:asciiTheme="minorHAnsi" w:hAnsiTheme="minorHAnsi" w:cstheme="minorHAnsi"/>
          <w:sz w:val="22"/>
          <w:szCs w:val="22"/>
        </w:rPr>
        <w:t xml:space="preserve">) villages ont été visités : </w:t>
      </w:r>
      <w:r w:rsidR="009250A0" w:rsidRPr="006E2E77">
        <w:rPr>
          <w:rFonts w:asciiTheme="minorHAnsi" w:hAnsiTheme="minorHAnsi" w:cstheme="minorHAnsi"/>
          <w:b/>
          <w:sz w:val="22"/>
          <w:szCs w:val="22"/>
        </w:rPr>
        <w:t>Tchad, Mvei, Koungoule, MedangNkoghe</w:t>
      </w:r>
      <w:r w:rsidR="008D0417" w:rsidRPr="006E2E77">
        <w:rPr>
          <w:rFonts w:asciiTheme="minorHAnsi" w:hAnsiTheme="minorHAnsi" w:cstheme="minorHAnsi"/>
          <w:sz w:val="22"/>
          <w:szCs w:val="22"/>
        </w:rPr>
        <w:t xml:space="preserve"> et </w:t>
      </w:r>
      <w:r w:rsidR="009250A0" w:rsidRPr="006E2E77">
        <w:rPr>
          <w:rFonts w:asciiTheme="minorHAnsi" w:hAnsiTheme="minorHAnsi" w:cstheme="minorHAnsi"/>
          <w:b/>
          <w:sz w:val="22"/>
          <w:szCs w:val="22"/>
        </w:rPr>
        <w:t>Ikémbélé</w:t>
      </w:r>
      <w:r w:rsidRPr="006E2E77">
        <w:rPr>
          <w:rFonts w:asciiTheme="minorHAnsi" w:hAnsiTheme="minorHAnsi" w:cstheme="minorHAnsi"/>
          <w:b/>
          <w:sz w:val="22"/>
          <w:szCs w:val="22"/>
        </w:rPr>
        <w:t>.</w:t>
      </w:r>
    </w:p>
    <w:p w14:paraId="3A3D2A85" w14:textId="77777777" w:rsidR="00C645DA" w:rsidRPr="006E2E77" w:rsidRDefault="00C645DA" w:rsidP="00EE67BC">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E4D64" w:rsidRPr="006E2E77">
        <w:rPr>
          <w:rFonts w:asciiTheme="minorHAnsi" w:hAnsiTheme="minorHAnsi" w:cstheme="minorHAnsi"/>
          <w:sz w:val="22"/>
          <w:szCs w:val="22"/>
        </w:rPr>
        <w:t xml:space="preserve">S’agissant de </w:t>
      </w:r>
      <w:r w:rsidR="009250A0" w:rsidRPr="006E2E77">
        <w:rPr>
          <w:rFonts w:asciiTheme="minorHAnsi" w:hAnsiTheme="minorHAnsi" w:cstheme="minorHAnsi"/>
          <w:b/>
          <w:sz w:val="22"/>
          <w:szCs w:val="22"/>
        </w:rPr>
        <w:t>Tchad</w:t>
      </w:r>
      <w:r w:rsidR="008D0417" w:rsidRPr="006E2E77">
        <w:rPr>
          <w:rFonts w:asciiTheme="minorHAnsi" w:hAnsiTheme="minorHAnsi" w:cstheme="minorHAnsi"/>
          <w:b/>
          <w:sz w:val="22"/>
          <w:szCs w:val="22"/>
        </w:rPr>
        <w:t xml:space="preserve">, </w:t>
      </w:r>
      <w:r w:rsidR="009250A0" w:rsidRPr="006E2E77">
        <w:rPr>
          <w:rFonts w:asciiTheme="minorHAnsi" w:hAnsiTheme="minorHAnsi" w:cstheme="minorHAnsi"/>
          <w:sz w:val="22"/>
          <w:szCs w:val="22"/>
        </w:rPr>
        <w:t>le village a demandé une forêt communautaire en 2018. Cependant, la procédure n’a pas été respectée. Toutes</w:t>
      </w:r>
      <w:r w:rsidR="00FF5269" w:rsidRPr="006E2E77">
        <w:rPr>
          <w:rFonts w:asciiTheme="minorHAnsi" w:hAnsiTheme="minorHAnsi" w:cstheme="minorHAnsi"/>
          <w:sz w:val="22"/>
          <w:szCs w:val="22"/>
        </w:rPr>
        <w:t xml:space="preserve"> les démarches se sont faites sans associer la communauté toute entière. </w:t>
      </w:r>
    </w:p>
    <w:p w14:paraId="5794F9BF" w14:textId="77777777" w:rsidR="00FF5269" w:rsidRPr="006E2E77" w:rsidRDefault="00C645DA" w:rsidP="00EE67BC">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FF5269" w:rsidRPr="006E2E77">
        <w:rPr>
          <w:rFonts w:asciiTheme="minorHAnsi" w:hAnsiTheme="minorHAnsi" w:cstheme="minorHAnsi"/>
          <w:sz w:val="22"/>
          <w:szCs w:val="22"/>
        </w:rPr>
        <w:t>La situation est la même</w:t>
      </w:r>
      <w:r w:rsidR="00F162DE" w:rsidRPr="006E2E77">
        <w:rPr>
          <w:rFonts w:asciiTheme="minorHAnsi" w:hAnsiTheme="minorHAnsi" w:cstheme="minorHAnsi"/>
          <w:sz w:val="22"/>
          <w:szCs w:val="22"/>
        </w:rPr>
        <w:t xml:space="preserve"> au village </w:t>
      </w:r>
      <w:r w:rsidR="00F162DE" w:rsidRPr="006E2E77">
        <w:rPr>
          <w:rFonts w:asciiTheme="minorHAnsi" w:hAnsiTheme="minorHAnsi" w:cstheme="minorHAnsi"/>
          <w:b/>
          <w:sz w:val="22"/>
          <w:szCs w:val="22"/>
        </w:rPr>
        <w:t>Ikémbélé</w:t>
      </w:r>
      <w:r w:rsidR="00FF5269" w:rsidRPr="006E2E77">
        <w:rPr>
          <w:rFonts w:asciiTheme="minorHAnsi" w:hAnsiTheme="minorHAnsi" w:cstheme="minorHAnsi"/>
          <w:sz w:val="22"/>
          <w:szCs w:val="22"/>
        </w:rPr>
        <w:t>. Une association fictive a été créée pour demander une forêt communautaire au nom de toute la communauté villageoise. Cependant, les notables en s’apercevant du projet, demandent d’</w:t>
      </w:r>
      <w:r w:rsidRPr="006E2E77">
        <w:rPr>
          <w:rFonts w:asciiTheme="minorHAnsi" w:hAnsiTheme="minorHAnsi" w:cstheme="minorHAnsi"/>
          <w:sz w:val="22"/>
          <w:szCs w:val="22"/>
        </w:rPr>
        <w:t xml:space="preserve">y </w:t>
      </w:r>
      <w:r w:rsidR="00FF5269" w:rsidRPr="006E2E77">
        <w:rPr>
          <w:rFonts w:asciiTheme="minorHAnsi" w:hAnsiTheme="minorHAnsi" w:cstheme="minorHAnsi"/>
          <w:sz w:val="22"/>
          <w:szCs w:val="22"/>
        </w:rPr>
        <w:t>impliquer tout le monde</w:t>
      </w:r>
      <w:r w:rsidRPr="006E2E77">
        <w:rPr>
          <w:rFonts w:asciiTheme="minorHAnsi" w:hAnsiTheme="minorHAnsi" w:cstheme="minorHAnsi"/>
          <w:sz w:val="22"/>
          <w:szCs w:val="22"/>
        </w:rPr>
        <w:t>.</w:t>
      </w:r>
    </w:p>
    <w:p w14:paraId="093DEE87" w14:textId="77777777" w:rsidR="00FF5269" w:rsidRPr="006E2E77" w:rsidRDefault="00C645DA" w:rsidP="00EE67BC">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FF5269" w:rsidRPr="006E2E77">
        <w:rPr>
          <w:rFonts w:asciiTheme="minorHAnsi" w:hAnsiTheme="minorHAnsi" w:cstheme="minorHAnsi"/>
          <w:sz w:val="22"/>
          <w:szCs w:val="22"/>
        </w:rPr>
        <w:t xml:space="preserve">Dans les villages </w:t>
      </w:r>
      <w:r w:rsidR="00FF5269" w:rsidRPr="006E2E77">
        <w:rPr>
          <w:rFonts w:asciiTheme="minorHAnsi" w:hAnsiTheme="minorHAnsi" w:cstheme="minorHAnsi"/>
          <w:b/>
          <w:bCs/>
          <w:sz w:val="22"/>
          <w:szCs w:val="22"/>
        </w:rPr>
        <w:t>Koungoule</w:t>
      </w:r>
      <w:r w:rsidR="00FF5269" w:rsidRPr="006E2E77">
        <w:rPr>
          <w:rFonts w:asciiTheme="minorHAnsi" w:hAnsiTheme="minorHAnsi" w:cstheme="minorHAnsi"/>
          <w:sz w:val="22"/>
          <w:szCs w:val="22"/>
        </w:rPr>
        <w:t xml:space="preserve"> et </w:t>
      </w:r>
      <w:r w:rsidR="00FF5269" w:rsidRPr="006E2E77">
        <w:rPr>
          <w:rFonts w:asciiTheme="minorHAnsi" w:hAnsiTheme="minorHAnsi" w:cstheme="minorHAnsi"/>
          <w:b/>
          <w:bCs/>
          <w:sz w:val="22"/>
          <w:szCs w:val="22"/>
        </w:rPr>
        <w:t>Mvei</w:t>
      </w:r>
      <w:r w:rsidR="00FF5269" w:rsidRPr="006E2E77">
        <w:rPr>
          <w:rFonts w:asciiTheme="minorHAnsi" w:hAnsiTheme="minorHAnsi" w:cstheme="minorHAnsi"/>
          <w:sz w:val="22"/>
          <w:szCs w:val="22"/>
        </w:rPr>
        <w:t xml:space="preserve">, il s’agissait d’aborder la question de la mise en œuvre des CCC signés avec IBNG. À ce niveau, il convient de souligner qu’après la signature, les CCC signés n’ont pas été mis en œuvre. </w:t>
      </w:r>
      <w:r w:rsidR="00FF5269" w:rsidRPr="006E2E77">
        <w:rPr>
          <w:rFonts w:asciiTheme="minorHAnsi" w:hAnsiTheme="minorHAnsi" w:cstheme="minorHAnsi"/>
          <w:b/>
          <w:sz w:val="22"/>
          <w:szCs w:val="22"/>
        </w:rPr>
        <w:t>Mvei</w:t>
      </w:r>
      <w:r w:rsidR="00FF5269" w:rsidRPr="006E2E77">
        <w:rPr>
          <w:rFonts w:asciiTheme="minorHAnsi" w:hAnsiTheme="minorHAnsi" w:cstheme="minorHAnsi"/>
          <w:sz w:val="22"/>
          <w:szCs w:val="22"/>
        </w:rPr>
        <w:t xml:space="preserve"> et </w:t>
      </w:r>
      <w:r w:rsidR="00FF5269" w:rsidRPr="006E2E77">
        <w:rPr>
          <w:rFonts w:asciiTheme="minorHAnsi" w:hAnsiTheme="minorHAnsi" w:cstheme="minorHAnsi"/>
          <w:b/>
          <w:sz w:val="22"/>
          <w:szCs w:val="22"/>
        </w:rPr>
        <w:t>Koungoule</w:t>
      </w:r>
      <w:r w:rsidR="00FF5269" w:rsidRPr="006E2E77">
        <w:rPr>
          <w:rFonts w:asciiTheme="minorHAnsi" w:hAnsiTheme="minorHAnsi" w:cstheme="minorHAnsi"/>
          <w:sz w:val="22"/>
          <w:szCs w:val="22"/>
        </w:rPr>
        <w:t xml:space="preserve"> a comme projet communautaire, l’achat de 24 générateurs électriques. </w:t>
      </w:r>
    </w:p>
    <w:p w14:paraId="27F4783A" w14:textId="77777777" w:rsidR="008D0417" w:rsidRPr="006E2E77" w:rsidRDefault="00C645DA" w:rsidP="008D0417">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FF5269" w:rsidRPr="006E2E77">
        <w:rPr>
          <w:rFonts w:asciiTheme="minorHAnsi" w:hAnsiTheme="minorHAnsi" w:cstheme="minorHAnsi"/>
          <w:sz w:val="22"/>
          <w:szCs w:val="22"/>
        </w:rPr>
        <w:t xml:space="preserve">Au village </w:t>
      </w:r>
      <w:r w:rsidR="00FF5269" w:rsidRPr="006E2E77">
        <w:rPr>
          <w:rFonts w:asciiTheme="minorHAnsi" w:hAnsiTheme="minorHAnsi" w:cstheme="minorHAnsi"/>
          <w:b/>
          <w:sz w:val="22"/>
          <w:szCs w:val="22"/>
        </w:rPr>
        <w:t>Medang</w:t>
      </w:r>
      <w:r w:rsidR="00576A12" w:rsidRPr="006E2E77">
        <w:rPr>
          <w:rFonts w:asciiTheme="minorHAnsi" w:hAnsiTheme="minorHAnsi" w:cstheme="minorHAnsi"/>
          <w:b/>
          <w:sz w:val="22"/>
          <w:szCs w:val="22"/>
        </w:rPr>
        <w:t xml:space="preserve"> </w:t>
      </w:r>
      <w:r w:rsidR="00FF5269" w:rsidRPr="006E2E77">
        <w:rPr>
          <w:rFonts w:asciiTheme="minorHAnsi" w:hAnsiTheme="minorHAnsi" w:cstheme="minorHAnsi"/>
          <w:b/>
          <w:sz w:val="22"/>
          <w:szCs w:val="22"/>
        </w:rPr>
        <w:t>Nkoghe</w:t>
      </w:r>
      <w:r w:rsidR="00FF5269" w:rsidRPr="006E2E77">
        <w:rPr>
          <w:rFonts w:asciiTheme="minorHAnsi" w:hAnsiTheme="minorHAnsi" w:cstheme="minorHAnsi"/>
          <w:sz w:val="22"/>
          <w:szCs w:val="22"/>
        </w:rPr>
        <w:t xml:space="preserve">, il s’agissait de mener une enquête pour </w:t>
      </w:r>
      <w:r w:rsidR="00B245CC" w:rsidRPr="006E2E77">
        <w:rPr>
          <w:rFonts w:asciiTheme="minorHAnsi" w:hAnsiTheme="minorHAnsi" w:cstheme="minorHAnsi"/>
          <w:sz w:val="22"/>
          <w:szCs w:val="22"/>
        </w:rPr>
        <w:t xml:space="preserve">voir si la scierie implantée respectait les obligations sociales mentionnés dans le cahier de charges. </w:t>
      </w:r>
      <w:r w:rsidR="00F162DE" w:rsidRPr="006E2E77">
        <w:rPr>
          <w:rFonts w:asciiTheme="minorHAnsi" w:hAnsiTheme="minorHAnsi" w:cstheme="minorHAnsi"/>
          <w:sz w:val="22"/>
          <w:szCs w:val="22"/>
        </w:rPr>
        <w:t>Il ressort que les engagements pris ne sont pas vraiment respectés. L’électrification du village n’est que de façade et la communauté n’est pas satisfaite.</w:t>
      </w:r>
    </w:p>
    <w:p w14:paraId="68B511F9" w14:textId="77777777" w:rsidR="00C236B4" w:rsidRPr="00EE61D0" w:rsidRDefault="00C236B4" w:rsidP="008D0417">
      <w:pPr>
        <w:jc w:val="both"/>
        <w:rPr>
          <w:rFonts w:asciiTheme="minorHAnsi" w:hAnsiTheme="minorHAnsi" w:cstheme="minorHAnsi"/>
          <w:color w:val="222222"/>
          <w:sz w:val="22"/>
          <w:szCs w:val="22"/>
          <w:shd w:val="clear" w:color="auto" w:fill="FFFFFF"/>
        </w:rPr>
      </w:pPr>
    </w:p>
    <w:p w14:paraId="057F738C" w14:textId="77777777" w:rsidR="00C236B4" w:rsidRPr="006E2E77" w:rsidRDefault="00F162DE" w:rsidP="00C236B4">
      <w:pPr>
        <w:pStyle w:val="Paragraphedeliste"/>
        <w:numPr>
          <w:ilvl w:val="0"/>
          <w:numId w:val="43"/>
        </w:numPr>
        <w:jc w:val="both"/>
        <w:rPr>
          <w:rFonts w:asciiTheme="minorHAnsi" w:hAnsiTheme="minorHAnsi" w:cstheme="minorHAnsi"/>
          <w:b/>
          <w:sz w:val="22"/>
          <w:szCs w:val="22"/>
        </w:rPr>
      </w:pPr>
      <w:r w:rsidRPr="006E2E77">
        <w:rPr>
          <w:rFonts w:asciiTheme="minorHAnsi" w:hAnsiTheme="minorHAnsi" w:cstheme="minorHAnsi"/>
          <w:b/>
          <w:sz w:val="22"/>
          <w:szCs w:val="22"/>
        </w:rPr>
        <w:t xml:space="preserve">Mission </w:t>
      </w:r>
      <w:r w:rsidR="00C645DA" w:rsidRPr="006E2E77">
        <w:rPr>
          <w:rFonts w:asciiTheme="minorHAnsi" w:hAnsiTheme="minorHAnsi" w:cstheme="minorHAnsi"/>
          <w:b/>
          <w:sz w:val="22"/>
          <w:szCs w:val="22"/>
        </w:rPr>
        <w:t>dans l</w:t>
      </w:r>
      <w:r w:rsidR="00E84F2F" w:rsidRPr="006E2E77">
        <w:rPr>
          <w:rFonts w:asciiTheme="minorHAnsi" w:hAnsiTheme="minorHAnsi" w:cstheme="minorHAnsi"/>
          <w:b/>
          <w:sz w:val="22"/>
          <w:szCs w:val="22"/>
        </w:rPr>
        <w:t>es</w:t>
      </w:r>
      <w:r w:rsidR="00C645DA" w:rsidRPr="006E2E77">
        <w:rPr>
          <w:rFonts w:asciiTheme="minorHAnsi" w:hAnsiTheme="minorHAnsi" w:cstheme="minorHAnsi"/>
          <w:b/>
          <w:sz w:val="22"/>
          <w:szCs w:val="22"/>
        </w:rPr>
        <w:t xml:space="preserve"> province</w:t>
      </w:r>
      <w:r w:rsidR="00E84F2F" w:rsidRPr="006E2E77">
        <w:rPr>
          <w:rFonts w:asciiTheme="minorHAnsi" w:hAnsiTheme="minorHAnsi" w:cstheme="minorHAnsi"/>
          <w:b/>
          <w:sz w:val="22"/>
          <w:szCs w:val="22"/>
        </w:rPr>
        <w:t>s</w:t>
      </w:r>
      <w:r w:rsidR="00C645DA" w:rsidRPr="006E2E77">
        <w:rPr>
          <w:rFonts w:asciiTheme="minorHAnsi" w:hAnsiTheme="minorHAnsi" w:cstheme="minorHAnsi"/>
          <w:b/>
          <w:sz w:val="22"/>
          <w:szCs w:val="22"/>
        </w:rPr>
        <w:t xml:space="preserve"> de la </w:t>
      </w:r>
      <w:r w:rsidR="00E84F2F" w:rsidRPr="006E2E77">
        <w:rPr>
          <w:rFonts w:asciiTheme="minorHAnsi" w:hAnsiTheme="minorHAnsi" w:cstheme="minorHAnsi"/>
          <w:b/>
          <w:sz w:val="22"/>
          <w:szCs w:val="22"/>
        </w:rPr>
        <w:t xml:space="preserve">Nyanga et de la </w:t>
      </w:r>
      <w:r w:rsidR="00C645DA" w:rsidRPr="006E2E77">
        <w:rPr>
          <w:rFonts w:asciiTheme="minorHAnsi" w:hAnsiTheme="minorHAnsi" w:cstheme="minorHAnsi"/>
          <w:b/>
          <w:sz w:val="22"/>
          <w:szCs w:val="22"/>
        </w:rPr>
        <w:t>Ngounié</w:t>
      </w:r>
      <w:r w:rsidR="00576A12" w:rsidRPr="006E2E77">
        <w:rPr>
          <w:rFonts w:asciiTheme="minorHAnsi" w:hAnsiTheme="minorHAnsi" w:cstheme="minorHAnsi"/>
          <w:b/>
          <w:sz w:val="22"/>
          <w:szCs w:val="22"/>
        </w:rPr>
        <w:t xml:space="preserve"> </w:t>
      </w:r>
      <w:r w:rsidRPr="006E2E77">
        <w:rPr>
          <w:rFonts w:asciiTheme="minorHAnsi" w:hAnsiTheme="minorHAnsi" w:cstheme="minorHAnsi"/>
          <w:b/>
          <w:sz w:val="22"/>
          <w:szCs w:val="22"/>
        </w:rPr>
        <w:t>du 06 au 15 avril</w:t>
      </w:r>
      <w:r w:rsidR="00C236B4" w:rsidRPr="006E2E77">
        <w:rPr>
          <w:rFonts w:asciiTheme="minorHAnsi" w:hAnsiTheme="minorHAnsi" w:cstheme="minorHAnsi"/>
          <w:b/>
          <w:sz w:val="22"/>
          <w:szCs w:val="22"/>
        </w:rPr>
        <w:t xml:space="preserve"> 2021</w:t>
      </w:r>
    </w:p>
    <w:p w14:paraId="05807F87" w14:textId="77777777" w:rsidR="00C236B4" w:rsidRPr="00EE61D0" w:rsidRDefault="00C236B4" w:rsidP="00C236B4">
      <w:pPr>
        <w:jc w:val="both"/>
        <w:rPr>
          <w:rFonts w:asciiTheme="minorHAnsi" w:hAnsiTheme="minorHAnsi" w:cstheme="minorHAnsi"/>
          <w:sz w:val="22"/>
          <w:szCs w:val="22"/>
        </w:rPr>
      </w:pPr>
    </w:p>
    <w:p w14:paraId="2DA92454" w14:textId="44014689" w:rsidR="00C236B4" w:rsidRPr="006E2E77" w:rsidRDefault="00C236B4"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L’objectif de cette mission était d’informer, sensibiliser, faire le suivi de la mise en œuvre des cahiers de charges contractuelles et la gestion des forêts communautaires d’une part ainsi que renforcer les relations avec l’administration. </w:t>
      </w:r>
    </w:p>
    <w:p w14:paraId="4BC751DB" w14:textId="77777777" w:rsidR="00C236B4" w:rsidRPr="006E2E77" w:rsidRDefault="00C236B4" w:rsidP="00C236B4">
      <w:pPr>
        <w:jc w:val="both"/>
        <w:rPr>
          <w:rFonts w:asciiTheme="minorHAnsi" w:hAnsiTheme="minorHAnsi" w:cstheme="minorHAnsi"/>
          <w:sz w:val="22"/>
          <w:szCs w:val="22"/>
        </w:rPr>
      </w:pPr>
    </w:p>
    <w:p w14:paraId="389C1E18" w14:textId="77777777" w:rsidR="00C236B4" w:rsidRPr="006E2E77" w:rsidRDefault="00F162DE" w:rsidP="00C236B4">
      <w:pPr>
        <w:jc w:val="both"/>
        <w:rPr>
          <w:rFonts w:asciiTheme="minorHAnsi" w:hAnsiTheme="minorHAnsi" w:cstheme="minorHAnsi"/>
          <w:b/>
          <w:sz w:val="22"/>
          <w:szCs w:val="22"/>
          <w:u w:val="single"/>
        </w:rPr>
      </w:pPr>
      <w:r w:rsidRPr="006E2E77">
        <w:rPr>
          <w:rFonts w:asciiTheme="minorHAnsi" w:hAnsiTheme="minorHAnsi" w:cstheme="minorHAnsi"/>
          <w:b/>
          <w:sz w:val="22"/>
          <w:szCs w:val="22"/>
          <w:u w:val="single"/>
        </w:rPr>
        <w:t>Département de Mougotsi (Tchibanga</w:t>
      </w:r>
      <w:r w:rsidR="00C236B4" w:rsidRPr="006E2E77">
        <w:rPr>
          <w:rFonts w:asciiTheme="minorHAnsi" w:hAnsiTheme="minorHAnsi" w:cstheme="minorHAnsi"/>
          <w:b/>
          <w:sz w:val="22"/>
          <w:szCs w:val="22"/>
          <w:u w:val="single"/>
        </w:rPr>
        <w:t>)</w:t>
      </w:r>
    </w:p>
    <w:p w14:paraId="583B48E6" w14:textId="77777777" w:rsidR="00C236B4" w:rsidRPr="006E2E77" w:rsidRDefault="00C236B4" w:rsidP="00C236B4">
      <w:pPr>
        <w:jc w:val="both"/>
        <w:rPr>
          <w:rFonts w:asciiTheme="minorHAnsi" w:hAnsiTheme="minorHAnsi" w:cstheme="minorHAnsi"/>
          <w:b/>
          <w:sz w:val="22"/>
          <w:szCs w:val="22"/>
          <w:u w:val="single"/>
        </w:rPr>
      </w:pPr>
    </w:p>
    <w:p w14:paraId="756872A6" w14:textId="77777777" w:rsidR="00C236B4" w:rsidRPr="006E2E77" w:rsidRDefault="00A81202" w:rsidP="00C236B4">
      <w:pPr>
        <w:jc w:val="both"/>
        <w:rPr>
          <w:rFonts w:asciiTheme="minorHAnsi" w:hAnsiTheme="minorHAnsi" w:cstheme="minorHAnsi"/>
          <w:sz w:val="22"/>
          <w:szCs w:val="22"/>
        </w:rPr>
      </w:pPr>
      <w:r w:rsidRPr="006E2E77">
        <w:rPr>
          <w:rFonts w:asciiTheme="minorHAnsi" w:hAnsiTheme="minorHAnsi" w:cstheme="minorHAnsi"/>
          <w:sz w:val="22"/>
          <w:szCs w:val="22"/>
        </w:rPr>
        <w:t>Dans ce département, il s’</w:t>
      </w:r>
      <w:r w:rsidR="000F6E6F" w:rsidRPr="006E2E77">
        <w:rPr>
          <w:rFonts w:asciiTheme="minorHAnsi" w:hAnsiTheme="minorHAnsi" w:cstheme="minorHAnsi"/>
          <w:sz w:val="22"/>
          <w:szCs w:val="22"/>
        </w:rPr>
        <w:t>agissait d</w:t>
      </w:r>
      <w:r w:rsidR="00F162DE" w:rsidRPr="006E2E77">
        <w:rPr>
          <w:rFonts w:asciiTheme="minorHAnsi" w:hAnsiTheme="minorHAnsi" w:cstheme="minorHAnsi"/>
          <w:sz w:val="22"/>
          <w:szCs w:val="22"/>
        </w:rPr>
        <w:t>’avoir une séance de travail avec les autorités de l’administration, des communautés impacté</w:t>
      </w:r>
      <w:r w:rsidR="00E84F2F" w:rsidRPr="006E2E77">
        <w:rPr>
          <w:rFonts w:asciiTheme="minorHAnsi" w:hAnsiTheme="minorHAnsi" w:cstheme="minorHAnsi"/>
          <w:sz w:val="22"/>
          <w:szCs w:val="22"/>
        </w:rPr>
        <w:t>e</w:t>
      </w:r>
      <w:r w:rsidR="00F162DE" w:rsidRPr="006E2E77">
        <w:rPr>
          <w:rFonts w:asciiTheme="minorHAnsi" w:hAnsiTheme="minorHAnsi" w:cstheme="minorHAnsi"/>
          <w:sz w:val="22"/>
          <w:szCs w:val="22"/>
        </w:rPr>
        <w:t>s et des Eaux et For</w:t>
      </w:r>
      <w:r w:rsidR="00E84F2F" w:rsidRPr="006E2E77">
        <w:rPr>
          <w:rFonts w:asciiTheme="minorHAnsi" w:hAnsiTheme="minorHAnsi" w:cstheme="minorHAnsi"/>
          <w:sz w:val="22"/>
          <w:szCs w:val="22"/>
        </w:rPr>
        <w:t>ê</w:t>
      </w:r>
      <w:r w:rsidR="00F162DE" w:rsidRPr="006E2E77">
        <w:rPr>
          <w:rFonts w:asciiTheme="minorHAnsi" w:hAnsiTheme="minorHAnsi" w:cstheme="minorHAnsi"/>
          <w:sz w:val="22"/>
          <w:szCs w:val="22"/>
        </w:rPr>
        <w:t>ts au sujet des sociétés en activité dans la province </w:t>
      </w:r>
      <w:r w:rsidR="00E84F2F" w:rsidRPr="006E2E77">
        <w:rPr>
          <w:rFonts w:asciiTheme="minorHAnsi" w:hAnsiTheme="minorHAnsi" w:cstheme="minorHAnsi"/>
          <w:sz w:val="22"/>
          <w:szCs w:val="22"/>
        </w:rPr>
        <w:t>et</w:t>
      </w:r>
      <w:r w:rsidR="00F162DE" w:rsidRPr="006E2E77">
        <w:rPr>
          <w:rFonts w:asciiTheme="minorHAnsi" w:hAnsiTheme="minorHAnsi" w:cstheme="minorHAnsi"/>
          <w:sz w:val="22"/>
          <w:szCs w:val="22"/>
        </w:rPr>
        <w:t xml:space="preserve"> des différents cahiers de charges signés et en attente de signature</w:t>
      </w:r>
      <w:r w:rsidR="000F6E6F" w:rsidRPr="006E2E77">
        <w:rPr>
          <w:rFonts w:asciiTheme="minorHAnsi" w:hAnsiTheme="minorHAnsi" w:cstheme="minorHAnsi"/>
          <w:sz w:val="22"/>
          <w:szCs w:val="22"/>
        </w:rPr>
        <w:t xml:space="preserve">. </w:t>
      </w:r>
    </w:p>
    <w:p w14:paraId="43033501" w14:textId="77777777" w:rsidR="00E92A7F"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Cinq (</w:t>
      </w:r>
      <w:r w:rsidR="00E92A7F" w:rsidRPr="006E2E77">
        <w:rPr>
          <w:rFonts w:asciiTheme="minorHAnsi" w:hAnsiTheme="minorHAnsi" w:cstheme="minorHAnsi"/>
          <w:sz w:val="22"/>
          <w:szCs w:val="22"/>
        </w:rPr>
        <w:t>5</w:t>
      </w:r>
      <w:r w:rsidRPr="006E2E77">
        <w:rPr>
          <w:rFonts w:asciiTheme="minorHAnsi" w:hAnsiTheme="minorHAnsi" w:cstheme="minorHAnsi"/>
          <w:sz w:val="22"/>
          <w:szCs w:val="22"/>
        </w:rPr>
        <w:t>)</w:t>
      </w:r>
      <w:r w:rsidR="00E92A7F" w:rsidRPr="006E2E77">
        <w:rPr>
          <w:rFonts w:asciiTheme="minorHAnsi" w:hAnsiTheme="minorHAnsi" w:cstheme="minorHAnsi"/>
          <w:sz w:val="22"/>
          <w:szCs w:val="22"/>
        </w:rPr>
        <w:t xml:space="preserve"> localités</w:t>
      </w:r>
      <w:r w:rsidR="00F162DE" w:rsidRPr="006E2E77">
        <w:rPr>
          <w:rFonts w:asciiTheme="minorHAnsi" w:hAnsiTheme="minorHAnsi" w:cstheme="minorHAnsi"/>
          <w:sz w:val="22"/>
          <w:szCs w:val="22"/>
        </w:rPr>
        <w:t xml:space="preserve"> ont été visité</w:t>
      </w:r>
      <w:r w:rsidRPr="006E2E77">
        <w:rPr>
          <w:rFonts w:asciiTheme="minorHAnsi" w:hAnsiTheme="minorHAnsi" w:cstheme="minorHAnsi"/>
          <w:sz w:val="22"/>
          <w:szCs w:val="22"/>
        </w:rPr>
        <w:t>e</w:t>
      </w:r>
      <w:r w:rsidR="00F162DE" w:rsidRPr="006E2E77">
        <w:rPr>
          <w:rFonts w:asciiTheme="minorHAnsi" w:hAnsiTheme="minorHAnsi" w:cstheme="minorHAnsi"/>
          <w:sz w:val="22"/>
          <w:szCs w:val="22"/>
        </w:rPr>
        <w:t xml:space="preserve">s </w:t>
      </w:r>
      <w:r w:rsidR="00E92A7F" w:rsidRPr="006E2E77">
        <w:rPr>
          <w:rFonts w:asciiTheme="minorHAnsi" w:hAnsiTheme="minorHAnsi" w:cstheme="minorHAnsi"/>
          <w:sz w:val="22"/>
          <w:szCs w:val="22"/>
        </w:rPr>
        <w:t xml:space="preserve">dans ce département : </w:t>
      </w:r>
      <w:r w:rsidR="00E92A7F" w:rsidRPr="006E2E77">
        <w:rPr>
          <w:rFonts w:asciiTheme="minorHAnsi" w:hAnsiTheme="minorHAnsi" w:cstheme="minorHAnsi"/>
          <w:b/>
          <w:sz w:val="22"/>
          <w:szCs w:val="22"/>
        </w:rPr>
        <w:t>Mabanda</w:t>
      </w:r>
      <w:r w:rsidR="00E92A7F" w:rsidRPr="006E2E77">
        <w:rPr>
          <w:rFonts w:asciiTheme="minorHAnsi" w:hAnsiTheme="minorHAnsi" w:cstheme="minorHAnsi"/>
          <w:sz w:val="22"/>
          <w:szCs w:val="22"/>
        </w:rPr>
        <w:t xml:space="preserve">, </w:t>
      </w:r>
      <w:r w:rsidR="00E92A7F" w:rsidRPr="006E2E77">
        <w:rPr>
          <w:rFonts w:asciiTheme="minorHAnsi" w:hAnsiTheme="minorHAnsi" w:cstheme="minorHAnsi"/>
          <w:b/>
          <w:sz w:val="22"/>
          <w:szCs w:val="22"/>
        </w:rPr>
        <w:t>Seca</w:t>
      </w:r>
      <w:r w:rsidR="00E92A7F" w:rsidRPr="006E2E77">
        <w:rPr>
          <w:rFonts w:asciiTheme="minorHAnsi" w:hAnsiTheme="minorHAnsi" w:cstheme="minorHAnsi"/>
          <w:sz w:val="22"/>
          <w:szCs w:val="22"/>
        </w:rPr>
        <w:t xml:space="preserve">, </w:t>
      </w:r>
      <w:r w:rsidR="00E92A7F" w:rsidRPr="006E2E77">
        <w:rPr>
          <w:rFonts w:asciiTheme="minorHAnsi" w:hAnsiTheme="minorHAnsi" w:cstheme="minorHAnsi"/>
          <w:b/>
          <w:sz w:val="22"/>
          <w:szCs w:val="22"/>
        </w:rPr>
        <w:t>Nyali</w:t>
      </w:r>
      <w:r w:rsidR="00E92A7F" w:rsidRPr="006E2E77">
        <w:rPr>
          <w:rFonts w:asciiTheme="minorHAnsi" w:hAnsiTheme="minorHAnsi" w:cstheme="minorHAnsi"/>
          <w:sz w:val="22"/>
          <w:szCs w:val="22"/>
        </w:rPr>
        <w:t xml:space="preserve">, </w:t>
      </w:r>
      <w:r w:rsidR="00E92A7F" w:rsidRPr="006E2E77">
        <w:rPr>
          <w:rFonts w:asciiTheme="minorHAnsi" w:hAnsiTheme="minorHAnsi" w:cstheme="minorHAnsi"/>
          <w:b/>
          <w:sz w:val="22"/>
          <w:szCs w:val="22"/>
        </w:rPr>
        <w:t>Douano 1</w:t>
      </w:r>
      <w:r w:rsidR="00E92A7F" w:rsidRPr="006E2E77">
        <w:rPr>
          <w:rFonts w:asciiTheme="minorHAnsi" w:hAnsiTheme="minorHAnsi" w:cstheme="minorHAnsi"/>
          <w:sz w:val="22"/>
          <w:szCs w:val="22"/>
        </w:rPr>
        <w:t xml:space="preserve"> et </w:t>
      </w:r>
      <w:r w:rsidR="00E92A7F" w:rsidRPr="006E2E77">
        <w:rPr>
          <w:rFonts w:asciiTheme="minorHAnsi" w:hAnsiTheme="minorHAnsi" w:cstheme="minorHAnsi"/>
          <w:b/>
          <w:sz w:val="22"/>
          <w:szCs w:val="22"/>
        </w:rPr>
        <w:t>Douano 2</w:t>
      </w:r>
      <w:r w:rsidR="00E92A7F" w:rsidRPr="006E2E77">
        <w:rPr>
          <w:rFonts w:asciiTheme="minorHAnsi" w:hAnsiTheme="minorHAnsi" w:cstheme="minorHAnsi"/>
          <w:sz w:val="22"/>
          <w:szCs w:val="22"/>
        </w:rPr>
        <w:t xml:space="preserve">. </w:t>
      </w:r>
    </w:p>
    <w:p w14:paraId="6D153403" w14:textId="77777777" w:rsidR="00E84F2F"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E92A7F" w:rsidRPr="006E2E77">
        <w:rPr>
          <w:rFonts w:asciiTheme="minorHAnsi" w:hAnsiTheme="minorHAnsi" w:cstheme="minorHAnsi"/>
          <w:sz w:val="22"/>
          <w:szCs w:val="22"/>
        </w:rPr>
        <w:t xml:space="preserve">A </w:t>
      </w:r>
      <w:r w:rsidR="00E92A7F" w:rsidRPr="006E2E77">
        <w:rPr>
          <w:rFonts w:asciiTheme="minorHAnsi" w:hAnsiTheme="minorHAnsi" w:cstheme="minorHAnsi"/>
          <w:b/>
          <w:sz w:val="22"/>
          <w:szCs w:val="22"/>
        </w:rPr>
        <w:t>Mabanda</w:t>
      </w:r>
      <w:r w:rsidR="00E92A7F" w:rsidRPr="006E2E77">
        <w:rPr>
          <w:rFonts w:asciiTheme="minorHAnsi" w:hAnsiTheme="minorHAnsi" w:cstheme="minorHAnsi"/>
          <w:sz w:val="22"/>
          <w:szCs w:val="22"/>
        </w:rPr>
        <w:t xml:space="preserve">, </w:t>
      </w:r>
      <w:r w:rsidRPr="006E2E77">
        <w:rPr>
          <w:rFonts w:asciiTheme="minorHAnsi" w:hAnsiTheme="minorHAnsi" w:cstheme="minorHAnsi"/>
          <w:sz w:val="22"/>
          <w:szCs w:val="22"/>
        </w:rPr>
        <w:t>l</w:t>
      </w:r>
      <w:r w:rsidR="00E92A7F" w:rsidRPr="006E2E77">
        <w:rPr>
          <w:rFonts w:asciiTheme="minorHAnsi" w:hAnsiTheme="minorHAnsi" w:cstheme="minorHAnsi"/>
          <w:sz w:val="22"/>
          <w:szCs w:val="22"/>
        </w:rPr>
        <w:t xml:space="preserve">’équipe a eu un entretien avec le préfet Jean Bernard IKAGNA NDOTI qui s’est félicité de la collaboration avec les ONG CJ et Muyissi. Un tour d’horizon a été fait par l’autorité au sujet des sociétés qui impactent certains villages. </w:t>
      </w:r>
    </w:p>
    <w:p w14:paraId="61795052" w14:textId="77777777" w:rsidR="00E84F2F"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E92A7F" w:rsidRPr="006E2E77">
        <w:rPr>
          <w:rFonts w:asciiTheme="minorHAnsi" w:hAnsiTheme="minorHAnsi" w:cstheme="minorHAnsi"/>
          <w:sz w:val="22"/>
          <w:szCs w:val="22"/>
        </w:rPr>
        <w:t xml:space="preserve">Au village </w:t>
      </w:r>
      <w:r w:rsidR="00E92A7F" w:rsidRPr="006E2E77">
        <w:rPr>
          <w:rFonts w:asciiTheme="minorHAnsi" w:hAnsiTheme="minorHAnsi" w:cstheme="minorHAnsi"/>
          <w:b/>
          <w:sz w:val="22"/>
          <w:szCs w:val="22"/>
        </w:rPr>
        <w:t>Seca</w:t>
      </w:r>
      <w:r w:rsidR="00E92A7F" w:rsidRPr="006E2E77">
        <w:rPr>
          <w:rFonts w:asciiTheme="minorHAnsi" w:hAnsiTheme="minorHAnsi" w:cstheme="minorHAnsi"/>
          <w:sz w:val="22"/>
          <w:szCs w:val="22"/>
        </w:rPr>
        <w:t xml:space="preserve">, il a été question d’une sensibilisation sur la loi forestière en particulier celle concernant le partage des bénéfices issus de l’exploitation qui se fait autour de chez eux. </w:t>
      </w:r>
    </w:p>
    <w:p w14:paraId="060B5619" w14:textId="7FFBD201" w:rsidR="00F162DE"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E92A7F" w:rsidRPr="006E2E77">
        <w:rPr>
          <w:rFonts w:asciiTheme="minorHAnsi" w:hAnsiTheme="minorHAnsi" w:cstheme="minorHAnsi"/>
          <w:sz w:val="22"/>
          <w:szCs w:val="22"/>
        </w:rPr>
        <w:t xml:space="preserve">A </w:t>
      </w:r>
      <w:r w:rsidR="00E92A7F" w:rsidRPr="006E2E77">
        <w:rPr>
          <w:rFonts w:asciiTheme="minorHAnsi" w:hAnsiTheme="minorHAnsi" w:cstheme="minorHAnsi"/>
          <w:b/>
          <w:sz w:val="22"/>
          <w:szCs w:val="22"/>
        </w:rPr>
        <w:t>Nyali</w:t>
      </w:r>
      <w:r w:rsidR="00E92A7F" w:rsidRPr="006E2E77">
        <w:rPr>
          <w:rFonts w:asciiTheme="minorHAnsi" w:hAnsiTheme="minorHAnsi" w:cstheme="minorHAnsi"/>
          <w:sz w:val="22"/>
          <w:szCs w:val="22"/>
        </w:rPr>
        <w:t xml:space="preserve">, </w:t>
      </w:r>
      <w:r w:rsidRPr="006E2E77">
        <w:rPr>
          <w:rFonts w:asciiTheme="minorHAnsi" w:hAnsiTheme="minorHAnsi" w:cstheme="minorHAnsi"/>
          <w:sz w:val="22"/>
          <w:szCs w:val="22"/>
        </w:rPr>
        <w:t>l</w:t>
      </w:r>
      <w:r w:rsidR="00E92A7F" w:rsidRPr="006E2E77">
        <w:rPr>
          <w:rFonts w:asciiTheme="minorHAnsi" w:hAnsiTheme="minorHAnsi" w:cstheme="minorHAnsi"/>
          <w:sz w:val="22"/>
          <w:szCs w:val="22"/>
        </w:rPr>
        <w:t>a communauté a décidé d’écrire au président du CGSP pour l’informer officiellement de la situation et engager une procédure de recherche de l’opérateur et même judiciaire pour retrouver cet entrepreneur qui a déjà encaissé près de 5 000 000 FCFA. Concernant la société EBDG, après avoir reçu le courrier du président du CGSP le 23 mars 2021, la communauté a déjà désigné ses représentants : il s’agit d’Alain MOUSSAVOU IBOUANGA et Alphonse MBINA.</w:t>
      </w:r>
    </w:p>
    <w:p w14:paraId="7BF2BDAB" w14:textId="77777777" w:rsidR="00E84F2F"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E92A7F" w:rsidRPr="006E2E77">
        <w:rPr>
          <w:rFonts w:asciiTheme="minorHAnsi" w:hAnsiTheme="minorHAnsi" w:cstheme="minorHAnsi"/>
          <w:sz w:val="22"/>
          <w:szCs w:val="22"/>
        </w:rPr>
        <w:t xml:space="preserve">A </w:t>
      </w:r>
      <w:r w:rsidR="00423EFB" w:rsidRPr="006E2E77">
        <w:rPr>
          <w:rFonts w:asciiTheme="minorHAnsi" w:hAnsiTheme="minorHAnsi" w:cstheme="minorHAnsi"/>
          <w:b/>
          <w:sz w:val="22"/>
          <w:szCs w:val="22"/>
        </w:rPr>
        <w:t>Douano 1</w:t>
      </w:r>
      <w:r w:rsidR="00423EFB" w:rsidRPr="006E2E77">
        <w:rPr>
          <w:rFonts w:asciiTheme="minorHAnsi" w:hAnsiTheme="minorHAnsi" w:cstheme="minorHAnsi"/>
          <w:sz w:val="22"/>
          <w:szCs w:val="22"/>
        </w:rPr>
        <w:t xml:space="preserve">, </w:t>
      </w:r>
      <w:r w:rsidRPr="006E2E77">
        <w:rPr>
          <w:rFonts w:asciiTheme="minorHAnsi" w:hAnsiTheme="minorHAnsi" w:cstheme="minorHAnsi"/>
          <w:sz w:val="22"/>
          <w:szCs w:val="22"/>
        </w:rPr>
        <w:t>i</w:t>
      </w:r>
      <w:r w:rsidR="00423EFB" w:rsidRPr="006E2E77">
        <w:rPr>
          <w:rFonts w:asciiTheme="minorHAnsi" w:hAnsiTheme="minorHAnsi" w:cstheme="minorHAnsi"/>
          <w:sz w:val="22"/>
          <w:szCs w:val="22"/>
        </w:rPr>
        <w:t xml:space="preserve">l a été question de la mise en œuvre des projets du cahier de charges signé avec la société Sun Harvest Ventures (SHV) en 2019. Parmi les projets retenus : 10 presses cannes dont 5 livrés et la centrale solaire. </w:t>
      </w:r>
    </w:p>
    <w:p w14:paraId="2A6338FE" w14:textId="77777777" w:rsidR="00E92A7F" w:rsidRPr="006E2E77" w:rsidRDefault="00E84F2F" w:rsidP="00C236B4">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 xml:space="preserve">A </w:t>
      </w:r>
      <w:r w:rsidR="00423EFB" w:rsidRPr="006E2E77">
        <w:rPr>
          <w:rFonts w:asciiTheme="minorHAnsi" w:hAnsiTheme="minorHAnsi" w:cstheme="minorHAnsi"/>
          <w:b/>
          <w:sz w:val="22"/>
          <w:szCs w:val="22"/>
        </w:rPr>
        <w:t>Douano 2</w:t>
      </w:r>
      <w:r w:rsidR="00423EFB" w:rsidRPr="006E2E77">
        <w:rPr>
          <w:rFonts w:asciiTheme="minorHAnsi" w:hAnsiTheme="minorHAnsi" w:cstheme="minorHAnsi"/>
          <w:sz w:val="22"/>
          <w:szCs w:val="22"/>
        </w:rPr>
        <w:t xml:space="preserve">, </w:t>
      </w:r>
      <w:r w:rsidRPr="006E2E77">
        <w:rPr>
          <w:rFonts w:asciiTheme="minorHAnsi" w:hAnsiTheme="minorHAnsi" w:cstheme="minorHAnsi"/>
          <w:sz w:val="22"/>
          <w:szCs w:val="22"/>
        </w:rPr>
        <w:t>l</w:t>
      </w:r>
      <w:r w:rsidR="00423EFB" w:rsidRPr="006E2E77">
        <w:rPr>
          <w:rFonts w:asciiTheme="minorHAnsi" w:hAnsiTheme="minorHAnsi" w:cstheme="minorHAnsi"/>
          <w:sz w:val="22"/>
          <w:szCs w:val="22"/>
        </w:rPr>
        <w:t>’équipe a appuyé la communauté à adresser une correspondance au président du CGSP pour lui réclamer la relance de la mise en œuvre des projets restant</w:t>
      </w:r>
      <w:r w:rsidRPr="006E2E77">
        <w:rPr>
          <w:rFonts w:asciiTheme="minorHAnsi" w:hAnsiTheme="minorHAnsi" w:cstheme="minorHAnsi"/>
          <w:sz w:val="22"/>
          <w:szCs w:val="22"/>
        </w:rPr>
        <w:t>s</w:t>
      </w:r>
      <w:r w:rsidR="00423EFB" w:rsidRPr="006E2E77">
        <w:rPr>
          <w:rFonts w:asciiTheme="minorHAnsi" w:hAnsiTheme="minorHAnsi" w:cstheme="minorHAnsi"/>
          <w:sz w:val="22"/>
          <w:szCs w:val="22"/>
        </w:rPr>
        <w:t>. Par ailleurs, le président du CGSP a invité les communautés par courrier le 09 avril 2021 à s’organiser afin de préparer le processus de signature du CCC avec la société EBDG.</w:t>
      </w:r>
    </w:p>
    <w:p w14:paraId="3B8E2318" w14:textId="77777777" w:rsidR="000F6E6F" w:rsidRPr="006E2E77" w:rsidRDefault="000F6E6F" w:rsidP="00C236B4">
      <w:pPr>
        <w:jc w:val="both"/>
        <w:rPr>
          <w:rFonts w:asciiTheme="minorHAnsi" w:hAnsiTheme="minorHAnsi" w:cstheme="minorHAnsi"/>
          <w:sz w:val="22"/>
          <w:szCs w:val="22"/>
        </w:rPr>
      </w:pPr>
    </w:p>
    <w:p w14:paraId="73DEFB61" w14:textId="77777777" w:rsidR="001C1D92" w:rsidRDefault="001C1D92" w:rsidP="008A0DD2">
      <w:pPr>
        <w:jc w:val="both"/>
        <w:rPr>
          <w:rFonts w:asciiTheme="minorHAnsi" w:hAnsiTheme="minorHAnsi" w:cstheme="minorHAnsi"/>
          <w:b/>
          <w:sz w:val="22"/>
          <w:szCs w:val="22"/>
          <w:u w:val="single"/>
        </w:rPr>
      </w:pPr>
    </w:p>
    <w:p w14:paraId="6580DF48" w14:textId="77777777" w:rsidR="001C1D92" w:rsidRDefault="001C1D92" w:rsidP="008A0DD2">
      <w:pPr>
        <w:jc w:val="both"/>
        <w:rPr>
          <w:rFonts w:asciiTheme="minorHAnsi" w:hAnsiTheme="minorHAnsi" w:cstheme="minorHAnsi"/>
          <w:b/>
          <w:sz w:val="22"/>
          <w:szCs w:val="22"/>
          <w:u w:val="single"/>
        </w:rPr>
      </w:pPr>
    </w:p>
    <w:p w14:paraId="2E45E55E" w14:textId="77777777" w:rsidR="001C1D92" w:rsidRDefault="001C1D92" w:rsidP="008A0DD2">
      <w:pPr>
        <w:jc w:val="both"/>
        <w:rPr>
          <w:rFonts w:asciiTheme="minorHAnsi" w:hAnsiTheme="minorHAnsi" w:cstheme="minorHAnsi"/>
          <w:b/>
          <w:sz w:val="22"/>
          <w:szCs w:val="22"/>
          <w:u w:val="single"/>
        </w:rPr>
      </w:pPr>
    </w:p>
    <w:p w14:paraId="56E519BF" w14:textId="1C02B0D0" w:rsidR="008A0DD2" w:rsidRPr="006E2E77" w:rsidRDefault="00423EFB" w:rsidP="008A0DD2">
      <w:pPr>
        <w:jc w:val="both"/>
        <w:rPr>
          <w:rFonts w:asciiTheme="minorHAnsi" w:hAnsiTheme="minorHAnsi" w:cstheme="minorHAnsi"/>
          <w:b/>
          <w:sz w:val="22"/>
          <w:szCs w:val="22"/>
          <w:u w:val="single"/>
        </w:rPr>
      </w:pPr>
      <w:r w:rsidRPr="006E2E77">
        <w:rPr>
          <w:rFonts w:asciiTheme="minorHAnsi" w:hAnsiTheme="minorHAnsi" w:cstheme="minorHAnsi"/>
          <w:b/>
          <w:sz w:val="22"/>
          <w:szCs w:val="22"/>
          <w:u w:val="single"/>
        </w:rPr>
        <w:lastRenderedPageBreak/>
        <w:t>Département de la Ndola (Ndendé</w:t>
      </w:r>
      <w:r w:rsidR="008A0DD2" w:rsidRPr="006E2E77">
        <w:rPr>
          <w:rFonts w:asciiTheme="minorHAnsi" w:hAnsiTheme="minorHAnsi" w:cstheme="minorHAnsi"/>
          <w:b/>
          <w:sz w:val="22"/>
          <w:szCs w:val="22"/>
          <w:u w:val="single"/>
        </w:rPr>
        <w:t>)</w:t>
      </w:r>
    </w:p>
    <w:p w14:paraId="2E199FE9" w14:textId="77777777" w:rsidR="008A0DD2" w:rsidRPr="006E2E77" w:rsidRDefault="008A0DD2" w:rsidP="008A0DD2">
      <w:pPr>
        <w:jc w:val="both"/>
        <w:rPr>
          <w:rFonts w:asciiTheme="minorHAnsi" w:hAnsiTheme="minorHAnsi" w:cstheme="minorHAnsi"/>
          <w:b/>
          <w:sz w:val="22"/>
          <w:szCs w:val="22"/>
          <w:u w:val="single"/>
        </w:rPr>
      </w:pPr>
    </w:p>
    <w:p w14:paraId="28187A39" w14:textId="77777777" w:rsidR="00C236B4" w:rsidRPr="006E2E77" w:rsidRDefault="00423EFB" w:rsidP="008A0DD2">
      <w:pPr>
        <w:jc w:val="both"/>
        <w:rPr>
          <w:rFonts w:asciiTheme="minorHAnsi" w:hAnsiTheme="minorHAnsi" w:cstheme="minorHAnsi"/>
          <w:sz w:val="22"/>
          <w:szCs w:val="22"/>
        </w:rPr>
      </w:pPr>
      <w:r w:rsidRPr="006E2E77">
        <w:rPr>
          <w:rFonts w:asciiTheme="minorHAnsi" w:hAnsiTheme="minorHAnsi" w:cstheme="minorHAnsi"/>
          <w:sz w:val="22"/>
          <w:szCs w:val="22"/>
        </w:rPr>
        <w:t>La mission avait pour but d’apporter assistance à la communauté sur la procédure judiciaire engagé</w:t>
      </w:r>
      <w:r w:rsidR="00E84F2F" w:rsidRPr="006E2E77">
        <w:rPr>
          <w:rFonts w:asciiTheme="minorHAnsi" w:hAnsiTheme="minorHAnsi" w:cstheme="minorHAnsi"/>
          <w:sz w:val="22"/>
          <w:szCs w:val="22"/>
        </w:rPr>
        <w:t>e</w:t>
      </w:r>
      <w:r w:rsidRPr="006E2E77">
        <w:rPr>
          <w:rFonts w:asciiTheme="minorHAnsi" w:hAnsiTheme="minorHAnsi" w:cstheme="minorHAnsi"/>
          <w:sz w:val="22"/>
          <w:szCs w:val="22"/>
        </w:rPr>
        <w:t xml:space="preserve"> contre l’opérateur SPIB. </w:t>
      </w:r>
    </w:p>
    <w:p w14:paraId="4E15A89C" w14:textId="77777777" w:rsidR="00423EFB" w:rsidRPr="006E2E77" w:rsidRDefault="00E84F2F" w:rsidP="008A0DD2">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 xml:space="preserve">A </w:t>
      </w:r>
      <w:r w:rsidR="00423EFB" w:rsidRPr="006E2E77">
        <w:rPr>
          <w:rFonts w:asciiTheme="minorHAnsi" w:hAnsiTheme="minorHAnsi" w:cstheme="minorHAnsi"/>
          <w:b/>
          <w:sz w:val="22"/>
          <w:szCs w:val="22"/>
        </w:rPr>
        <w:t>Dilolo</w:t>
      </w:r>
      <w:r w:rsidR="00423EFB" w:rsidRPr="006E2E77">
        <w:rPr>
          <w:rFonts w:asciiTheme="minorHAnsi" w:hAnsiTheme="minorHAnsi" w:cstheme="minorHAnsi"/>
          <w:sz w:val="22"/>
          <w:szCs w:val="22"/>
        </w:rPr>
        <w:t xml:space="preserve">, </w:t>
      </w:r>
      <w:r w:rsidRPr="006E2E77">
        <w:rPr>
          <w:rFonts w:asciiTheme="minorHAnsi" w:hAnsiTheme="minorHAnsi" w:cstheme="minorHAnsi"/>
          <w:sz w:val="22"/>
          <w:szCs w:val="22"/>
        </w:rPr>
        <w:t>l</w:t>
      </w:r>
      <w:r w:rsidR="00423EFB" w:rsidRPr="006E2E77">
        <w:rPr>
          <w:rFonts w:asciiTheme="minorHAnsi" w:hAnsiTheme="minorHAnsi" w:cstheme="minorHAnsi"/>
          <w:sz w:val="22"/>
          <w:szCs w:val="22"/>
        </w:rPr>
        <w:t xml:space="preserve">’équipe a eu une séance de travail avec la communauté sous la direction de </w:t>
      </w:r>
      <w:r w:rsidRPr="006E2E77">
        <w:rPr>
          <w:rFonts w:asciiTheme="minorHAnsi" w:hAnsiTheme="minorHAnsi" w:cstheme="minorHAnsi"/>
          <w:sz w:val="22"/>
          <w:szCs w:val="22"/>
        </w:rPr>
        <w:t>M.</w:t>
      </w:r>
      <w:r w:rsidR="00423EFB" w:rsidRPr="006E2E77">
        <w:rPr>
          <w:rFonts w:asciiTheme="minorHAnsi" w:hAnsiTheme="minorHAnsi" w:cstheme="minorHAnsi"/>
          <w:sz w:val="22"/>
          <w:szCs w:val="22"/>
        </w:rPr>
        <w:t xml:space="preserve"> Daniel MAPANGOU</w:t>
      </w:r>
      <w:r w:rsidRPr="006E2E77">
        <w:rPr>
          <w:rFonts w:asciiTheme="minorHAnsi" w:hAnsiTheme="minorHAnsi" w:cstheme="minorHAnsi"/>
          <w:sz w:val="22"/>
          <w:szCs w:val="22"/>
        </w:rPr>
        <w:t>,</w:t>
      </w:r>
      <w:r w:rsidR="00423EFB" w:rsidRPr="006E2E77">
        <w:rPr>
          <w:rFonts w:asciiTheme="minorHAnsi" w:hAnsiTheme="minorHAnsi" w:cstheme="minorHAnsi"/>
          <w:sz w:val="22"/>
          <w:szCs w:val="22"/>
        </w:rPr>
        <w:t xml:space="preserve"> chef de regroupement</w:t>
      </w:r>
      <w:r w:rsidRPr="006E2E77">
        <w:rPr>
          <w:rFonts w:asciiTheme="minorHAnsi" w:hAnsiTheme="minorHAnsi" w:cstheme="minorHAnsi"/>
          <w:sz w:val="22"/>
          <w:szCs w:val="22"/>
        </w:rPr>
        <w:t>,</w:t>
      </w:r>
      <w:r w:rsidR="00423EFB" w:rsidRPr="006E2E77">
        <w:rPr>
          <w:rFonts w:asciiTheme="minorHAnsi" w:hAnsiTheme="minorHAnsi" w:cstheme="minorHAnsi"/>
          <w:sz w:val="22"/>
          <w:szCs w:val="22"/>
        </w:rPr>
        <w:t xml:space="preserve"> au sujet de la suite de la plainte du village contre la société SPIB à l’origine d’une exploitation illégale pendant le mois de février dernier. La communauté demande à pouvoir tirer les bénéfices du bois saisi.</w:t>
      </w:r>
    </w:p>
    <w:p w14:paraId="2FF24296" w14:textId="77777777" w:rsidR="00423EFB" w:rsidRPr="006E2E77" w:rsidRDefault="00423EFB" w:rsidP="008A0DD2">
      <w:pPr>
        <w:jc w:val="both"/>
        <w:rPr>
          <w:rFonts w:asciiTheme="minorHAnsi" w:hAnsiTheme="minorHAnsi" w:cstheme="minorHAnsi"/>
          <w:sz w:val="22"/>
          <w:szCs w:val="22"/>
        </w:rPr>
      </w:pPr>
    </w:p>
    <w:p w14:paraId="7BF14D21" w14:textId="77777777" w:rsidR="008404F6" w:rsidRPr="006E2E77" w:rsidRDefault="008404F6" w:rsidP="008404F6">
      <w:pPr>
        <w:jc w:val="both"/>
        <w:rPr>
          <w:rFonts w:asciiTheme="minorHAnsi" w:hAnsiTheme="minorHAnsi" w:cstheme="minorHAnsi"/>
          <w:b/>
          <w:sz w:val="22"/>
          <w:szCs w:val="22"/>
          <w:u w:val="single"/>
        </w:rPr>
      </w:pPr>
      <w:r w:rsidRPr="006E2E77">
        <w:rPr>
          <w:rFonts w:asciiTheme="minorHAnsi" w:hAnsiTheme="minorHAnsi" w:cstheme="minorHAnsi"/>
          <w:b/>
          <w:sz w:val="22"/>
          <w:szCs w:val="22"/>
          <w:u w:val="single"/>
        </w:rPr>
        <w:t>Département de TsambaMagotsi (Fougamou)</w:t>
      </w:r>
    </w:p>
    <w:p w14:paraId="7328E69E" w14:textId="77777777" w:rsidR="000742F1" w:rsidRPr="006E2E77" w:rsidRDefault="000742F1" w:rsidP="008D0417">
      <w:pPr>
        <w:jc w:val="both"/>
        <w:rPr>
          <w:rFonts w:asciiTheme="minorHAnsi" w:hAnsiTheme="minorHAnsi" w:cstheme="minorHAnsi"/>
          <w:b/>
          <w:sz w:val="22"/>
          <w:szCs w:val="22"/>
        </w:rPr>
      </w:pPr>
    </w:p>
    <w:p w14:paraId="03243084" w14:textId="7501F702" w:rsidR="008404F6" w:rsidRPr="006E2E77" w:rsidRDefault="008404F6">
      <w:pPr>
        <w:rPr>
          <w:rFonts w:asciiTheme="minorHAnsi" w:hAnsiTheme="minorHAnsi" w:cstheme="minorHAnsi"/>
          <w:sz w:val="22"/>
          <w:szCs w:val="22"/>
        </w:rPr>
      </w:pPr>
      <w:r w:rsidRPr="006E2E77">
        <w:rPr>
          <w:rStyle w:val="Accentuation"/>
          <w:rFonts w:asciiTheme="minorHAnsi" w:hAnsiTheme="minorHAnsi" w:cstheme="minorHAnsi"/>
          <w:bCs/>
          <w:i w:val="0"/>
          <w:sz w:val="22"/>
          <w:szCs w:val="22"/>
          <w:lang w:val="fr-CH" w:bidi="he-IL"/>
        </w:rPr>
        <w:t>Dans ce département,</w:t>
      </w:r>
      <w:r w:rsidR="00BA3F50" w:rsidRPr="006E2E77">
        <w:rPr>
          <w:rStyle w:val="Accentuation"/>
          <w:rFonts w:asciiTheme="minorHAnsi" w:hAnsiTheme="minorHAnsi" w:cstheme="minorHAnsi"/>
          <w:bCs/>
          <w:i w:val="0"/>
          <w:sz w:val="22"/>
          <w:szCs w:val="22"/>
          <w:lang w:val="fr-CH" w:bidi="he-IL"/>
        </w:rPr>
        <w:t xml:space="preserve"> </w:t>
      </w:r>
      <w:r w:rsidR="00E84F2F" w:rsidRPr="006E2E77">
        <w:rPr>
          <w:rFonts w:asciiTheme="minorHAnsi" w:hAnsiTheme="minorHAnsi" w:cstheme="minorHAnsi"/>
          <w:sz w:val="22"/>
          <w:szCs w:val="22"/>
        </w:rPr>
        <w:t>l</w:t>
      </w:r>
      <w:r w:rsidR="00423EFB" w:rsidRPr="006E2E77">
        <w:rPr>
          <w:rFonts w:asciiTheme="minorHAnsi" w:hAnsiTheme="minorHAnsi" w:cstheme="minorHAnsi"/>
          <w:sz w:val="22"/>
          <w:szCs w:val="22"/>
        </w:rPr>
        <w:t xml:space="preserve">’équipe a eu un entretien avec le nouveau préfet </w:t>
      </w:r>
      <w:r w:rsidR="00FB4AFB" w:rsidRPr="006E2E77">
        <w:rPr>
          <w:rFonts w:asciiTheme="minorHAnsi" w:hAnsiTheme="minorHAnsi" w:cstheme="minorHAnsi"/>
          <w:sz w:val="22"/>
          <w:szCs w:val="22"/>
        </w:rPr>
        <w:t>Dieudonné</w:t>
      </w:r>
      <w:r w:rsidR="00423EFB" w:rsidRPr="006E2E77">
        <w:rPr>
          <w:rFonts w:asciiTheme="minorHAnsi" w:hAnsiTheme="minorHAnsi" w:cstheme="minorHAnsi"/>
          <w:sz w:val="22"/>
          <w:szCs w:val="22"/>
        </w:rPr>
        <w:t xml:space="preserve"> NGOYI qui a dit être prêt à collaborer avec les ONGs Conservation Justice et Muyissi car elles participent à la gestion des ressources naturelles et à la bonne gouvernance. Mais avant, l’équipe a présenté la nouvelle autorité le projet RALFF (ALEFI) notamment sur le partage des bénéfices entre les opérateurs forestiers et les communautés impacté</w:t>
      </w:r>
      <w:r w:rsidR="00E84F2F" w:rsidRPr="006E2E77">
        <w:rPr>
          <w:rFonts w:asciiTheme="minorHAnsi" w:hAnsiTheme="minorHAnsi" w:cstheme="minorHAnsi"/>
          <w:sz w:val="22"/>
          <w:szCs w:val="22"/>
        </w:rPr>
        <w:t>e</w:t>
      </w:r>
      <w:r w:rsidR="00423EFB" w:rsidRPr="006E2E77">
        <w:rPr>
          <w:rFonts w:asciiTheme="minorHAnsi" w:hAnsiTheme="minorHAnsi" w:cstheme="minorHAnsi"/>
          <w:sz w:val="22"/>
          <w:szCs w:val="22"/>
        </w:rPr>
        <w:t>s par celles-ci.</w:t>
      </w:r>
    </w:p>
    <w:p w14:paraId="1E65E7D6" w14:textId="77777777" w:rsidR="0041481C" w:rsidRPr="006E2E77" w:rsidRDefault="00423EFB" w:rsidP="00423EFB">
      <w:pPr>
        <w:jc w:val="both"/>
        <w:rPr>
          <w:rFonts w:asciiTheme="minorHAnsi" w:hAnsiTheme="minorHAnsi" w:cstheme="minorHAnsi"/>
          <w:sz w:val="22"/>
          <w:szCs w:val="22"/>
        </w:rPr>
      </w:pPr>
      <w:r w:rsidRPr="006E2E77">
        <w:rPr>
          <w:rFonts w:asciiTheme="minorHAnsi" w:hAnsiTheme="minorHAnsi" w:cstheme="minorHAnsi"/>
          <w:sz w:val="22"/>
          <w:szCs w:val="22"/>
        </w:rPr>
        <w:t>Au cantonnement des Eaux et Forêts, l’équipe a eu un entretien avec le commandant Randy car son responsable le colonel Rodelin Idriss OVENG était en mission dans l’Ogooué Maritime</w:t>
      </w:r>
      <w:r w:rsidR="0041481C" w:rsidRPr="006E2E77">
        <w:rPr>
          <w:rFonts w:asciiTheme="minorHAnsi" w:hAnsiTheme="minorHAnsi" w:cstheme="minorHAnsi"/>
          <w:sz w:val="22"/>
          <w:szCs w:val="22"/>
        </w:rPr>
        <w:t>.</w:t>
      </w:r>
      <w:r w:rsidRPr="006E2E77">
        <w:rPr>
          <w:rFonts w:asciiTheme="minorHAnsi" w:hAnsiTheme="minorHAnsi" w:cstheme="minorHAnsi"/>
          <w:sz w:val="22"/>
          <w:szCs w:val="22"/>
        </w:rPr>
        <w:t xml:space="preserve"> Il a été passé en revue le niveau de mise en œuvre des cahiers de charges signés, ceux en attente mais aussi la gestion des forêts communautaires. </w:t>
      </w:r>
    </w:p>
    <w:p w14:paraId="467BB2D8" w14:textId="77777777" w:rsidR="0041481C" w:rsidRPr="006E2E77" w:rsidRDefault="0041481C" w:rsidP="00423EFB">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S’agissant des cahiers de charges</w:t>
      </w:r>
      <w:r w:rsidRPr="006E2E77">
        <w:rPr>
          <w:rFonts w:asciiTheme="minorHAnsi" w:hAnsiTheme="minorHAnsi" w:cstheme="minorHAnsi"/>
          <w:sz w:val="22"/>
          <w:szCs w:val="22"/>
        </w:rPr>
        <w:t xml:space="preserve"> d</w:t>
      </w:r>
      <w:r w:rsidR="00576A12" w:rsidRPr="006E2E77">
        <w:rPr>
          <w:rFonts w:asciiTheme="minorHAnsi" w:hAnsiTheme="minorHAnsi" w:cstheme="minorHAnsi"/>
          <w:sz w:val="22"/>
          <w:szCs w:val="22"/>
        </w:rPr>
        <w:t>’</w:t>
      </w:r>
      <w:r w:rsidR="00423EFB" w:rsidRPr="006E2E77">
        <w:rPr>
          <w:rFonts w:asciiTheme="minorHAnsi" w:hAnsiTheme="minorHAnsi" w:cstheme="minorHAnsi"/>
          <w:b/>
          <w:sz w:val="22"/>
          <w:szCs w:val="22"/>
        </w:rPr>
        <w:t>Egono</w:t>
      </w:r>
      <w:r w:rsidR="00423EFB" w:rsidRPr="006E2E77">
        <w:rPr>
          <w:rFonts w:asciiTheme="minorHAnsi" w:hAnsiTheme="minorHAnsi" w:cstheme="minorHAnsi"/>
          <w:sz w:val="22"/>
          <w:szCs w:val="22"/>
        </w:rPr>
        <w:t xml:space="preserve">, </w:t>
      </w:r>
      <w:r w:rsidR="00423EFB" w:rsidRPr="006E2E77">
        <w:rPr>
          <w:rFonts w:asciiTheme="minorHAnsi" w:hAnsiTheme="minorHAnsi" w:cstheme="minorHAnsi"/>
          <w:b/>
          <w:sz w:val="22"/>
          <w:szCs w:val="22"/>
        </w:rPr>
        <w:t>Matadi 7</w:t>
      </w:r>
      <w:r w:rsidR="00423EFB" w:rsidRPr="006E2E77">
        <w:rPr>
          <w:rFonts w:asciiTheme="minorHAnsi" w:hAnsiTheme="minorHAnsi" w:cstheme="minorHAnsi"/>
          <w:sz w:val="22"/>
          <w:szCs w:val="22"/>
        </w:rPr>
        <w:t xml:space="preserve"> et </w:t>
      </w:r>
      <w:r w:rsidR="00423EFB" w:rsidRPr="006E2E77">
        <w:rPr>
          <w:rFonts w:asciiTheme="minorHAnsi" w:hAnsiTheme="minorHAnsi" w:cstheme="minorHAnsi"/>
          <w:b/>
          <w:bCs/>
          <w:sz w:val="22"/>
          <w:szCs w:val="22"/>
        </w:rPr>
        <w:t>Ikobey</w:t>
      </w:r>
      <w:r w:rsidRPr="006E2E77">
        <w:rPr>
          <w:rFonts w:asciiTheme="minorHAnsi" w:hAnsiTheme="minorHAnsi" w:cstheme="minorHAnsi"/>
          <w:b/>
          <w:bCs/>
          <w:sz w:val="22"/>
          <w:szCs w:val="22"/>
        </w:rPr>
        <w:t>,</w:t>
      </w:r>
      <w:r w:rsidR="00423EFB" w:rsidRPr="006E2E77">
        <w:rPr>
          <w:rFonts w:asciiTheme="minorHAnsi" w:hAnsiTheme="minorHAnsi" w:cstheme="minorHAnsi"/>
          <w:sz w:val="22"/>
          <w:szCs w:val="22"/>
        </w:rPr>
        <w:t xml:space="preserve"> les projets sont </w:t>
      </w:r>
      <w:r w:rsidRPr="006E2E77">
        <w:rPr>
          <w:rFonts w:asciiTheme="minorHAnsi" w:hAnsiTheme="minorHAnsi" w:cstheme="minorHAnsi"/>
          <w:sz w:val="22"/>
          <w:szCs w:val="22"/>
        </w:rPr>
        <w:t>à</w:t>
      </w:r>
      <w:r w:rsidR="00CF3614" w:rsidRPr="006E2E77">
        <w:rPr>
          <w:rFonts w:asciiTheme="minorHAnsi" w:hAnsiTheme="minorHAnsi" w:cstheme="minorHAnsi"/>
          <w:sz w:val="22"/>
          <w:szCs w:val="22"/>
        </w:rPr>
        <w:t xml:space="preserve"> </w:t>
      </w:r>
      <w:r w:rsidRPr="006E2E77">
        <w:rPr>
          <w:rFonts w:asciiTheme="minorHAnsi" w:hAnsiTheme="minorHAnsi" w:cstheme="minorHAnsi"/>
          <w:sz w:val="22"/>
          <w:szCs w:val="22"/>
        </w:rPr>
        <w:t>l’</w:t>
      </w:r>
      <w:r w:rsidR="00423EFB" w:rsidRPr="006E2E77">
        <w:rPr>
          <w:rFonts w:asciiTheme="minorHAnsi" w:hAnsiTheme="minorHAnsi" w:cstheme="minorHAnsi"/>
          <w:sz w:val="22"/>
          <w:szCs w:val="22"/>
        </w:rPr>
        <w:t>arrêt d’exécution faute de disponibilité des fonds</w:t>
      </w:r>
      <w:r w:rsidRPr="006E2E77">
        <w:rPr>
          <w:rFonts w:asciiTheme="minorHAnsi" w:hAnsiTheme="minorHAnsi" w:cstheme="minorHAnsi"/>
          <w:sz w:val="22"/>
          <w:szCs w:val="22"/>
        </w:rPr>
        <w:t xml:space="preserve">. </w:t>
      </w:r>
    </w:p>
    <w:p w14:paraId="1288D87F" w14:textId="77777777" w:rsidR="0041481C" w:rsidRPr="006E2E77" w:rsidRDefault="0041481C" w:rsidP="00423EFB">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 xml:space="preserve">A </w:t>
      </w:r>
      <w:r w:rsidR="00423EFB" w:rsidRPr="006E2E77">
        <w:rPr>
          <w:rFonts w:asciiTheme="minorHAnsi" w:hAnsiTheme="minorHAnsi" w:cstheme="minorHAnsi"/>
          <w:b/>
          <w:bCs/>
          <w:sz w:val="22"/>
          <w:szCs w:val="22"/>
        </w:rPr>
        <w:t>Kessi</w:t>
      </w:r>
      <w:r w:rsidRPr="006E2E77">
        <w:rPr>
          <w:rFonts w:asciiTheme="minorHAnsi" w:hAnsiTheme="minorHAnsi" w:cstheme="minorHAnsi"/>
          <w:b/>
          <w:bCs/>
          <w:sz w:val="22"/>
          <w:szCs w:val="22"/>
        </w:rPr>
        <w:t>,</w:t>
      </w:r>
      <w:r w:rsidR="00423EFB" w:rsidRPr="006E2E77">
        <w:rPr>
          <w:rFonts w:asciiTheme="minorHAnsi" w:hAnsiTheme="minorHAnsi" w:cstheme="minorHAnsi"/>
          <w:sz w:val="22"/>
          <w:szCs w:val="22"/>
        </w:rPr>
        <w:t xml:space="preserve"> les travaux sont arrivés à terme même s’il y a des travaux mal réalisés. </w:t>
      </w:r>
    </w:p>
    <w:p w14:paraId="26E63351" w14:textId="676DEFF3" w:rsidR="0041481C" w:rsidRPr="006E2E77" w:rsidRDefault="0041481C" w:rsidP="00423EFB">
      <w:pPr>
        <w:jc w:val="both"/>
        <w:rPr>
          <w:rFonts w:asciiTheme="minorHAnsi" w:hAnsiTheme="minorHAnsi" w:cstheme="minorHAnsi"/>
          <w:sz w:val="22"/>
          <w:szCs w:val="22"/>
        </w:rPr>
      </w:pPr>
      <w:r w:rsidRPr="006E2E77">
        <w:rPr>
          <w:rFonts w:asciiTheme="minorHAnsi" w:hAnsiTheme="minorHAnsi" w:cstheme="minorHAnsi"/>
          <w:sz w:val="22"/>
          <w:szCs w:val="22"/>
        </w:rPr>
        <w:t>▪ A</w:t>
      </w:r>
      <w:r w:rsidR="00FB4AFB">
        <w:rPr>
          <w:rFonts w:asciiTheme="minorHAnsi" w:hAnsiTheme="minorHAnsi" w:cstheme="minorHAnsi"/>
          <w:sz w:val="22"/>
          <w:szCs w:val="22"/>
        </w:rPr>
        <w:t xml:space="preserve"> </w:t>
      </w:r>
      <w:r w:rsidR="00423EFB" w:rsidRPr="006E2E77">
        <w:rPr>
          <w:rFonts w:asciiTheme="minorHAnsi" w:hAnsiTheme="minorHAnsi" w:cstheme="minorHAnsi"/>
          <w:b/>
          <w:bCs/>
          <w:sz w:val="22"/>
          <w:szCs w:val="22"/>
        </w:rPr>
        <w:t>Mandilou</w:t>
      </w:r>
      <w:r w:rsidR="00423EFB" w:rsidRPr="006E2E77">
        <w:rPr>
          <w:rFonts w:asciiTheme="minorHAnsi" w:hAnsiTheme="minorHAnsi" w:cstheme="minorHAnsi"/>
          <w:sz w:val="22"/>
          <w:szCs w:val="22"/>
        </w:rPr>
        <w:t xml:space="preserve">, </w:t>
      </w:r>
      <w:r w:rsidR="00423EFB" w:rsidRPr="006E2E77">
        <w:rPr>
          <w:rFonts w:asciiTheme="minorHAnsi" w:hAnsiTheme="minorHAnsi" w:cstheme="minorHAnsi"/>
          <w:b/>
          <w:sz w:val="22"/>
          <w:szCs w:val="22"/>
        </w:rPr>
        <w:t>Mamiéngué</w:t>
      </w:r>
      <w:r w:rsidR="00423EFB" w:rsidRPr="006E2E77">
        <w:rPr>
          <w:rFonts w:asciiTheme="minorHAnsi" w:hAnsiTheme="minorHAnsi" w:cstheme="minorHAnsi"/>
          <w:sz w:val="22"/>
          <w:szCs w:val="22"/>
        </w:rPr>
        <w:t xml:space="preserve">, </w:t>
      </w:r>
      <w:r w:rsidR="00423EFB" w:rsidRPr="006E2E77">
        <w:rPr>
          <w:rFonts w:asciiTheme="minorHAnsi" w:hAnsiTheme="minorHAnsi" w:cstheme="minorHAnsi"/>
          <w:b/>
          <w:bCs/>
          <w:sz w:val="22"/>
          <w:szCs w:val="22"/>
        </w:rPr>
        <w:t>Nzemba</w:t>
      </w:r>
      <w:r w:rsidR="00423EFB" w:rsidRPr="006E2E77">
        <w:rPr>
          <w:rFonts w:asciiTheme="minorHAnsi" w:hAnsiTheme="minorHAnsi" w:cstheme="minorHAnsi"/>
          <w:sz w:val="22"/>
          <w:szCs w:val="22"/>
        </w:rPr>
        <w:t xml:space="preserve"> et </w:t>
      </w:r>
      <w:r w:rsidR="00423EFB" w:rsidRPr="006E2E77">
        <w:rPr>
          <w:rFonts w:asciiTheme="minorHAnsi" w:hAnsiTheme="minorHAnsi" w:cstheme="minorHAnsi"/>
          <w:b/>
          <w:bCs/>
          <w:sz w:val="22"/>
          <w:szCs w:val="22"/>
        </w:rPr>
        <w:t>Grand-Odavo</w:t>
      </w:r>
      <w:r w:rsidRPr="006E2E77">
        <w:rPr>
          <w:rFonts w:asciiTheme="minorHAnsi" w:hAnsiTheme="minorHAnsi" w:cstheme="minorHAnsi"/>
          <w:b/>
          <w:bCs/>
          <w:sz w:val="22"/>
          <w:szCs w:val="22"/>
        </w:rPr>
        <w:t>,</w:t>
      </w:r>
      <w:r w:rsidR="00423EFB" w:rsidRPr="006E2E77">
        <w:rPr>
          <w:rFonts w:asciiTheme="minorHAnsi" w:hAnsiTheme="minorHAnsi" w:cstheme="minorHAnsi"/>
          <w:sz w:val="22"/>
          <w:szCs w:val="22"/>
        </w:rPr>
        <w:t xml:space="preserve"> les avenants des cahiers de</w:t>
      </w:r>
      <w:r w:rsidRPr="006E2E77">
        <w:rPr>
          <w:rFonts w:asciiTheme="minorHAnsi" w:hAnsiTheme="minorHAnsi" w:cstheme="minorHAnsi"/>
          <w:sz w:val="22"/>
          <w:szCs w:val="22"/>
        </w:rPr>
        <w:t>s</w:t>
      </w:r>
      <w:r w:rsidR="00423EFB" w:rsidRPr="006E2E77">
        <w:rPr>
          <w:rFonts w:asciiTheme="minorHAnsi" w:hAnsiTheme="minorHAnsi" w:cstheme="minorHAnsi"/>
          <w:sz w:val="22"/>
          <w:szCs w:val="22"/>
        </w:rPr>
        <w:t xml:space="preserve"> charges ne sont toujours pas signés car la société Exploitation Forestière Quentin (EFQ) n’a pas encore régularisé sa situation avec l’administration et les communautés</w:t>
      </w:r>
      <w:r w:rsidRPr="006E2E77">
        <w:rPr>
          <w:rFonts w:asciiTheme="minorHAnsi" w:hAnsiTheme="minorHAnsi" w:cstheme="minorHAnsi"/>
          <w:sz w:val="22"/>
          <w:szCs w:val="22"/>
        </w:rPr>
        <w:t>.</w:t>
      </w:r>
      <w:r w:rsidR="00423EFB" w:rsidRPr="006E2E77">
        <w:rPr>
          <w:rFonts w:asciiTheme="minorHAnsi" w:hAnsiTheme="minorHAnsi" w:cstheme="minorHAnsi"/>
          <w:sz w:val="22"/>
          <w:szCs w:val="22"/>
        </w:rPr>
        <w:t> </w:t>
      </w:r>
      <w:r w:rsidRPr="006E2E77">
        <w:rPr>
          <w:rFonts w:asciiTheme="minorHAnsi" w:hAnsiTheme="minorHAnsi" w:cstheme="minorHAnsi"/>
          <w:sz w:val="22"/>
          <w:szCs w:val="22"/>
        </w:rPr>
        <w:t>Quant à la société</w:t>
      </w:r>
      <w:r w:rsidR="00423EFB" w:rsidRPr="006E2E77">
        <w:rPr>
          <w:rFonts w:asciiTheme="minorHAnsi" w:hAnsiTheme="minorHAnsi" w:cstheme="minorHAnsi"/>
          <w:sz w:val="22"/>
          <w:szCs w:val="22"/>
        </w:rPr>
        <w:t xml:space="preserve"> Gabon Meubles Modernes (GMM)</w:t>
      </w:r>
      <w:r w:rsidRPr="006E2E77">
        <w:rPr>
          <w:rFonts w:asciiTheme="minorHAnsi" w:hAnsiTheme="minorHAnsi" w:cstheme="minorHAnsi"/>
          <w:sz w:val="22"/>
          <w:szCs w:val="22"/>
        </w:rPr>
        <w:t>,</w:t>
      </w:r>
      <w:r w:rsidR="00CC38FA" w:rsidRPr="006E2E77">
        <w:rPr>
          <w:rFonts w:asciiTheme="minorHAnsi" w:hAnsiTheme="minorHAnsi" w:cstheme="minorHAnsi"/>
          <w:sz w:val="22"/>
          <w:szCs w:val="22"/>
        </w:rPr>
        <w:t xml:space="preserve"> </w:t>
      </w:r>
      <w:r w:rsidRPr="006E2E77">
        <w:rPr>
          <w:rFonts w:asciiTheme="minorHAnsi" w:hAnsiTheme="minorHAnsi" w:cstheme="minorHAnsi"/>
          <w:sz w:val="22"/>
          <w:szCs w:val="22"/>
        </w:rPr>
        <w:t>elle n’a pas encore signé le CCC avec les communautés citées plus haut, bien que</w:t>
      </w:r>
      <w:r w:rsidR="00CF3614"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 xml:space="preserve">les choses </w:t>
      </w:r>
      <w:r w:rsidRPr="006E2E77">
        <w:rPr>
          <w:rFonts w:asciiTheme="minorHAnsi" w:hAnsiTheme="minorHAnsi" w:cstheme="minorHAnsi"/>
          <w:sz w:val="22"/>
          <w:szCs w:val="22"/>
        </w:rPr>
        <w:t>soient</w:t>
      </w:r>
      <w:r w:rsidR="00423EFB" w:rsidRPr="006E2E77">
        <w:rPr>
          <w:rFonts w:asciiTheme="minorHAnsi" w:hAnsiTheme="minorHAnsi" w:cstheme="minorHAnsi"/>
          <w:sz w:val="22"/>
          <w:szCs w:val="22"/>
        </w:rPr>
        <w:t xml:space="preserve"> rentré</w:t>
      </w:r>
      <w:r w:rsidRPr="006E2E77">
        <w:rPr>
          <w:rFonts w:asciiTheme="minorHAnsi" w:hAnsiTheme="minorHAnsi" w:cstheme="minorHAnsi"/>
          <w:sz w:val="22"/>
          <w:szCs w:val="22"/>
        </w:rPr>
        <w:t>e</w:t>
      </w:r>
      <w:r w:rsidR="00423EFB" w:rsidRPr="006E2E77">
        <w:rPr>
          <w:rFonts w:asciiTheme="minorHAnsi" w:hAnsiTheme="minorHAnsi" w:cstheme="minorHAnsi"/>
          <w:sz w:val="22"/>
          <w:szCs w:val="22"/>
        </w:rPr>
        <w:t xml:space="preserve">s dans l’ordre avec le Ministère des Eaux et Forêts. </w:t>
      </w:r>
    </w:p>
    <w:p w14:paraId="684B6039" w14:textId="77777777" w:rsidR="00423EFB" w:rsidRPr="006E2E77" w:rsidRDefault="0041481C" w:rsidP="00423EFB">
      <w:pPr>
        <w:jc w:val="both"/>
        <w:rPr>
          <w:rFonts w:asciiTheme="minorHAnsi" w:hAnsiTheme="minorHAnsi" w:cstheme="minorHAnsi"/>
          <w:sz w:val="22"/>
          <w:szCs w:val="22"/>
        </w:rPr>
      </w:pPr>
      <w:r w:rsidRPr="006E2E77">
        <w:rPr>
          <w:rFonts w:asciiTheme="minorHAnsi" w:hAnsiTheme="minorHAnsi" w:cstheme="minorHAnsi"/>
          <w:sz w:val="22"/>
          <w:szCs w:val="22"/>
        </w:rPr>
        <w:t xml:space="preserve">▪ </w:t>
      </w:r>
      <w:r w:rsidR="00423EFB" w:rsidRPr="006E2E77">
        <w:rPr>
          <w:rFonts w:asciiTheme="minorHAnsi" w:hAnsiTheme="minorHAnsi" w:cstheme="minorHAnsi"/>
          <w:sz w:val="22"/>
          <w:szCs w:val="22"/>
        </w:rPr>
        <w:t xml:space="preserve">S’agissant de la forêt communautaire de </w:t>
      </w:r>
      <w:r w:rsidR="00423EFB" w:rsidRPr="006E2E77">
        <w:rPr>
          <w:rFonts w:asciiTheme="minorHAnsi" w:hAnsiTheme="minorHAnsi" w:cstheme="minorHAnsi"/>
          <w:b/>
          <w:sz w:val="22"/>
          <w:szCs w:val="22"/>
        </w:rPr>
        <w:t>Kouagna-Ndougou</w:t>
      </w:r>
      <w:r w:rsidR="00423EFB" w:rsidRPr="006E2E77">
        <w:rPr>
          <w:rFonts w:asciiTheme="minorHAnsi" w:hAnsiTheme="minorHAnsi" w:cstheme="minorHAnsi"/>
          <w:sz w:val="22"/>
          <w:szCs w:val="22"/>
        </w:rPr>
        <w:t>, le cantonnement a fait un inventaire du bois sur parc et en forêt</w:t>
      </w:r>
      <w:r w:rsidRPr="006E2E77">
        <w:rPr>
          <w:rFonts w:asciiTheme="minorHAnsi" w:hAnsiTheme="minorHAnsi" w:cstheme="minorHAnsi"/>
          <w:sz w:val="22"/>
          <w:szCs w:val="22"/>
        </w:rPr>
        <w:t xml:space="preserve"> et </w:t>
      </w:r>
      <w:r w:rsidR="00423EFB" w:rsidRPr="006E2E77">
        <w:rPr>
          <w:rFonts w:asciiTheme="minorHAnsi" w:hAnsiTheme="minorHAnsi" w:cstheme="minorHAnsi"/>
          <w:sz w:val="22"/>
          <w:szCs w:val="22"/>
        </w:rPr>
        <w:t>rédig</w:t>
      </w:r>
      <w:r w:rsidRPr="006E2E77">
        <w:rPr>
          <w:rFonts w:asciiTheme="minorHAnsi" w:hAnsiTheme="minorHAnsi" w:cstheme="minorHAnsi"/>
          <w:sz w:val="22"/>
          <w:szCs w:val="22"/>
        </w:rPr>
        <w:t>é</w:t>
      </w:r>
      <w:r w:rsidR="00423EFB" w:rsidRPr="006E2E77">
        <w:rPr>
          <w:rFonts w:asciiTheme="minorHAnsi" w:hAnsiTheme="minorHAnsi" w:cstheme="minorHAnsi"/>
          <w:sz w:val="22"/>
          <w:szCs w:val="22"/>
        </w:rPr>
        <w:t xml:space="preserve"> un rapport qui sera transmis à la Direction provinciale des Eaux et Forêts de la Ngounié. </w:t>
      </w:r>
    </w:p>
    <w:p w14:paraId="4A34A4DB" w14:textId="4A7D1DC4" w:rsidR="0078419B" w:rsidRDefault="0078419B">
      <w:pPr>
        <w:rPr>
          <w:rFonts w:asciiTheme="minorHAnsi" w:hAnsiTheme="minorHAnsi" w:cstheme="minorHAnsi"/>
          <w:sz w:val="22"/>
          <w:szCs w:val="22"/>
        </w:rPr>
      </w:pPr>
    </w:p>
    <w:p w14:paraId="3CEBC125" w14:textId="77777777" w:rsidR="001C1D92" w:rsidRPr="006E2E77" w:rsidRDefault="001C1D92">
      <w:pPr>
        <w:rPr>
          <w:rStyle w:val="Accentuation"/>
          <w:rFonts w:asciiTheme="minorHAnsi" w:hAnsiTheme="minorHAnsi" w:cstheme="minorHAnsi"/>
          <w:bCs/>
          <w:i w:val="0"/>
          <w:sz w:val="22"/>
          <w:szCs w:val="22"/>
          <w:lang w:val="fr-CH" w:bidi="he-IL"/>
        </w:rPr>
      </w:pPr>
    </w:p>
    <w:p w14:paraId="60A53F65" w14:textId="29CF4BD5" w:rsidR="00F07AE1" w:rsidRPr="006E2E77" w:rsidRDefault="00587AA8" w:rsidP="00084CA1">
      <w:pPr>
        <w:rPr>
          <w:rStyle w:val="Accentuation"/>
          <w:rFonts w:asciiTheme="minorHAnsi" w:hAnsiTheme="minorHAnsi" w:cstheme="minorHAnsi"/>
          <w:b/>
          <w:bCs/>
          <w:i w:val="0"/>
          <w:sz w:val="22"/>
          <w:szCs w:val="22"/>
          <w:u w:val="single"/>
          <w:lang w:val="fr-CH" w:bidi="he-IL"/>
        </w:rPr>
      </w:pPr>
      <w:r w:rsidRPr="006E2E77">
        <w:rPr>
          <w:rStyle w:val="Accentuation"/>
          <w:rFonts w:asciiTheme="minorHAnsi" w:hAnsiTheme="minorHAnsi" w:cstheme="minorHAnsi"/>
          <w:b/>
          <w:bCs/>
          <w:i w:val="0"/>
          <w:sz w:val="22"/>
          <w:szCs w:val="22"/>
          <w:u w:val="single"/>
          <w:lang w:val="fr-CH" w:bidi="he-IL"/>
        </w:rPr>
        <w:t>Au total, 7 villages ont été visités dans la province de l’</w:t>
      </w:r>
      <w:r w:rsidR="00F07AE1" w:rsidRPr="006E2E77">
        <w:rPr>
          <w:rStyle w:val="Accentuation"/>
          <w:rFonts w:asciiTheme="minorHAnsi" w:hAnsiTheme="minorHAnsi" w:cstheme="minorHAnsi"/>
          <w:b/>
          <w:bCs/>
          <w:i w:val="0"/>
          <w:sz w:val="22"/>
          <w:szCs w:val="22"/>
          <w:u w:val="single"/>
          <w:lang w:val="fr-CH" w:bidi="he-IL"/>
        </w:rPr>
        <w:t>Ogooué Ivindo</w:t>
      </w:r>
      <w:r w:rsidRPr="006E2E77">
        <w:rPr>
          <w:rStyle w:val="Accentuation"/>
          <w:rFonts w:asciiTheme="minorHAnsi" w:hAnsiTheme="minorHAnsi" w:cstheme="minorHAnsi"/>
          <w:b/>
          <w:bCs/>
          <w:i w:val="0"/>
          <w:sz w:val="22"/>
          <w:szCs w:val="22"/>
          <w:u w:val="single"/>
          <w:lang w:val="fr-CH" w:bidi="he-IL"/>
        </w:rPr>
        <w:t xml:space="preserve">, 5 dans le Moyen Ogooué, 5 dans la Nyanga, et </w:t>
      </w:r>
      <w:r w:rsidR="0095409F" w:rsidRPr="006E2E77">
        <w:rPr>
          <w:rStyle w:val="Accentuation"/>
          <w:rFonts w:asciiTheme="minorHAnsi" w:hAnsiTheme="minorHAnsi" w:cstheme="minorHAnsi"/>
          <w:b/>
          <w:bCs/>
          <w:i w:val="0"/>
          <w:sz w:val="22"/>
          <w:szCs w:val="22"/>
          <w:u w:val="single"/>
          <w:lang w:val="fr-CH" w:bidi="he-IL"/>
        </w:rPr>
        <w:t>5</w:t>
      </w:r>
      <w:r w:rsidRPr="006E2E77">
        <w:rPr>
          <w:rStyle w:val="Accentuation"/>
          <w:rFonts w:asciiTheme="minorHAnsi" w:hAnsiTheme="minorHAnsi" w:cstheme="minorHAnsi"/>
          <w:b/>
          <w:bCs/>
          <w:i w:val="0"/>
          <w:sz w:val="22"/>
          <w:szCs w:val="22"/>
          <w:u w:val="single"/>
          <w:lang w:val="fr-CH" w:bidi="he-IL"/>
        </w:rPr>
        <w:t xml:space="preserve"> dans la Ngounié, soit 2</w:t>
      </w:r>
      <w:r w:rsidR="0095409F" w:rsidRPr="006E2E77">
        <w:rPr>
          <w:rStyle w:val="Accentuation"/>
          <w:rFonts w:asciiTheme="minorHAnsi" w:hAnsiTheme="minorHAnsi" w:cstheme="minorHAnsi"/>
          <w:b/>
          <w:bCs/>
          <w:i w:val="0"/>
          <w:sz w:val="22"/>
          <w:szCs w:val="22"/>
          <w:u w:val="single"/>
          <w:lang w:val="fr-CH" w:bidi="he-IL"/>
        </w:rPr>
        <w:t>2</w:t>
      </w:r>
      <w:r w:rsidRPr="006E2E77">
        <w:rPr>
          <w:rStyle w:val="Accentuation"/>
          <w:rFonts w:asciiTheme="minorHAnsi" w:hAnsiTheme="minorHAnsi" w:cstheme="minorHAnsi"/>
          <w:b/>
          <w:bCs/>
          <w:i w:val="0"/>
          <w:sz w:val="22"/>
          <w:szCs w:val="22"/>
          <w:u w:val="single"/>
          <w:lang w:val="fr-CH" w:bidi="he-IL"/>
        </w:rPr>
        <w:t xml:space="preserve"> villages visités</w:t>
      </w:r>
      <w:r w:rsidR="00EE61D0">
        <w:rPr>
          <w:rStyle w:val="Accentuation"/>
          <w:rFonts w:asciiTheme="minorHAnsi" w:hAnsiTheme="minorHAnsi" w:cstheme="minorHAnsi"/>
          <w:b/>
          <w:bCs/>
          <w:i w:val="0"/>
          <w:sz w:val="22"/>
          <w:szCs w:val="22"/>
          <w:u w:val="single"/>
          <w:lang w:val="fr-CH" w:bidi="he-IL"/>
        </w:rPr>
        <w:t xml:space="preserve"> ce mois</w:t>
      </w:r>
      <w:r w:rsidRPr="006E2E77">
        <w:rPr>
          <w:rStyle w:val="Accentuation"/>
          <w:rFonts w:asciiTheme="minorHAnsi" w:hAnsiTheme="minorHAnsi" w:cstheme="minorHAnsi"/>
          <w:b/>
          <w:bCs/>
          <w:i w:val="0"/>
          <w:sz w:val="22"/>
          <w:szCs w:val="22"/>
          <w:u w:val="single"/>
          <w:lang w:val="fr-CH" w:bidi="he-IL"/>
        </w:rPr>
        <w:t>.</w:t>
      </w:r>
    </w:p>
    <w:p w14:paraId="3E7DFDBA" w14:textId="77777777" w:rsidR="00234D76" w:rsidRPr="006E2E77" w:rsidRDefault="00234D76">
      <w:pPr>
        <w:rPr>
          <w:rStyle w:val="Accentuation"/>
          <w:rFonts w:asciiTheme="minorHAnsi" w:hAnsiTheme="minorHAnsi" w:cstheme="minorHAnsi"/>
          <w:b/>
          <w:bCs/>
          <w:sz w:val="22"/>
          <w:szCs w:val="22"/>
          <w:lang w:val="fr-CH" w:bidi="he-IL"/>
        </w:rPr>
      </w:pPr>
    </w:p>
    <w:p w14:paraId="027BA1F7" w14:textId="77777777" w:rsidR="00234D76" w:rsidRPr="006E2E77" w:rsidRDefault="00234D76">
      <w:pPr>
        <w:rPr>
          <w:rStyle w:val="Accentuation"/>
          <w:rFonts w:asciiTheme="minorHAnsi" w:hAnsiTheme="minorHAnsi" w:cstheme="minorHAnsi"/>
          <w:b/>
          <w:bCs/>
          <w:sz w:val="22"/>
          <w:szCs w:val="22"/>
          <w:lang w:val="fr-CH" w:bidi="he-IL"/>
        </w:rPr>
      </w:pPr>
    </w:p>
    <w:p w14:paraId="5C012897" w14:textId="77777777" w:rsidR="00D74EB5" w:rsidRPr="006E2E77" w:rsidRDefault="00D74EB5" w:rsidP="008B7063">
      <w:pPr>
        <w:pStyle w:val="Titre1"/>
        <w:ind w:left="0"/>
        <w:rPr>
          <w:i/>
          <w:iCs/>
        </w:rPr>
      </w:pPr>
      <w:r w:rsidRPr="006E2E77">
        <w:rPr>
          <w:rStyle w:val="Accentuation"/>
        </w:rPr>
        <w:t>6. Cahiers des Charges Contractuels</w:t>
      </w:r>
    </w:p>
    <w:p w14:paraId="0B1A0FD3" w14:textId="77777777" w:rsidR="001C1D92" w:rsidRDefault="001C1D92" w:rsidP="00D74EB5">
      <w:pPr>
        <w:jc w:val="both"/>
        <w:rPr>
          <w:rFonts w:asciiTheme="minorHAnsi" w:hAnsiTheme="minorHAnsi" w:cstheme="minorHAnsi"/>
          <w:sz w:val="22"/>
          <w:szCs w:val="22"/>
        </w:rPr>
      </w:pPr>
    </w:p>
    <w:p w14:paraId="337F1AFA" w14:textId="3B5D7338" w:rsidR="00D74EB5" w:rsidRPr="006E2E77" w:rsidRDefault="00D74EB5" w:rsidP="00D74EB5">
      <w:pPr>
        <w:jc w:val="both"/>
        <w:rPr>
          <w:rFonts w:asciiTheme="minorHAnsi" w:hAnsiTheme="minorHAnsi" w:cstheme="minorHAnsi"/>
          <w:sz w:val="22"/>
          <w:szCs w:val="22"/>
        </w:rPr>
      </w:pPr>
      <w:r w:rsidRPr="006E2E77">
        <w:rPr>
          <w:rFonts w:asciiTheme="minorHAnsi" w:hAnsiTheme="minorHAnsi" w:cstheme="minorHAnsi"/>
          <w:sz w:val="22"/>
          <w:szCs w:val="22"/>
        </w:rPr>
        <w:t>A ce jour, 1</w:t>
      </w:r>
      <w:r w:rsidR="0065588F" w:rsidRPr="006E2E77">
        <w:rPr>
          <w:rFonts w:asciiTheme="minorHAnsi" w:hAnsiTheme="minorHAnsi" w:cstheme="minorHAnsi"/>
          <w:sz w:val="22"/>
          <w:szCs w:val="22"/>
        </w:rPr>
        <w:t>42</w:t>
      </w:r>
      <w:r w:rsidRPr="006E2E77">
        <w:rPr>
          <w:rFonts w:asciiTheme="minorHAnsi" w:hAnsiTheme="minorHAnsi" w:cstheme="minorHAnsi"/>
          <w:sz w:val="22"/>
          <w:szCs w:val="22"/>
        </w:rPr>
        <w:t xml:space="preserve"> Cahiers des Charges Contractuels (CCC)</w:t>
      </w:r>
      <w:r w:rsidR="005930A2" w:rsidRPr="006E2E77">
        <w:rPr>
          <w:rFonts w:asciiTheme="minorHAnsi" w:hAnsiTheme="minorHAnsi" w:cstheme="minorHAnsi"/>
          <w:sz w:val="22"/>
          <w:szCs w:val="22"/>
        </w:rPr>
        <w:t xml:space="preserve"> et 12 avenants</w:t>
      </w:r>
      <w:r w:rsidRPr="006E2E77">
        <w:rPr>
          <w:rFonts w:asciiTheme="minorHAnsi" w:hAnsiTheme="minorHAnsi" w:cstheme="minorHAnsi"/>
          <w:sz w:val="22"/>
          <w:szCs w:val="22"/>
        </w:rPr>
        <w:t xml:space="preserve"> sont suivi</w:t>
      </w:r>
      <w:r w:rsidR="005930A2" w:rsidRPr="006E2E77">
        <w:rPr>
          <w:rFonts w:asciiTheme="minorHAnsi" w:hAnsiTheme="minorHAnsi" w:cstheme="minorHAnsi"/>
          <w:sz w:val="22"/>
          <w:szCs w:val="22"/>
        </w:rPr>
        <w:t>s</w:t>
      </w:r>
      <w:r w:rsidRPr="006E2E77">
        <w:rPr>
          <w:rFonts w:asciiTheme="minorHAnsi" w:hAnsiTheme="minorHAnsi" w:cstheme="minorHAnsi"/>
          <w:sz w:val="22"/>
          <w:szCs w:val="22"/>
        </w:rPr>
        <w:t xml:space="preserve"> par le projet. Le</w:t>
      </w:r>
      <w:r w:rsidR="005930A2" w:rsidRPr="006E2E77">
        <w:rPr>
          <w:rFonts w:asciiTheme="minorHAnsi" w:hAnsiTheme="minorHAnsi" w:cstheme="minorHAnsi"/>
          <w:sz w:val="22"/>
          <w:szCs w:val="22"/>
        </w:rPr>
        <w:t>s</w:t>
      </w:r>
      <w:r w:rsidRPr="006E2E77">
        <w:rPr>
          <w:rFonts w:asciiTheme="minorHAnsi" w:hAnsiTheme="minorHAnsi" w:cstheme="minorHAnsi"/>
          <w:sz w:val="22"/>
          <w:szCs w:val="22"/>
        </w:rPr>
        <w:t xml:space="preserve"> tableau</w:t>
      </w:r>
      <w:r w:rsidR="005930A2" w:rsidRPr="006E2E77">
        <w:rPr>
          <w:rFonts w:asciiTheme="minorHAnsi" w:hAnsiTheme="minorHAnsi" w:cstheme="minorHAnsi"/>
          <w:sz w:val="22"/>
          <w:szCs w:val="22"/>
        </w:rPr>
        <w:t>x</w:t>
      </w:r>
      <w:r w:rsidRPr="006E2E77">
        <w:rPr>
          <w:rFonts w:asciiTheme="minorHAnsi" w:hAnsiTheme="minorHAnsi" w:cstheme="minorHAnsi"/>
          <w:sz w:val="22"/>
          <w:szCs w:val="22"/>
        </w:rPr>
        <w:t xml:space="preserve"> suivant</w:t>
      </w:r>
      <w:r w:rsidR="005930A2" w:rsidRPr="006E2E77">
        <w:rPr>
          <w:rFonts w:asciiTheme="minorHAnsi" w:hAnsiTheme="minorHAnsi" w:cstheme="minorHAnsi"/>
          <w:sz w:val="22"/>
          <w:szCs w:val="22"/>
        </w:rPr>
        <w:t>s</w:t>
      </w:r>
      <w:r w:rsidRPr="006E2E77">
        <w:rPr>
          <w:rFonts w:asciiTheme="minorHAnsi" w:hAnsiTheme="minorHAnsi" w:cstheme="minorHAnsi"/>
          <w:sz w:val="22"/>
          <w:szCs w:val="22"/>
        </w:rPr>
        <w:t xml:space="preserve"> détaille</w:t>
      </w:r>
      <w:r w:rsidR="005930A2" w:rsidRPr="006E2E77">
        <w:rPr>
          <w:rFonts w:asciiTheme="minorHAnsi" w:hAnsiTheme="minorHAnsi" w:cstheme="minorHAnsi"/>
          <w:sz w:val="22"/>
          <w:szCs w:val="22"/>
        </w:rPr>
        <w:t>nt</w:t>
      </w:r>
      <w:r w:rsidRPr="006E2E77">
        <w:rPr>
          <w:rFonts w:asciiTheme="minorHAnsi" w:hAnsiTheme="minorHAnsi" w:cstheme="minorHAnsi"/>
          <w:sz w:val="22"/>
          <w:szCs w:val="22"/>
        </w:rPr>
        <w:t xml:space="preserve"> le nombre de CCC</w:t>
      </w:r>
      <w:r w:rsidR="005930A2" w:rsidRPr="006E2E77">
        <w:rPr>
          <w:rFonts w:asciiTheme="minorHAnsi" w:hAnsiTheme="minorHAnsi" w:cstheme="minorHAnsi"/>
          <w:sz w:val="22"/>
          <w:szCs w:val="22"/>
        </w:rPr>
        <w:t xml:space="preserve"> et avenants</w:t>
      </w:r>
      <w:r w:rsidRPr="006E2E77">
        <w:rPr>
          <w:rFonts w:asciiTheme="minorHAnsi" w:hAnsiTheme="minorHAnsi" w:cstheme="minorHAnsi"/>
          <w:sz w:val="22"/>
          <w:szCs w:val="22"/>
        </w:rPr>
        <w:t xml:space="preserve"> signés et mis en œuvre par province. </w:t>
      </w:r>
    </w:p>
    <w:p w14:paraId="2E3AA570" w14:textId="77777777" w:rsidR="00D74EB5" w:rsidRPr="006E2E77" w:rsidRDefault="00D74EB5" w:rsidP="00D74EB5">
      <w:pPr>
        <w:jc w:val="both"/>
        <w:rPr>
          <w:rFonts w:asciiTheme="minorHAnsi" w:hAnsiTheme="minorHAnsi" w:cstheme="minorHAnsi"/>
          <w:sz w:val="22"/>
          <w:szCs w:val="22"/>
          <w:highlight w:val="yellow"/>
        </w:rPr>
      </w:pPr>
    </w:p>
    <w:tbl>
      <w:tblPr>
        <w:tblStyle w:val="Grilledutableau"/>
        <w:tblW w:w="5000" w:type="pct"/>
        <w:tblLook w:val="04A0" w:firstRow="1" w:lastRow="0" w:firstColumn="1" w:lastColumn="0" w:noHBand="0" w:noVBand="1"/>
      </w:tblPr>
      <w:tblGrid>
        <w:gridCol w:w="2821"/>
        <w:gridCol w:w="1766"/>
        <w:gridCol w:w="1877"/>
        <w:gridCol w:w="2455"/>
      </w:tblGrid>
      <w:tr w:rsidR="00D74EB5" w:rsidRPr="006E2E77" w14:paraId="3CCA5A06" w14:textId="77777777" w:rsidTr="004E4D64">
        <w:trPr>
          <w:trHeight w:val="328"/>
        </w:trPr>
        <w:tc>
          <w:tcPr>
            <w:tcW w:w="1582" w:type="pct"/>
            <w:noWrap/>
            <w:hideMark/>
          </w:tcPr>
          <w:p w14:paraId="1AE99182" w14:textId="7777777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Province</w:t>
            </w:r>
          </w:p>
        </w:tc>
        <w:tc>
          <w:tcPr>
            <w:tcW w:w="990" w:type="pct"/>
            <w:noWrap/>
            <w:hideMark/>
          </w:tcPr>
          <w:p w14:paraId="0D7FD736" w14:textId="77777777" w:rsidR="00D74EB5" w:rsidRPr="00EE61D0" w:rsidRDefault="00D74EB5" w:rsidP="004E4D64">
            <w:pPr>
              <w:jc w:val="cente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CCC signés</w:t>
            </w:r>
          </w:p>
        </w:tc>
        <w:tc>
          <w:tcPr>
            <w:tcW w:w="1052" w:type="pct"/>
          </w:tcPr>
          <w:p w14:paraId="7C6FE1D2" w14:textId="77777777" w:rsidR="00D74EB5" w:rsidRPr="00EE61D0" w:rsidRDefault="00D74EB5" w:rsidP="004E4D64">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CCC mis en œuvre</w:t>
            </w:r>
          </w:p>
        </w:tc>
        <w:tc>
          <w:tcPr>
            <w:tcW w:w="1376" w:type="pct"/>
          </w:tcPr>
          <w:p w14:paraId="6B371FC3" w14:textId="77777777" w:rsidR="00D74EB5" w:rsidRPr="00EE61D0" w:rsidRDefault="00D74EB5" w:rsidP="004E4D64">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CCC non mis en œuvre</w:t>
            </w:r>
          </w:p>
        </w:tc>
      </w:tr>
      <w:tr w:rsidR="00D74EB5" w:rsidRPr="006E2E77" w14:paraId="13A90F09" w14:textId="77777777" w:rsidTr="004E4D64">
        <w:trPr>
          <w:trHeight w:val="290"/>
        </w:trPr>
        <w:tc>
          <w:tcPr>
            <w:tcW w:w="1582" w:type="pct"/>
            <w:noWrap/>
            <w:hideMark/>
          </w:tcPr>
          <w:p w14:paraId="39EC7E75" w14:textId="7777777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Ngounié</w:t>
            </w:r>
          </w:p>
        </w:tc>
        <w:tc>
          <w:tcPr>
            <w:tcW w:w="990" w:type="pct"/>
            <w:noWrap/>
            <w:hideMark/>
          </w:tcPr>
          <w:p w14:paraId="40BC2605" w14:textId="77777777" w:rsidR="00D74EB5" w:rsidRPr="00EE61D0" w:rsidRDefault="0065588F" w:rsidP="004E4D64">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67</w:t>
            </w:r>
          </w:p>
        </w:tc>
        <w:tc>
          <w:tcPr>
            <w:tcW w:w="1052" w:type="pct"/>
          </w:tcPr>
          <w:p w14:paraId="0D0B6DA7" w14:textId="77777777" w:rsidR="00D74EB5" w:rsidRPr="00EE61D0" w:rsidRDefault="00192C13"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4</w:t>
            </w:r>
            <w:r w:rsidR="0065588F" w:rsidRPr="00EE61D0">
              <w:rPr>
                <w:rFonts w:asciiTheme="minorHAnsi" w:hAnsiTheme="minorHAnsi" w:cstheme="minorHAnsi"/>
                <w:color w:val="000000"/>
                <w:sz w:val="22"/>
                <w:szCs w:val="22"/>
              </w:rPr>
              <w:t>2</w:t>
            </w:r>
          </w:p>
        </w:tc>
        <w:tc>
          <w:tcPr>
            <w:tcW w:w="1376" w:type="pct"/>
          </w:tcPr>
          <w:p w14:paraId="0A7A5F5C" w14:textId="77777777" w:rsidR="00D74EB5" w:rsidRPr="00EE61D0" w:rsidRDefault="00D74EB5" w:rsidP="00192C13">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2</w:t>
            </w:r>
            <w:r w:rsidR="0065588F" w:rsidRPr="00EE61D0">
              <w:rPr>
                <w:rFonts w:asciiTheme="minorHAnsi" w:hAnsiTheme="minorHAnsi" w:cstheme="minorHAnsi"/>
                <w:color w:val="000000"/>
                <w:sz w:val="22"/>
                <w:szCs w:val="22"/>
              </w:rPr>
              <w:t>5</w:t>
            </w:r>
          </w:p>
        </w:tc>
      </w:tr>
      <w:tr w:rsidR="00D74EB5" w:rsidRPr="006E2E77" w14:paraId="21C84FC7" w14:textId="77777777" w:rsidTr="004E4D64">
        <w:trPr>
          <w:trHeight w:val="290"/>
        </w:trPr>
        <w:tc>
          <w:tcPr>
            <w:tcW w:w="1582" w:type="pct"/>
            <w:noWrap/>
            <w:hideMark/>
          </w:tcPr>
          <w:p w14:paraId="57B2921A" w14:textId="7777777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Nyanga</w:t>
            </w:r>
          </w:p>
        </w:tc>
        <w:tc>
          <w:tcPr>
            <w:tcW w:w="990" w:type="pct"/>
            <w:noWrap/>
            <w:hideMark/>
          </w:tcPr>
          <w:p w14:paraId="789BD45F" w14:textId="77777777" w:rsidR="00D74EB5" w:rsidRPr="00EE61D0" w:rsidRDefault="00D74EB5" w:rsidP="004E4D64">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3</w:t>
            </w:r>
          </w:p>
        </w:tc>
        <w:tc>
          <w:tcPr>
            <w:tcW w:w="1052" w:type="pct"/>
          </w:tcPr>
          <w:p w14:paraId="0D2F340E" w14:textId="77777777" w:rsidR="00D74EB5" w:rsidRPr="00EE61D0" w:rsidRDefault="00192C13"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0</w:t>
            </w:r>
          </w:p>
        </w:tc>
        <w:tc>
          <w:tcPr>
            <w:tcW w:w="1376" w:type="pct"/>
          </w:tcPr>
          <w:p w14:paraId="66ECB428" w14:textId="77777777" w:rsidR="00D74EB5" w:rsidRPr="00EE61D0" w:rsidRDefault="00D74EB5"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3</w:t>
            </w:r>
          </w:p>
        </w:tc>
      </w:tr>
      <w:tr w:rsidR="00D74EB5" w:rsidRPr="006E2E77" w14:paraId="17194DE0" w14:textId="77777777" w:rsidTr="004E4D64">
        <w:trPr>
          <w:trHeight w:val="290"/>
        </w:trPr>
        <w:tc>
          <w:tcPr>
            <w:tcW w:w="1582" w:type="pct"/>
            <w:noWrap/>
            <w:hideMark/>
          </w:tcPr>
          <w:p w14:paraId="1CA958B1" w14:textId="7777777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Ogooué Ivindo</w:t>
            </w:r>
          </w:p>
        </w:tc>
        <w:tc>
          <w:tcPr>
            <w:tcW w:w="990" w:type="pct"/>
            <w:noWrap/>
            <w:hideMark/>
          </w:tcPr>
          <w:p w14:paraId="27BC3826" w14:textId="77777777" w:rsidR="00D74EB5" w:rsidRPr="00EE61D0" w:rsidRDefault="00D74EB5" w:rsidP="004E4D64">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36</w:t>
            </w:r>
          </w:p>
        </w:tc>
        <w:tc>
          <w:tcPr>
            <w:tcW w:w="1052" w:type="pct"/>
          </w:tcPr>
          <w:p w14:paraId="7AC2C5F8" w14:textId="77777777" w:rsidR="00D74EB5" w:rsidRPr="00EE61D0" w:rsidRDefault="00D74EB5"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13</w:t>
            </w:r>
          </w:p>
        </w:tc>
        <w:tc>
          <w:tcPr>
            <w:tcW w:w="1376" w:type="pct"/>
          </w:tcPr>
          <w:p w14:paraId="1D31B5D4" w14:textId="77777777" w:rsidR="00D74EB5" w:rsidRPr="00EE61D0" w:rsidRDefault="00D74EB5"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23</w:t>
            </w:r>
          </w:p>
        </w:tc>
      </w:tr>
      <w:tr w:rsidR="00D74EB5" w:rsidRPr="006E2E77" w14:paraId="4439CD34" w14:textId="77777777" w:rsidTr="004E4D64">
        <w:trPr>
          <w:trHeight w:val="290"/>
        </w:trPr>
        <w:tc>
          <w:tcPr>
            <w:tcW w:w="1582" w:type="pct"/>
            <w:noWrap/>
            <w:hideMark/>
          </w:tcPr>
          <w:p w14:paraId="40CD4545" w14:textId="7F9B309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Woleu</w:t>
            </w:r>
            <w:r w:rsidR="00FB4AFB">
              <w:rPr>
                <w:rFonts w:asciiTheme="minorHAnsi" w:hAnsiTheme="minorHAnsi" w:cstheme="minorHAnsi"/>
                <w:b/>
                <w:color w:val="000000"/>
                <w:sz w:val="22"/>
                <w:szCs w:val="22"/>
                <w:lang w:val="fr-FR" w:eastAsia="fr-FR"/>
              </w:rPr>
              <w:t>-</w:t>
            </w:r>
            <w:r w:rsidRPr="00EE61D0">
              <w:rPr>
                <w:rFonts w:asciiTheme="minorHAnsi" w:hAnsiTheme="minorHAnsi" w:cstheme="minorHAnsi"/>
                <w:b/>
                <w:color w:val="000000"/>
                <w:sz w:val="22"/>
                <w:szCs w:val="22"/>
                <w:lang w:val="fr-FR" w:eastAsia="fr-FR"/>
              </w:rPr>
              <w:t>Ntem</w:t>
            </w:r>
          </w:p>
        </w:tc>
        <w:tc>
          <w:tcPr>
            <w:tcW w:w="990" w:type="pct"/>
            <w:noWrap/>
            <w:hideMark/>
          </w:tcPr>
          <w:p w14:paraId="1DE73911" w14:textId="77777777" w:rsidR="00D74EB5" w:rsidRPr="00EE61D0" w:rsidRDefault="0065588F" w:rsidP="004E4D64">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36</w:t>
            </w:r>
          </w:p>
        </w:tc>
        <w:tc>
          <w:tcPr>
            <w:tcW w:w="1052" w:type="pct"/>
          </w:tcPr>
          <w:p w14:paraId="4A850237" w14:textId="77777777" w:rsidR="00D74EB5" w:rsidRPr="00EE61D0" w:rsidRDefault="00D74EB5"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5</w:t>
            </w:r>
          </w:p>
        </w:tc>
        <w:tc>
          <w:tcPr>
            <w:tcW w:w="1376" w:type="pct"/>
          </w:tcPr>
          <w:p w14:paraId="6BB2C4EE" w14:textId="77777777" w:rsidR="00D74EB5" w:rsidRPr="00EE61D0" w:rsidRDefault="0065588F" w:rsidP="004E4D64">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31</w:t>
            </w:r>
          </w:p>
        </w:tc>
      </w:tr>
      <w:tr w:rsidR="00D74EB5" w:rsidRPr="006E2E77" w14:paraId="0CBB8DB6" w14:textId="77777777" w:rsidTr="004E4D64">
        <w:trPr>
          <w:trHeight w:val="290"/>
        </w:trPr>
        <w:tc>
          <w:tcPr>
            <w:tcW w:w="1582" w:type="pct"/>
            <w:noWrap/>
            <w:hideMark/>
          </w:tcPr>
          <w:p w14:paraId="78822FB6" w14:textId="77777777" w:rsidR="00D74EB5" w:rsidRPr="00EE61D0" w:rsidRDefault="00D74EB5" w:rsidP="004E4D64">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 xml:space="preserve">Total </w:t>
            </w:r>
          </w:p>
        </w:tc>
        <w:tc>
          <w:tcPr>
            <w:tcW w:w="990" w:type="pct"/>
            <w:noWrap/>
            <w:hideMark/>
          </w:tcPr>
          <w:p w14:paraId="356D4191" w14:textId="77777777" w:rsidR="00D74EB5" w:rsidRPr="00EE61D0" w:rsidRDefault="00192C13" w:rsidP="004E4D64">
            <w:pPr>
              <w:jc w:val="cente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1</w:t>
            </w:r>
            <w:r w:rsidR="0065588F" w:rsidRPr="00EE61D0">
              <w:rPr>
                <w:rFonts w:asciiTheme="minorHAnsi" w:hAnsiTheme="minorHAnsi" w:cstheme="minorHAnsi"/>
                <w:b/>
                <w:color w:val="000000"/>
                <w:sz w:val="22"/>
                <w:szCs w:val="22"/>
                <w:lang w:val="fr-FR" w:eastAsia="fr-FR"/>
              </w:rPr>
              <w:t>42</w:t>
            </w:r>
          </w:p>
        </w:tc>
        <w:tc>
          <w:tcPr>
            <w:tcW w:w="1052" w:type="pct"/>
          </w:tcPr>
          <w:p w14:paraId="3B79399C" w14:textId="77777777" w:rsidR="00D74EB5" w:rsidRPr="00EE61D0" w:rsidRDefault="00192C13" w:rsidP="004E4D64">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6</w:t>
            </w:r>
            <w:r w:rsidR="0065588F" w:rsidRPr="00EE61D0">
              <w:rPr>
                <w:rFonts w:asciiTheme="minorHAnsi" w:hAnsiTheme="minorHAnsi" w:cstheme="minorHAnsi"/>
                <w:b/>
                <w:color w:val="000000"/>
                <w:sz w:val="22"/>
                <w:szCs w:val="22"/>
              </w:rPr>
              <w:t>0</w:t>
            </w:r>
          </w:p>
        </w:tc>
        <w:tc>
          <w:tcPr>
            <w:tcW w:w="1376" w:type="pct"/>
          </w:tcPr>
          <w:p w14:paraId="34A3D8A9" w14:textId="77777777" w:rsidR="00D74EB5" w:rsidRPr="00EE61D0" w:rsidRDefault="0065588F" w:rsidP="004E4D64">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82</w:t>
            </w:r>
          </w:p>
        </w:tc>
      </w:tr>
    </w:tbl>
    <w:p w14:paraId="12382915" w14:textId="77777777" w:rsidR="00E63416" w:rsidRPr="006E2E77" w:rsidRDefault="00E63416" w:rsidP="000A591E">
      <w:pPr>
        <w:jc w:val="both"/>
        <w:rPr>
          <w:rFonts w:asciiTheme="minorHAnsi" w:hAnsiTheme="minorHAnsi" w:cstheme="minorHAnsi"/>
          <w:b/>
          <w:sz w:val="22"/>
          <w:szCs w:val="22"/>
        </w:rPr>
      </w:pPr>
    </w:p>
    <w:p w14:paraId="0F8CB351" w14:textId="77777777" w:rsidR="0065588F" w:rsidRPr="006E2E77" w:rsidRDefault="0065588F" w:rsidP="000A591E">
      <w:pPr>
        <w:jc w:val="both"/>
        <w:rPr>
          <w:rFonts w:asciiTheme="minorHAnsi" w:hAnsiTheme="minorHAnsi" w:cstheme="minorHAnsi"/>
          <w:b/>
          <w:sz w:val="22"/>
          <w:szCs w:val="22"/>
        </w:rPr>
      </w:pPr>
    </w:p>
    <w:tbl>
      <w:tblPr>
        <w:tblStyle w:val="Grilledutableau"/>
        <w:tblW w:w="5000" w:type="pct"/>
        <w:tblLook w:val="04A0" w:firstRow="1" w:lastRow="0" w:firstColumn="1" w:lastColumn="0" w:noHBand="0" w:noVBand="1"/>
      </w:tblPr>
      <w:tblGrid>
        <w:gridCol w:w="2821"/>
        <w:gridCol w:w="1766"/>
        <w:gridCol w:w="1877"/>
        <w:gridCol w:w="2455"/>
      </w:tblGrid>
      <w:tr w:rsidR="0065588F" w:rsidRPr="006E2E77" w14:paraId="76182578" w14:textId="77777777" w:rsidTr="008637D2">
        <w:trPr>
          <w:trHeight w:val="328"/>
        </w:trPr>
        <w:tc>
          <w:tcPr>
            <w:tcW w:w="1582" w:type="pct"/>
            <w:noWrap/>
            <w:hideMark/>
          </w:tcPr>
          <w:p w14:paraId="23C7F61B" w14:textId="77777777" w:rsidR="0065588F" w:rsidRPr="00EE61D0" w:rsidRDefault="0065588F"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lastRenderedPageBreak/>
              <w:t>Province</w:t>
            </w:r>
          </w:p>
        </w:tc>
        <w:tc>
          <w:tcPr>
            <w:tcW w:w="990" w:type="pct"/>
            <w:noWrap/>
            <w:hideMark/>
          </w:tcPr>
          <w:p w14:paraId="49392ED1" w14:textId="77777777" w:rsidR="0065588F" w:rsidRPr="00EE61D0" w:rsidRDefault="0065588F" w:rsidP="008637D2">
            <w:pPr>
              <w:jc w:val="cente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Avenants signés</w:t>
            </w:r>
          </w:p>
        </w:tc>
        <w:tc>
          <w:tcPr>
            <w:tcW w:w="1052" w:type="pct"/>
          </w:tcPr>
          <w:p w14:paraId="31C5ECEE" w14:textId="77777777" w:rsidR="0065588F" w:rsidRPr="00EE61D0" w:rsidRDefault="0065588F" w:rsidP="008637D2">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Avenants mis en œuvre</w:t>
            </w:r>
          </w:p>
        </w:tc>
        <w:tc>
          <w:tcPr>
            <w:tcW w:w="1376" w:type="pct"/>
          </w:tcPr>
          <w:p w14:paraId="111F3A9C" w14:textId="77777777" w:rsidR="0065588F" w:rsidRPr="00EE61D0" w:rsidRDefault="0065588F" w:rsidP="008637D2">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Avenants non mis en œuvre</w:t>
            </w:r>
          </w:p>
        </w:tc>
      </w:tr>
      <w:tr w:rsidR="0065588F" w:rsidRPr="006E2E77" w14:paraId="7943243A" w14:textId="77777777" w:rsidTr="008637D2">
        <w:trPr>
          <w:trHeight w:val="290"/>
        </w:trPr>
        <w:tc>
          <w:tcPr>
            <w:tcW w:w="1582" w:type="pct"/>
            <w:noWrap/>
            <w:hideMark/>
          </w:tcPr>
          <w:p w14:paraId="176272A5" w14:textId="77777777" w:rsidR="0065588F" w:rsidRPr="00EE61D0" w:rsidRDefault="0065588F"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Ngounié</w:t>
            </w:r>
          </w:p>
        </w:tc>
        <w:tc>
          <w:tcPr>
            <w:tcW w:w="990" w:type="pct"/>
            <w:noWrap/>
            <w:hideMark/>
          </w:tcPr>
          <w:p w14:paraId="36D4D5C5" w14:textId="77777777" w:rsidR="0065588F" w:rsidRPr="00EE61D0" w:rsidRDefault="0065588F" w:rsidP="008637D2">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10</w:t>
            </w:r>
          </w:p>
        </w:tc>
        <w:tc>
          <w:tcPr>
            <w:tcW w:w="1052" w:type="pct"/>
          </w:tcPr>
          <w:p w14:paraId="1E19B864" w14:textId="77777777" w:rsidR="0065588F" w:rsidRPr="00EE61D0" w:rsidRDefault="005930A2"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7</w:t>
            </w:r>
          </w:p>
        </w:tc>
        <w:tc>
          <w:tcPr>
            <w:tcW w:w="1376" w:type="pct"/>
          </w:tcPr>
          <w:p w14:paraId="5BC3954A" w14:textId="77777777" w:rsidR="0065588F" w:rsidRPr="00EE61D0" w:rsidRDefault="005930A2"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3</w:t>
            </w:r>
          </w:p>
        </w:tc>
      </w:tr>
      <w:tr w:rsidR="0065588F" w:rsidRPr="006E2E77" w14:paraId="442C175E" w14:textId="77777777" w:rsidTr="008637D2">
        <w:trPr>
          <w:trHeight w:val="290"/>
        </w:trPr>
        <w:tc>
          <w:tcPr>
            <w:tcW w:w="1582" w:type="pct"/>
            <w:noWrap/>
            <w:hideMark/>
          </w:tcPr>
          <w:p w14:paraId="1FD1B7F0" w14:textId="77777777" w:rsidR="0065588F" w:rsidRPr="00EE61D0" w:rsidRDefault="0065588F"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Nyanga</w:t>
            </w:r>
          </w:p>
        </w:tc>
        <w:tc>
          <w:tcPr>
            <w:tcW w:w="990" w:type="pct"/>
            <w:noWrap/>
            <w:hideMark/>
          </w:tcPr>
          <w:p w14:paraId="4B8A3732" w14:textId="77777777" w:rsidR="0065588F" w:rsidRPr="00EE61D0" w:rsidRDefault="0065588F" w:rsidP="008637D2">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0</w:t>
            </w:r>
          </w:p>
        </w:tc>
        <w:tc>
          <w:tcPr>
            <w:tcW w:w="1052" w:type="pct"/>
          </w:tcPr>
          <w:p w14:paraId="10745E2C" w14:textId="77777777" w:rsidR="0065588F" w:rsidRPr="00EE61D0" w:rsidRDefault="0065588F"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w:t>
            </w:r>
          </w:p>
        </w:tc>
        <w:tc>
          <w:tcPr>
            <w:tcW w:w="1376" w:type="pct"/>
          </w:tcPr>
          <w:p w14:paraId="5B4D6BC4" w14:textId="77777777" w:rsidR="0065588F" w:rsidRPr="00EE61D0" w:rsidRDefault="0065588F"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w:t>
            </w:r>
          </w:p>
        </w:tc>
      </w:tr>
      <w:tr w:rsidR="0065588F" w:rsidRPr="006E2E77" w14:paraId="72B7F107" w14:textId="77777777" w:rsidTr="008637D2">
        <w:trPr>
          <w:trHeight w:val="290"/>
        </w:trPr>
        <w:tc>
          <w:tcPr>
            <w:tcW w:w="1582" w:type="pct"/>
            <w:noWrap/>
            <w:hideMark/>
          </w:tcPr>
          <w:p w14:paraId="6A8950D4" w14:textId="77777777" w:rsidR="0065588F" w:rsidRPr="00EE61D0" w:rsidRDefault="00CF3614"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Ogooué-</w:t>
            </w:r>
            <w:r w:rsidR="0065588F" w:rsidRPr="00EE61D0">
              <w:rPr>
                <w:rFonts w:asciiTheme="minorHAnsi" w:hAnsiTheme="minorHAnsi" w:cstheme="minorHAnsi"/>
                <w:b/>
                <w:color w:val="000000"/>
                <w:sz w:val="22"/>
                <w:szCs w:val="22"/>
                <w:lang w:val="fr-FR" w:eastAsia="fr-FR"/>
              </w:rPr>
              <w:t>Ivindo</w:t>
            </w:r>
          </w:p>
        </w:tc>
        <w:tc>
          <w:tcPr>
            <w:tcW w:w="990" w:type="pct"/>
            <w:noWrap/>
            <w:hideMark/>
          </w:tcPr>
          <w:p w14:paraId="30EED37F" w14:textId="77777777" w:rsidR="0065588F" w:rsidRPr="00EE61D0" w:rsidRDefault="0065588F" w:rsidP="008637D2">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0</w:t>
            </w:r>
          </w:p>
        </w:tc>
        <w:tc>
          <w:tcPr>
            <w:tcW w:w="1052" w:type="pct"/>
          </w:tcPr>
          <w:p w14:paraId="553479FD" w14:textId="77777777" w:rsidR="0065588F" w:rsidRPr="00EE61D0" w:rsidRDefault="0065588F"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w:t>
            </w:r>
          </w:p>
        </w:tc>
        <w:tc>
          <w:tcPr>
            <w:tcW w:w="1376" w:type="pct"/>
          </w:tcPr>
          <w:p w14:paraId="5938CA5B" w14:textId="77777777" w:rsidR="0065588F" w:rsidRPr="00EE61D0" w:rsidRDefault="0065588F"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w:t>
            </w:r>
          </w:p>
        </w:tc>
      </w:tr>
      <w:tr w:rsidR="0065588F" w:rsidRPr="006E2E77" w14:paraId="7045774A" w14:textId="77777777" w:rsidTr="008637D2">
        <w:trPr>
          <w:trHeight w:val="290"/>
        </w:trPr>
        <w:tc>
          <w:tcPr>
            <w:tcW w:w="1582" w:type="pct"/>
            <w:noWrap/>
            <w:hideMark/>
          </w:tcPr>
          <w:p w14:paraId="15A68FEF" w14:textId="77777777" w:rsidR="0065588F" w:rsidRPr="00EE61D0" w:rsidRDefault="0065588F"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Woleu</w:t>
            </w:r>
            <w:r w:rsidR="00CF3614" w:rsidRPr="00EE61D0">
              <w:rPr>
                <w:rFonts w:asciiTheme="minorHAnsi" w:hAnsiTheme="minorHAnsi" w:cstheme="minorHAnsi"/>
                <w:b/>
                <w:color w:val="000000"/>
                <w:sz w:val="22"/>
                <w:szCs w:val="22"/>
                <w:lang w:val="fr-FR" w:eastAsia="fr-FR"/>
              </w:rPr>
              <w:t>-</w:t>
            </w:r>
            <w:r w:rsidRPr="00EE61D0">
              <w:rPr>
                <w:rFonts w:asciiTheme="minorHAnsi" w:hAnsiTheme="minorHAnsi" w:cstheme="minorHAnsi"/>
                <w:b/>
                <w:color w:val="000000"/>
                <w:sz w:val="22"/>
                <w:szCs w:val="22"/>
                <w:lang w:val="fr-FR" w:eastAsia="fr-FR"/>
              </w:rPr>
              <w:t>Ntem</w:t>
            </w:r>
          </w:p>
        </w:tc>
        <w:tc>
          <w:tcPr>
            <w:tcW w:w="990" w:type="pct"/>
            <w:noWrap/>
            <w:hideMark/>
          </w:tcPr>
          <w:p w14:paraId="31EC7700" w14:textId="77777777" w:rsidR="0065588F" w:rsidRPr="00EE61D0" w:rsidRDefault="0065588F" w:rsidP="008637D2">
            <w:pPr>
              <w:jc w:val="center"/>
              <w:rPr>
                <w:rFonts w:asciiTheme="minorHAnsi" w:hAnsiTheme="minorHAnsi" w:cstheme="minorHAnsi"/>
                <w:color w:val="000000"/>
                <w:sz w:val="22"/>
                <w:szCs w:val="22"/>
                <w:lang w:val="fr-FR" w:eastAsia="fr-FR"/>
              </w:rPr>
            </w:pPr>
            <w:r w:rsidRPr="00EE61D0">
              <w:rPr>
                <w:rFonts w:asciiTheme="minorHAnsi" w:hAnsiTheme="minorHAnsi" w:cstheme="minorHAnsi"/>
                <w:color w:val="000000"/>
                <w:sz w:val="22"/>
                <w:szCs w:val="22"/>
                <w:lang w:val="fr-FR" w:eastAsia="fr-FR"/>
              </w:rPr>
              <w:t>2</w:t>
            </w:r>
          </w:p>
        </w:tc>
        <w:tc>
          <w:tcPr>
            <w:tcW w:w="1052" w:type="pct"/>
          </w:tcPr>
          <w:p w14:paraId="579E1729" w14:textId="77777777" w:rsidR="0065588F" w:rsidRPr="00EE61D0" w:rsidRDefault="005930A2"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0</w:t>
            </w:r>
          </w:p>
        </w:tc>
        <w:tc>
          <w:tcPr>
            <w:tcW w:w="1376" w:type="pct"/>
          </w:tcPr>
          <w:p w14:paraId="66EB69C4" w14:textId="77777777" w:rsidR="0065588F" w:rsidRPr="00EE61D0" w:rsidRDefault="005930A2" w:rsidP="008637D2">
            <w:pPr>
              <w:jc w:val="center"/>
              <w:rPr>
                <w:rFonts w:asciiTheme="minorHAnsi" w:hAnsiTheme="minorHAnsi" w:cstheme="minorHAnsi"/>
                <w:color w:val="000000"/>
                <w:sz w:val="22"/>
                <w:szCs w:val="22"/>
              </w:rPr>
            </w:pPr>
            <w:r w:rsidRPr="00EE61D0">
              <w:rPr>
                <w:rFonts w:asciiTheme="minorHAnsi" w:hAnsiTheme="minorHAnsi" w:cstheme="minorHAnsi"/>
                <w:color w:val="000000"/>
                <w:sz w:val="22"/>
                <w:szCs w:val="22"/>
              </w:rPr>
              <w:t>2</w:t>
            </w:r>
          </w:p>
        </w:tc>
      </w:tr>
      <w:tr w:rsidR="0065588F" w:rsidRPr="006E2E77" w14:paraId="47087CDD" w14:textId="77777777" w:rsidTr="008637D2">
        <w:trPr>
          <w:trHeight w:val="290"/>
        </w:trPr>
        <w:tc>
          <w:tcPr>
            <w:tcW w:w="1582" w:type="pct"/>
            <w:noWrap/>
            <w:hideMark/>
          </w:tcPr>
          <w:p w14:paraId="33FE5216" w14:textId="77777777" w:rsidR="0065588F" w:rsidRPr="00EE61D0" w:rsidRDefault="0065588F" w:rsidP="008637D2">
            <w:pP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 xml:space="preserve">Total </w:t>
            </w:r>
          </w:p>
        </w:tc>
        <w:tc>
          <w:tcPr>
            <w:tcW w:w="990" w:type="pct"/>
            <w:noWrap/>
            <w:hideMark/>
          </w:tcPr>
          <w:p w14:paraId="3E9FE7BD" w14:textId="77777777" w:rsidR="0065588F" w:rsidRPr="00EE61D0" w:rsidRDefault="0065588F" w:rsidP="008637D2">
            <w:pPr>
              <w:jc w:val="center"/>
              <w:rPr>
                <w:rFonts w:asciiTheme="minorHAnsi" w:hAnsiTheme="minorHAnsi" w:cstheme="minorHAnsi"/>
                <w:b/>
                <w:color w:val="000000"/>
                <w:sz w:val="22"/>
                <w:szCs w:val="22"/>
                <w:lang w:val="fr-FR" w:eastAsia="fr-FR"/>
              </w:rPr>
            </w:pPr>
            <w:r w:rsidRPr="00EE61D0">
              <w:rPr>
                <w:rFonts w:asciiTheme="minorHAnsi" w:hAnsiTheme="minorHAnsi" w:cstheme="minorHAnsi"/>
                <w:b/>
                <w:color w:val="000000"/>
                <w:sz w:val="22"/>
                <w:szCs w:val="22"/>
                <w:lang w:val="fr-FR" w:eastAsia="fr-FR"/>
              </w:rPr>
              <w:t>12</w:t>
            </w:r>
          </w:p>
        </w:tc>
        <w:tc>
          <w:tcPr>
            <w:tcW w:w="1052" w:type="pct"/>
          </w:tcPr>
          <w:p w14:paraId="178A1E05" w14:textId="2FCD8A51" w:rsidR="0065588F" w:rsidRPr="00EE61D0" w:rsidRDefault="001C1D92" w:rsidP="001C1D92">
            <w:pPr>
              <w:jc w:val="center"/>
              <w:rPr>
                <w:rFonts w:asciiTheme="minorHAnsi" w:hAnsiTheme="minorHAnsi" w:cstheme="minorHAnsi"/>
                <w:b/>
                <w:color w:val="000000"/>
                <w:sz w:val="22"/>
                <w:szCs w:val="22"/>
              </w:rPr>
            </w:pPr>
            <w:r>
              <w:rPr>
                <w:rFonts w:asciiTheme="minorHAnsi" w:hAnsiTheme="minorHAnsi" w:cstheme="minorHAnsi"/>
                <w:b/>
                <w:color w:val="000000"/>
                <w:sz w:val="22"/>
                <w:szCs w:val="22"/>
              </w:rPr>
              <w:t>7</w:t>
            </w:r>
          </w:p>
        </w:tc>
        <w:tc>
          <w:tcPr>
            <w:tcW w:w="1376" w:type="pct"/>
          </w:tcPr>
          <w:p w14:paraId="28AE6FEC" w14:textId="77777777" w:rsidR="0065588F" w:rsidRPr="00EE61D0" w:rsidRDefault="005930A2" w:rsidP="008637D2">
            <w:pPr>
              <w:jc w:val="center"/>
              <w:rPr>
                <w:rFonts w:asciiTheme="minorHAnsi" w:hAnsiTheme="minorHAnsi" w:cstheme="minorHAnsi"/>
                <w:b/>
                <w:color w:val="000000"/>
                <w:sz w:val="22"/>
                <w:szCs w:val="22"/>
              </w:rPr>
            </w:pPr>
            <w:r w:rsidRPr="00EE61D0">
              <w:rPr>
                <w:rFonts w:asciiTheme="minorHAnsi" w:hAnsiTheme="minorHAnsi" w:cstheme="minorHAnsi"/>
                <w:b/>
                <w:color w:val="000000"/>
                <w:sz w:val="22"/>
                <w:szCs w:val="22"/>
              </w:rPr>
              <w:t>5</w:t>
            </w:r>
          </w:p>
        </w:tc>
      </w:tr>
    </w:tbl>
    <w:p w14:paraId="2BAAF2BE" w14:textId="77777777" w:rsidR="0065588F" w:rsidRPr="006E2E77" w:rsidRDefault="0065588F" w:rsidP="000A591E">
      <w:pPr>
        <w:jc w:val="both"/>
        <w:rPr>
          <w:rFonts w:asciiTheme="minorHAnsi" w:hAnsiTheme="minorHAnsi" w:cstheme="minorHAnsi"/>
          <w:b/>
          <w:sz w:val="22"/>
          <w:szCs w:val="22"/>
        </w:rPr>
      </w:pPr>
    </w:p>
    <w:p w14:paraId="582F2F4D" w14:textId="77777777" w:rsidR="000A591E" w:rsidRPr="00EE61D0" w:rsidRDefault="00E63416" w:rsidP="000A591E">
      <w:pPr>
        <w:pStyle w:val="Titre1"/>
        <w:rPr>
          <w:rStyle w:val="Accentuation"/>
        </w:rPr>
      </w:pPr>
      <w:r w:rsidRPr="006E2E77">
        <w:rPr>
          <w:rStyle w:val="Accentuation"/>
        </w:rPr>
        <w:t>7</w:t>
      </w:r>
      <w:r w:rsidR="000A591E" w:rsidRPr="006E2E77">
        <w:rPr>
          <w:rStyle w:val="Accentuation"/>
        </w:rPr>
        <w:t>. Communication</w:t>
      </w:r>
    </w:p>
    <w:p w14:paraId="2536735E" w14:textId="77777777" w:rsidR="000A591E" w:rsidRPr="00EE61D0" w:rsidRDefault="000A591E" w:rsidP="000A591E">
      <w:pPr>
        <w:jc w:val="both"/>
        <w:rPr>
          <w:rStyle w:val="Accentuation"/>
          <w:rFonts w:asciiTheme="minorHAnsi" w:hAnsiTheme="minorHAnsi" w:cstheme="minorHAnsi"/>
          <w:i w:val="0"/>
          <w:sz w:val="22"/>
          <w:szCs w:val="22"/>
        </w:rPr>
      </w:pPr>
    </w:p>
    <w:p w14:paraId="34F4A12F" w14:textId="77777777" w:rsidR="000A591E" w:rsidRPr="00EE61D0" w:rsidRDefault="000A591E" w:rsidP="000A591E">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Indicateurs :</w:t>
      </w:r>
    </w:p>
    <w:p w14:paraId="27D85F38" w14:textId="77777777" w:rsidR="000A591E" w:rsidRPr="006E2E77"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6E2E77" w14:paraId="5F08ADDF" w14:textId="77777777" w:rsidTr="004E4D64">
        <w:trPr>
          <w:trHeight w:val="81"/>
        </w:trPr>
        <w:tc>
          <w:tcPr>
            <w:tcW w:w="4675" w:type="dxa"/>
          </w:tcPr>
          <w:p w14:paraId="32C9A456"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Nombre de pièces publiées</w:t>
            </w:r>
          </w:p>
        </w:tc>
        <w:tc>
          <w:tcPr>
            <w:tcW w:w="4356" w:type="dxa"/>
          </w:tcPr>
          <w:p w14:paraId="7CB24B88" w14:textId="77777777" w:rsidR="000A591E" w:rsidRPr="006E2E77" w:rsidRDefault="00237F08"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00</w:t>
            </w:r>
          </w:p>
        </w:tc>
      </w:tr>
      <w:tr w:rsidR="000A591E" w:rsidRPr="006E2E77" w14:paraId="6729B2AF" w14:textId="77777777" w:rsidTr="004E4D64">
        <w:trPr>
          <w:trHeight w:val="274"/>
        </w:trPr>
        <w:tc>
          <w:tcPr>
            <w:tcW w:w="4675" w:type="dxa"/>
          </w:tcPr>
          <w:p w14:paraId="6B031B73"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Télévision</w:t>
            </w:r>
          </w:p>
        </w:tc>
        <w:tc>
          <w:tcPr>
            <w:tcW w:w="4356" w:type="dxa"/>
          </w:tcPr>
          <w:p w14:paraId="71410A01" w14:textId="77777777" w:rsidR="000A591E" w:rsidRPr="006E2E77" w:rsidRDefault="00237F08"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00</w:t>
            </w:r>
          </w:p>
        </w:tc>
      </w:tr>
      <w:tr w:rsidR="000A591E" w:rsidRPr="006E2E77" w14:paraId="456D5D1D" w14:textId="77777777" w:rsidTr="004E4D64">
        <w:trPr>
          <w:trHeight w:val="274"/>
        </w:trPr>
        <w:tc>
          <w:tcPr>
            <w:tcW w:w="4675" w:type="dxa"/>
          </w:tcPr>
          <w:p w14:paraId="45B8DA30"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Internet</w:t>
            </w:r>
          </w:p>
        </w:tc>
        <w:tc>
          <w:tcPr>
            <w:tcW w:w="4356" w:type="dxa"/>
          </w:tcPr>
          <w:p w14:paraId="5F972B84" w14:textId="77777777" w:rsidR="000A591E" w:rsidRPr="006E2E77" w:rsidRDefault="00237F08"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00</w:t>
            </w:r>
          </w:p>
        </w:tc>
      </w:tr>
      <w:tr w:rsidR="000A591E" w:rsidRPr="006E2E77" w14:paraId="55ED8436" w14:textId="77777777" w:rsidTr="004E4D64">
        <w:trPr>
          <w:trHeight w:val="274"/>
        </w:trPr>
        <w:tc>
          <w:tcPr>
            <w:tcW w:w="4675" w:type="dxa"/>
          </w:tcPr>
          <w:p w14:paraId="0F9A0C89"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Presse écrite</w:t>
            </w:r>
          </w:p>
        </w:tc>
        <w:tc>
          <w:tcPr>
            <w:tcW w:w="4356" w:type="dxa"/>
          </w:tcPr>
          <w:p w14:paraId="23DFA5EF" w14:textId="77777777" w:rsidR="000A591E" w:rsidRPr="006E2E77" w:rsidRDefault="00237F08"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00</w:t>
            </w:r>
          </w:p>
        </w:tc>
      </w:tr>
      <w:tr w:rsidR="000A591E" w:rsidRPr="006E2E77" w14:paraId="623E0674" w14:textId="77777777" w:rsidTr="004E4D64">
        <w:trPr>
          <w:trHeight w:val="274"/>
        </w:trPr>
        <w:tc>
          <w:tcPr>
            <w:tcW w:w="4675" w:type="dxa"/>
          </w:tcPr>
          <w:p w14:paraId="13F5E2E9" w14:textId="77777777" w:rsidR="000A591E" w:rsidRPr="006E2E77" w:rsidRDefault="000A591E"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Radio</w:t>
            </w:r>
          </w:p>
        </w:tc>
        <w:tc>
          <w:tcPr>
            <w:tcW w:w="4356" w:type="dxa"/>
          </w:tcPr>
          <w:p w14:paraId="5B0ECF92" w14:textId="77777777" w:rsidR="000A591E" w:rsidRPr="006E2E77" w:rsidRDefault="00237F08" w:rsidP="004E4D64">
            <w:pPr>
              <w:jc w:val="both"/>
              <w:rPr>
                <w:rStyle w:val="Accentuation"/>
                <w:rFonts w:asciiTheme="minorHAnsi" w:hAnsiTheme="minorHAnsi" w:cstheme="minorHAnsi"/>
                <w:sz w:val="22"/>
                <w:szCs w:val="22"/>
              </w:rPr>
            </w:pPr>
            <w:r w:rsidRPr="006E2E77">
              <w:rPr>
                <w:rStyle w:val="Accentuation"/>
                <w:rFonts w:asciiTheme="minorHAnsi" w:hAnsiTheme="minorHAnsi" w:cstheme="minorHAnsi"/>
                <w:sz w:val="22"/>
                <w:szCs w:val="22"/>
              </w:rPr>
              <w:t>00</w:t>
            </w:r>
          </w:p>
        </w:tc>
      </w:tr>
    </w:tbl>
    <w:p w14:paraId="008A77FF" w14:textId="77777777" w:rsidR="000A591E" w:rsidRPr="006E2E77" w:rsidRDefault="000A591E" w:rsidP="000A591E">
      <w:pPr>
        <w:jc w:val="both"/>
        <w:rPr>
          <w:rStyle w:val="Accentuation"/>
          <w:rFonts w:asciiTheme="minorHAnsi" w:hAnsiTheme="minorHAnsi" w:cstheme="minorHAnsi"/>
          <w:i w:val="0"/>
          <w:sz w:val="22"/>
          <w:szCs w:val="22"/>
        </w:rPr>
      </w:pPr>
    </w:p>
    <w:p w14:paraId="5B2A1BAC" w14:textId="41F0EB73" w:rsidR="00237F08" w:rsidRPr="006E2E77"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6E2E77">
        <w:rPr>
          <w:rFonts w:asciiTheme="minorHAnsi" w:hAnsiTheme="minorHAnsi" w:cstheme="minorHAnsi"/>
          <w:iCs/>
          <w:sz w:val="22"/>
          <w:szCs w:val="22"/>
        </w:rPr>
        <w:t xml:space="preserve">Au cours du mois </w:t>
      </w:r>
      <w:r w:rsidR="00AB7354" w:rsidRPr="006E2E77">
        <w:rPr>
          <w:rFonts w:asciiTheme="minorHAnsi" w:hAnsiTheme="minorHAnsi" w:cstheme="minorHAnsi"/>
          <w:iCs/>
          <w:sz w:val="22"/>
          <w:szCs w:val="22"/>
        </w:rPr>
        <w:t>d</w:t>
      </w:r>
      <w:r w:rsidR="005D4127" w:rsidRPr="006E2E77">
        <w:rPr>
          <w:rFonts w:asciiTheme="minorHAnsi" w:hAnsiTheme="minorHAnsi" w:cstheme="minorHAnsi"/>
          <w:iCs/>
          <w:sz w:val="22"/>
          <w:szCs w:val="22"/>
        </w:rPr>
        <w:t>’avril</w:t>
      </w:r>
      <w:r w:rsidRPr="006E2E77">
        <w:rPr>
          <w:rFonts w:asciiTheme="minorHAnsi" w:hAnsiTheme="minorHAnsi" w:cstheme="minorHAnsi"/>
          <w:iCs/>
          <w:sz w:val="22"/>
          <w:szCs w:val="22"/>
        </w:rPr>
        <w:t xml:space="preserve"> 202</w:t>
      </w:r>
      <w:r w:rsidR="005D4127" w:rsidRPr="006E2E77">
        <w:rPr>
          <w:rFonts w:asciiTheme="minorHAnsi" w:hAnsiTheme="minorHAnsi" w:cstheme="minorHAnsi"/>
          <w:iCs/>
          <w:sz w:val="22"/>
          <w:szCs w:val="22"/>
        </w:rPr>
        <w:t>1</w:t>
      </w:r>
      <w:r w:rsidRPr="006E2E77">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6E2E77">
          <w:rPr>
            <w:rStyle w:val="Lienhypertexte"/>
            <w:rFonts w:asciiTheme="minorHAnsi" w:hAnsiTheme="minorHAnsi" w:cstheme="minorHAnsi"/>
            <w:iCs/>
            <w:sz w:val="22"/>
            <w:szCs w:val="22"/>
          </w:rPr>
          <w:t>le site Internet</w:t>
        </w:r>
      </w:hyperlink>
      <w:r w:rsidRPr="006E2E77">
        <w:rPr>
          <w:rFonts w:asciiTheme="minorHAnsi" w:hAnsiTheme="minorHAnsi" w:cstheme="minorHAnsi"/>
          <w:iCs/>
          <w:sz w:val="22"/>
          <w:szCs w:val="22"/>
        </w:rPr>
        <w:t xml:space="preserve">, la </w:t>
      </w:r>
      <w:hyperlink r:id="rId13" w:history="1">
        <w:r w:rsidRPr="006E2E77">
          <w:rPr>
            <w:rStyle w:val="Lienhypertexte"/>
            <w:rFonts w:asciiTheme="minorHAnsi" w:hAnsiTheme="minorHAnsi" w:cstheme="minorHAnsi"/>
            <w:iCs/>
            <w:sz w:val="22"/>
            <w:szCs w:val="22"/>
          </w:rPr>
          <w:t>page Facebook</w:t>
        </w:r>
      </w:hyperlink>
      <w:r w:rsidRPr="006E2E77">
        <w:rPr>
          <w:rFonts w:asciiTheme="minorHAnsi" w:hAnsiTheme="minorHAnsi" w:cstheme="minorHAnsi"/>
          <w:iCs/>
          <w:sz w:val="22"/>
          <w:szCs w:val="22"/>
        </w:rPr>
        <w:t xml:space="preserve"> et la </w:t>
      </w:r>
      <w:hyperlink r:id="rId14" w:history="1">
        <w:r w:rsidRPr="006E2E77">
          <w:rPr>
            <w:rStyle w:val="Lienhypertexte"/>
            <w:rFonts w:asciiTheme="minorHAnsi" w:hAnsiTheme="minorHAnsi" w:cstheme="minorHAnsi"/>
            <w:iCs/>
            <w:sz w:val="22"/>
            <w:szCs w:val="22"/>
          </w:rPr>
          <w:t>chaine YouTube</w:t>
        </w:r>
      </w:hyperlink>
      <w:r w:rsidR="00EE61D0">
        <w:rPr>
          <w:rFonts w:asciiTheme="minorHAnsi" w:hAnsiTheme="minorHAnsi" w:cstheme="minorHAnsi"/>
          <w:sz w:val="22"/>
          <w:szCs w:val="22"/>
        </w:rPr>
        <w:t xml:space="preserve"> </w:t>
      </w:r>
      <w:r w:rsidR="005D4127" w:rsidRPr="006E2E77">
        <w:rPr>
          <w:rFonts w:asciiTheme="minorHAnsi" w:hAnsiTheme="minorHAnsi" w:cstheme="minorHAnsi"/>
          <w:iCs/>
          <w:sz w:val="22"/>
          <w:szCs w:val="22"/>
        </w:rPr>
        <w:t>de Conservation Justice</w:t>
      </w:r>
      <w:r w:rsidRPr="006E2E77">
        <w:rPr>
          <w:rFonts w:asciiTheme="minorHAnsi" w:hAnsiTheme="minorHAnsi" w:cstheme="minorHAnsi"/>
          <w:iCs/>
          <w:sz w:val="22"/>
          <w:szCs w:val="22"/>
        </w:rPr>
        <w:t>.</w:t>
      </w:r>
    </w:p>
    <w:p w14:paraId="79746B80" w14:textId="77777777" w:rsidR="00237F08" w:rsidRPr="006E2E77"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024D06E3" w14:textId="77777777" w:rsidR="000A591E" w:rsidRPr="00EE61D0" w:rsidRDefault="000A591E" w:rsidP="000A591E">
      <w:pPr>
        <w:pStyle w:val="Titre1"/>
        <w:shd w:val="clear" w:color="auto" w:fill="000000" w:themeFill="text1"/>
        <w:rPr>
          <w:rStyle w:val="Accentuation"/>
        </w:rPr>
      </w:pPr>
      <w:r w:rsidRPr="006E2E77">
        <w:rPr>
          <w:rStyle w:val="Accentuation"/>
        </w:rPr>
        <w:t>Relations extérieures</w:t>
      </w:r>
      <w:bookmarkEnd w:id="0"/>
      <w:bookmarkEnd w:id="1"/>
    </w:p>
    <w:p w14:paraId="600DEFD4" w14:textId="77777777" w:rsidR="000A591E" w:rsidRPr="006E2E77" w:rsidRDefault="000A591E" w:rsidP="000A591E">
      <w:pPr>
        <w:rPr>
          <w:rFonts w:asciiTheme="minorHAnsi" w:hAnsiTheme="minorHAnsi" w:cstheme="minorHAnsi"/>
          <w:sz w:val="22"/>
          <w:szCs w:val="22"/>
          <w:lang w:val="fr-CH" w:bidi="he-IL"/>
        </w:rPr>
      </w:pPr>
    </w:p>
    <w:p w14:paraId="11B68F28" w14:textId="55FE4A43" w:rsidR="0012564C" w:rsidRPr="00EE61D0" w:rsidRDefault="00FB4AFB" w:rsidP="0012564C">
      <w:pPr>
        <w:spacing w:after="240"/>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b/>
          <w:sz w:val="22"/>
          <w:szCs w:val="22"/>
        </w:rPr>
        <w:t>Indicateurs :</w:t>
      </w:r>
    </w:p>
    <w:tbl>
      <w:tblPr>
        <w:tblStyle w:val="Grilledetableauclaire1"/>
        <w:tblW w:w="0" w:type="auto"/>
        <w:tblLook w:val="04A0" w:firstRow="1" w:lastRow="0" w:firstColumn="1" w:lastColumn="0" w:noHBand="0" w:noVBand="1"/>
      </w:tblPr>
      <w:tblGrid>
        <w:gridCol w:w="4350"/>
        <w:gridCol w:w="4380"/>
      </w:tblGrid>
      <w:tr w:rsidR="0012564C" w:rsidRPr="006E2E77" w14:paraId="1B310898" w14:textId="77777777" w:rsidTr="004E4D64">
        <w:trPr>
          <w:trHeight w:val="323"/>
        </w:trPr>
        <w:tc>
          <w:tcPr>
            <w:tcW w:w="4350" w:type="dxa"/>
          </w:tcPr>
          <w:p w14:paraId="239EB4AB" w14:textId="77777777" w:rsidR="0012564C" w:rsidRPr="006E2E77" w:rsidRDefault="0012564C" w:rsidP="004E4D64">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sz w:val="22"/>
                <w:szCs w:val="22"/>
              </w:rPr>
              <w:t>Nombre de rencontres</w:t>
            </w:r>
          </w:p>
        </w:tc>
        <w:tc>
          <w:tcPr>
            <w:tcW w:w="4380" w:type="dxa"/>
          </w:tcPr>
          <w:p w14:paraId="1A85D45F" w14:textId="109D0412" w:rsidR="0012564C" w:rsidRPr="006E2E77" w:rsidRDefault="006E2E77"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64</w:t>
            </w:r>
          </w:p>
        </w:tc>
      </w:tr>
      <w:tr w:rsidR="0012564C" w:rsidRPr="006E2E77" w14:paraId="1D40CF4E" w14:textId="77777777" w:rsidTr="004E4D64">
        <w:trPr>
          <w:trHeight w:val="323"/>
        </w:trPr>
        <w:tc>
          <w:tcPr>
            <w:tcW w:w="4350" w:type="dxa"/>
          </w:tcPr>
          <w:p w14:paraId="43237F04" w14:textId="77777777" w:rsidR="0012564C" w:rsidRPr="006E2E77" w:rsidRDefault="0012564C" w:rsidP="004E4D64">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sz w:val="22"/>
                <w:szCs w:val="22"/>
              </w:rPr>
              <w:t>Suivi de l’accord de collaboration</w:t>
            </w:r>
            <w:r w:rsidRPr="006E2E77">
              <w:rPr>
                <w:rStyle w:val="Accentuation"/>
                <w:rFonts w:asciiTheme="minorHAnsi" w:hAnsiTheme="minorHAnsi" w:cstheme="minorHAnsi"/>
                <w:sz w:val="22"/>
                <w:szCs w:val="22"/>
              </w:rPr>
              <w:tab/>
            </w:r>
          </w:p>
        </w:tc>
        <w:tc>
          <w:tcPr>
            <w:tcW w:w="4380" w:type="dxa"/>
          </w:tcPr>
          <w:p w14:paraId="43CCA773" w14:textId="72B1EA45" w:rsidR="0012564C" w:rsidRPr="006E2E77" w:rsidRDefault="006E2E77" w:rsidP="007E6179">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36</w:t>
            </w:r>
          </w:p>
        </w:tc>
      </w:tr>
      <w:tr w:rsidR="0012564C" w:rsidRPr="006E2E77" w14:paraId="2F93D66E" w14:textId="77777777" w:rsidTr="004E4D64">
        <w:trPr>
          <w:trHeight w:val="297"/>
        </w:trPr>
        <w:tc>
          <w:tcPr>
            <w:tcW w:w="4350" w:type="dxa"/>
            <w:vAlign w:val="center"/>
          </w:tcPr>
          <w:p w14:paraId="5A5DA5B9" w14:textId="77777777" w:rsidR="0012564C" w:rsidRPr="006E2E77" w:rsidRDefault="0012564C" w:rsidP="004E4D64">
            <w:pPr>
              <w:rPr>
                <w:rStyle w:val="Accentuation"/>
                <w:rFonts w:asciiTheme="minorHAnsi" w:hAnsiTheme="minorHAnsi" w:cstheme="minorHAnsi"/>
                <w:i w:val="0"/>
                <w:sz w:val="22"/>
                <w:szCs w:val="22"/>
              </w:rPr>
            </w:pPr>
            <w:r w:rsidRPr="006E2E77">
              <w:rPr>
                <w:rStyle w:val="Accentuation"/>
                <w:rFonts w:asciiTheme="minorHAnsi" w:hAnsiTheme="minorHAnsi" w:cstheme="minorHAnsi"/>
                <w:sz w:val="22"/>
                <w:szCs w:val="22"/>
              </w:rPr>
              <w:t>Collaboration sur affaires</w:t>
            </w:r>
          </w:p>
        </w:tc>
        <w:tc>
          <w:tcPr>
            <w:tcW w:w="4380" w:type="dxa"/>
            <w:vAlign w:val="center"/>
          </w:tcPr>
          <w:p w14:paraId="55AB817F" w14:textId="2E756110" w:rsidR="0012564C" w:rsidRPr="006E2E77" w:rsidRDefault="006E2E77"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sz w:val="22"/>
                <w:szCs w:val="22"/>
              </w:rPr>
              <w:t>28</w:t>
            </w:r>
          </w:p>
        </w:tc>
      </w:tr>
    </w:tbl>
    <w:p w14:paraId="55960603" w14:textId="77777777" w:rsidR="0012564C" w:rsidRPr="006E2E77" w:rsidRDefault="0012564C" w:rsidP="0012564C">
      <w:pPr>
        <w:spacing w:line="276" w:lineRule="auto"/>
        <w:jc w:val="both"/>
        <w:rPr>
          <w:rStyle w:val="Accentuation"/>
          <w:rFonts w:asciiTheme="minorHAnsi" w:hAnsiTheme="minorHAnsi" w:cstheme="minorHAnsi"/>
          <w:i w:val="0"/>
          <w:iCs w:val="0"/>
          <w:sz w:val="22"/>
          <w:szCs w:val="22"/>
        </w:rPr>
      </w:pPr>
    </w:p>
    <w:p w14:paraId="777188F0" w14:textId="77777777" w:rsidR="006E2E77" w:rsidRDefault="006E2E77" w:rsidP="006E2E77">
      <w:pPr>
        <w:jc w:val="both"/>
        <w:rPr>
          <w:rFonts w:asciiTheme="minorHAnsi" w:hAnsiTheme="minorHAnsi" w:cstheme="minorHAnsi"/>
          <w:sz w:val="22"/>
          <w:szCs w:val="22"/>
        </w:rPr>
      </w:pPr>
      <w:r w:rsidRPr="004D0F00">
        <w:rPr>
          <w:rFonts w:asciiTheme="minorHAnsi" w:hAnsiTheme="minorHAnsi" w:cstheme="minorHAnsi"/>
          <w:sz w:val="22"/>
          <w:szCs w:val="22"/>
        </w:rPr>
        <w:t>Les équipes sociales Nord et Sud ont échangé avec les communautés villageoises outre les autorités administratives ;</w:t>
      </w:r>
    </w:p>
    <w:p w14:paraId="599F55F3" w14:textId="77777777" w:rsidR="006E2E77" w:rsidRPr="004D0F00" w:rsidRDefault="006E2E77" w:rsidP="006E2E77">
      <w:pPr>
        <w:jc w:val="both"/>
        <w:rPr>
          <w:rFonts w:asciiTheme="minorHAnsi" w:hAnsiTheme="minorHAnsi" w:cstheme="minorHAnsi"/>
          <w:sz w:val="22"/>
          <w:szCs w:val="22"/>
        </w:rPr>
      </w:pPr>
    </w:p>
    <w:p w14:paraId="50B1215F" w14:textId="77777777" w:rsidR="006E2E77" w:rsidRDefault="006E2E77" w:rsidP="006E2E77">
      <w:pPr>
        <w:jc w:val="both"/>
        <w:rPr>
          <w:rFonts w:asciiTheme="minorHAnsi" w:hAnsiTheme="minorHAnsi" w:cstheme="minorHAnsi"/>
          <w:sz w:val="22"/>
          <w:szCs w:val="22"/>
        </w:rPr>
      </w:pPr>
      <w:r w:rsidRPr="004D0F00">
        <w:rPr>
          <w:rFonts w:asciiTheme="minorHAnsi" w:hAnsiTheme="minorHAnsi" w:cstheme="minorHAnsi"/>
          <w:sz w:val="22"/>
          <w:szCs w:val="22"/>
        </w:rPr>
        <w:t xml:space="preserve">Le coordonnateur des activités et les juristes ont rencontré et discuté avec les Chefs d’antennes provinciales de la Police judiciaire, des Directeurs provinciaux des Eaux et Forêts, des Procureurs de la Républiques près les tribunaux de Libreville de Tchibanga, Koula-Moutou et Franceville ; </w:t>
      </w:r>
    </w:p>
    <w:p w14:paraId="365A080A" w14:textId="77777777" w:rsidR="006E2E77" w:rsidRPr="004D0F00" w:rsidRDefault="006E2E77" w:rsidP="006E2E77">
      <w:pPr>
        <w:jc w:val="both"/>
        <w:rPr>
          <w:rFonts w:asciiTheme="minorHAnsi" w:hAnsiTheme="minorHAnsi" w:cstheme="minorHAnsi"/>
          <w:sz w:val="22"/>
          <w:szCs w:val="22"/>
        </w:rPr>
      </w:pPr>
    </w:p>
    <w:p w14:paraId="36F328E5" w14:textId="77777777" w:rsidR="006E2E77" w:rsidRDefault="006E2E77" w:rsidP="006E2E77">
      <w:pPr>
        <w:jc w:val="both"/>
        <w:rPr>
          <w:rFonts w:asciiTheme="minorHAnsi" w:hAnsiTheme="minorHAnsi" w:cstheme="minorHAnsi"/>
          <w:sz w:val="22"/>
          <w:szCs w:val="22"/>
        </w:rPr>
      </w:pPr>
      <w:r w:rsidRPr="004D0F00">
        <w:rPr>
          <w:rFonts w:asciiTheme="minorHAnsi" w:hAnsiTheme="minorHAnsi" w:cstheme="minorHAnsi"/>
          <w:sz w:val="22"/>
          <w:szCs w:val="22"/>
        </w:rPr>
        <w:t>Le Directeur exécutif de Conservation Justice et le Coordonnateur des activités se sont entretenus avec le commandant en chef de la police judiciaire, le Directeur général de la faune et des aires protégées outre le Procureur du Tribunal de première instance de Libreville ;</w:t>
      </w:r>
    </w:p>
    <w:p w14:paraId="2974BB0D" w14:textId="77777777" w:rsidR="006E2E77" w:rsidRPr="004D0F00" w:rsidRDefault="006E2E77" w:rsidP="006E2E77">
      <w:pPr>
        <w:jc w:val="both"/>
        <w:rPr>
          <w:rFonts w:asciiTheme="minorHAnsi" w:hAnsiTheme="minorHAnsi" w:cstheme="minorHAnsi"/>
          <w:sz w:val="22"/>
          <w:szCs w:val="22"/>
        </w:rPr>
      </w:pPr>
    </w:p>
    <w:p w14:paraId="7E389DBD" w14:textId="77777777" w:rsidR="006E2E77" w:rsidRDefault="006E2E77" w:rsidP="006E2E77">
      <w:pPr>
        <w:jc w:val="both"/>
        <w:rPr>
          <w:rFonts w:asciiTheme="minorHAnsi" w:hAnsiTheme="minorHAnsi" w:cstheme="minorHAnsi"/>
          <w:sz w:val="22"/>
          <w:szCs w:val="22"/>
        </w:rPr>
      </w:pPr>
      <w:r w:rsidRPr="004D0F00">
        <w:rPr>
          <w:rFonts w:asciiTheme="minorHAnsi" w:hAnsiTheme="minorHAnsi" w:cstheme="minorHAnsi"/>
          <w:sz w:val="22"/>
          <w:szCs w:val="22"/>
        </w:rPr>
        <w:t>Le Coordonnateur des activités a rencontré et discuté avec le Commandant en charge des investigations à la direction général des recherches (DGR) et Madame la présidente de la cour d’appel de Libreville.</w:t>
      </w:r>
    </w:p>
    <w:p w14:paraId="5D084874" w14:textId="77777777" w:rsidR="006E2E77" w:rsidRPr="004D0F00" w:rsidRDefault="006E2E77" w:rsidP="006E2E77">
      <w:pPr>
        <w:jc w:val="both"/>
        <w:rPr>
          <w:rStyle w:val="Accentuation"/>
          <w:rFonts w:asciiTheme="minorHAnsi" w:hAnsiTheme="minorHAnsi" w:cstheme="minorHAnsi"/>
          <w:i w:val="0"/>
          <w:iCs w:val="0"/>
          <w:sz w:val="22"/>
          <w:szCs w:val="22"/>
        </w:rPr>
      </w:pPr>
      <w:r w:rsidRPr="004D0F00">
        <w:rPr>
          <w:rFonts w:asciiTheme="minorHAnsi" w:hAnsiTheme="minorHAnsi" w:cstheme="minorHAnsi"/>
          <w:sz w:val="22"/>
          <w:szCs w:val="22"/>
        </w:rPr>
        <w:t xml:space="preserve"> </w:t>
      </w:r>
    </w:p>
    <w:p w14:paraId="21D08074" w14:textId="77777777" w:rsidR="006E2E77" w:rsidRPr="004D0F00" w:rsidRDefault="006E2E77" w:rsidP="006E2E77">
      <w:pPr>
        <w:jc w:val="both"/>
        <w:rPr>
          <w:rFonts w:asciiTheme="minorHAnsi" w:hAnsiTheme="minorHAnsi" w:cstheme="minorHAnsi"/>
          <w:sz w:val="22"/>
          <w:szCs w:val="22"/>
        </w:rPr>
      </w:pPr>
      <w:r w:rsidRPr="004D0F00">
        <w:rPr>
          <w:rFonts w:asciiTheme="minorHAnsi" w:hAnsiTheme="minorHAnsi" w:cstheme="minorHAnsi"/>
          <w:sz w:val="22"/>
          <w:szCs w:val="22"/>
        </w:rPr>
        <w:t xml:space="preserve">Au total, </w:t>
      </w:r>
      <w:r>
        <w:rPr>
          <w:rFonts w:asciiTheme="minorHAnsi" w:hAnsiTheme="minorHAnsi" w:cstheme="minorHAnsi"/>
          <w:sz w:val="22"/>
          <w:szCs w:val="22"/>
        </w:rPr>
        <w:t>soixante</w:t>
      </w:r>
      <w:r w:rsidRPr="004D0F00">
        <w:rPr>
          <w:rFonts w:asciiTheme="minorHAnsi" w:hAnsiTheme="minorHAnsi" w:cstheme="minorHAnsi"/>
          <w:sz w:val="22"/>
          <w:szCs w:val="22"/>
        </w:rPr>
        <w:t>-</w:t>
      </w:r>
      <w:r>
        <w:rPr>
          <w:rFonts w:asciiTheme="minorHAnsi" w:hAnsiTheme="minorHAnsi" w:cstheme="minorHAnsi"/>
          <w:sz w:val="22"/>
          <w:szCs w:val="22"/>
        </w:rPr>
        <w:t>quatre</w:t>
      </w:r>
      <w:r w:rsidRPr="004D0F00">
        <w:rPr>
          <w:rFonts w:asciiTheme="minorHAnsi" w:hAnsiTheme="minorHAnsi" w:cstheme="minorHAnsi"/>
          <w:sz w:val="22"/>
          <w:szCs w:val="22"/>
        </w:rPr>
        <w:t xml:space="preserve"> (</w:t>
      </w:r>
      <w:r>
        <w:rPr>
          <w:rFonts w:asciiTheme="minorHAnsi" w:hAnsiTheme="minorHAnsi" w:cstheme="minorHAnsi"/>
          <w:sz w:val="22"/>
          <w:szCs w:val="22"/>
        </w:rPr>
        <w:t>64</w:t>
      </w:r>
      <w:r w:rsidRPr="004D0F00">
        <w:rPr>
          <w:rFonts w:asciiTheme="minorHAnsi" w:hAnsiTheme="minorHAnsi" w:cstheme="minorHAnsi"/>
          <w:sz w:val="22"/>
          <w:szCs w:val="22"/>
        </w:rPr>
        <w:t xml:space="preserve">) rencontres avec </w:t>
      </w:r>
      <w:r>
        <w:rPr>
          <w:rFonts w:asciiTheme="minorHAnsi" w:hAnsiTheme="minorHAnsi" w:cstheme="minorHAnsi"/>
          <w:sz w:val="22"/>
          <w:szCs w:val="22"/>
        </w:rPr>
        <w:t xml:space="preserve">les communautés villageoises, </w:t>
      </w:r>
      <w:r w:rsidRPr="004D0F00">
        <w:rPr>
          <w:rFonts w:asciiTheme="minorHAnsi" w:hAnsiTheme="minorHAnsi" w:cstheme="minorHAnsi"/>
          <w:sz w:val="22"/>
          <w:szCs w:val="22"/>
        </w:rPr>
        <w:t>différentes autorités administratives et judiciaires ont eu lieu.</w:t>
      </w:r>
    </w:p>
    <w:p w14:paraId="4F4366A9" w14:textId="77777777" w:rsidR="000A591E" w:rsidRPr="00EE61D0" w:rsidRDefault="00E63416" w:rsidP="000A591E">
      <w:pPr>
        <w:pStyle w:val="Titre1"/>
        <w:rPr>
          <w:rStyle w:val="Accentuation"/>
        </w:rPr>
      </w:pPr>
      <w:bookmarkStart w:id="2" w:name="_Toc7774932"/>
      <w:r w:rsidRPr="006E2E77">
        <w:rPr>
          <w:rStyle w:val="Accentuation"/>
        </w:rPr>
        <w:lastRenderedPageBreak/>
        <w:t>8</w:t>
      </w:r>
      <w:r w:rsidR="000A591E" w:rsidRPr="006E2E77">
        <w:rPr>
          <w:rStyle w:val="Accentuation"/>
        </w:rPr>
        <w:t>. Conclusion</w:t>
      </w:r>
      <w:bookmarkEnd w:id="2"/>
    </w:p>
    <w:p w14:paraId="67C64D5D" w14:textId="77777777" w:rsidR="00AD4D12" w:rsidRPr="00EE61D0" w:rsidRDefault="00AD4D12" w:rsidP="000A591E">
      <w:pPr>
        <w:jc w:val="both"/>
        <w:rPr>
          <w:rStyle w:val="Accentuation"/>
          <w:rFonts w:asciiTheme="minorHAnsi" w:hAnsiTheme="minorHAnsi" w:cstheme="minorHAnsi"/>
          <w:i w:val="0"/>
          <w:sz w:val="22"/>
          <w:szCs w:val="22"/>
        </w:rPr>
      </w:pPr>
    </w:p>
    <w:p w14:paraId="3D92DF2C" w14:textId="1EA9EDD1" w:rsidR="00F15F87" w:rsidRPr="00EE61D0" w:rsidRDefault="00C2147B" w:rsidP="00C2147B">
      <w:pPr>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i w:val="0"/>
          <w:sz w:val="22"/>
          <w:szCs w:val="22"/>
        </w:rPr>
        <w:t>Pour les missions de sensibi</w:t>
      </w:r>
      <w:r w:rsidR="00EC0804" w:rsidRPr="006E2E77">
        <w:rPr>
          <w:rStyle w:val="Accentuation"/>
          <w:rFonts w:asciiTheme="minorHAnsi" w:hAnsiTheme="minorHAnsi" w:cstheme="minorHAnsi"/>
          <w:i w:val="0"/>
          <w:sz w:val="22"/>
          <w:szCs w:val="22"/>
        </w:rPr>
        <w:t xml:space="preserve">lisation et </w:t>
      </w:r>
      <w:r w:rsidR="00423EFB" w:rsidRPr="006E2E77">
        <w:rPr>
          <w:rStyle w:val="Accentuation"/>
          <w:rFonts w:asciiTheme="minorHAnsi" w:hAnsiTheme="minorHAnsi" w:cstheme="minorHAnsi"/>
          <w:i w:val="0"/>
          <w:sz w:val="22"/>
          <w:szCs w:val="22"/>
        </w:rPr>
        <w:t xml:space="preserve">d’investigations, </w:t>
      </w:r>
      <w:r w:rsidR="009216DB" w:rsidRPr="006E2E77">
        <w:rPr>
          <w:rStyle w:val="Accentuation"/>
          <w:rFonts w:asciiTheme="minorHAnsi" w:hAnsiTheme="minorHAnsi" w:cstheme="minorHAnsi"/>
          <w:i w:val="0"/>
          <w:sz w:val="22"/>
          <w:szCs w:val="22"/>
        </w:rPr>
        <w:t>22</w:t>
      </w:r>
      <w:r w:rsidRPr="006E2E77">
        <w:rPr>
          <w:rStyle w:val="Accentuation"/>
          <w:rFonts w:asciiTheme="minorHAnsi" w:hAnsiTheme="minorHAnsi" w:cstheme="minorHAnsi"/>
          <w:i w:val="0"/>
          <w:sz w:val="22"/>
          <w:szCs w:val="22"/>
        </w:rPr>
        <w:t xml:space="preserve"> villages ont é</w:t>
      </w:r>
      <w:r w:rsidR="00350464" w:rsidRPr="006E2E77">
        <w:rPr>
          <w:rStyle w:val="Accentuation"/>
          <w:rFonts w:asciiTheme="minorHAnsi" w:hAnsiTheme="minorHAnsi" w:cstheme="minorHAnsi"/>
          <w:i w:val="0"/>
          <w:sz w:val="22"/>
          <w:szCs w:val="22"/>
        </w:rPr>
        <w:t xml:space="preserve">té visités par les </w:t>
      </w:r>
      <w:r w:rsidR="00FB4AFB" w:rsidRPr="006E2E77">
        <w:rPr>
          <w:rStyle w:val="Accentuation"/>
          <w:rFonts w:asciiTheme="minorHAnsi" w:hAnsiTheme="minorHAnsi" w:cstheme="minorHAnsi"/>
          <w:i w:val="0"/>
          <w:sz w:val="22"/>
          <w:szCs w:val="22"/>
        </w:rPr>
        <w:t>équipes Sud</w:t>
      </w:r>
      <w:r w:rsidR="00423EFB" w:rsidRPr="006E2E77">
        <w:rPr>
          <w:rStyle w:val="Accentuation"/>
          <w:rFonts w:asciiTheme="minorHAnsi" w:hAnsiTheme="minorHAnsi" w:cstheme="minorHAnsi"/>
          <w:i w:val="0"/>
          <w:sz w:val="22"/>
          <w:szCs w:val="22"/>
        </w:rPr>
        <w:t xml:space="preserve"> et nord pour le mois </w:t>
      </w:r>
      <w:r w:rsidR="00FB4AFB" w:rsidRPr="006E2E77">
        <w:rPr>
          <w:rStyle w:val="Accentuation"/>
          <w:rFonts w:asciiTheme="minorHAnsi" w:hAnsiTheme="minorHAnsi" w:cstheme="minorHAnsi"/>
          <w:i w:val="0"/>
          <w:sz w:val="22"/>
          <w:szCs w:val="22"/>
        </w:rPr>
        <w:t>d’avril :</w:t>
      </w:r>
      <w:r w:rsidR="004474D4" w:rsidRPr="006E2E77">
        <w:rPr>
          <w:rStyle w:val="Accentuation"/>
          <w:rFonts w:asciiTheme="minorHAnsi" w:hAnsiTheme="minorHAnsi" w:cstheme="minorHAnsi"/>
          <w:i w:val="0"/>
          <w:sz w:val="22"/>
          <w:szCs w:val="22"/>
        </w:rPr>
        <w:t xml:space="preserve"> </w:t>
      </w:r>
      <w:r w:rsidR="00423EFB" w:rsidRPr="006E2E77">
        <w:rPr>
          <w:rStyle w:val="Accentuation"/>
          <w:rFonts w:asciiTheme="minorHAnsi" w:hAnsiTheme="minorHAnsi" w:cstheme="minorHAnsi"/>
          <w:b/>
          <w:i w:val="0"/>
          <w:sz w:val="22"/>
          <w:szCs w:val="22"/>
        </w:rPr>
        <w:t>Nzafieng, BalaimInzanza</w:t>
      </w:r>
      <w:r w:rsidR="00350464" w:rsidRPr="006E2E77">
        <w:rPr>
          <w:rStyle w:val="Accentuation"/>
          <w:rFonts w:asciiTheme="minorHAnsi" w:hAnsiTheme="minorHAnsi" w:cstheme="minorHAnsi"/>
          <w:b/>
          <w:i w:val="0"/>
          <w:sz w:val="22"/>
          <w:szCs w:val="22"/>
        </w:rPr>
        <w:t xml:space="preserve">, </w:t>
      </w:r>
      <w:r w:rsidR="009216DB" w:rsidRPr="006E2E77">
        <w:rPr>
          <w:rStyle w:val="Accentuation"/>
          <w:rFonts w:asciiTheme="minorHAnsi" w:hAnsiTheme="minorHAnsi" w:cstheme="minorHAnsi"/>
          <w:b/>
          <w:i w:val="0"/>
          <w:sz w:val="22"/>
          <w:szCs w:val="22"/>
        </w:rPr>
        <w:t>Nzafieng</w:t>
      </w:r>
      <w:r w:rsidR="00BE724C" w:rsidRPr="006E2E77">
        <w:rPr>
          <w:rStyle w:val="Accentuation"/>
          <w:rFonts w:asciiTheme="minorHAnsi" w:hAnsiTheme="minorHAnsi" w:cstheme="minorHAnsi"/>
          <w:b/>
          <w:i w:val="0"/>
          <w:sz w:val="22"/>
          <w:szCs w:val="22"/>
        </w:rPr>
        <w:t xml:space="preserve">, </w:t>
      </w:r>
      <w:r w:rsidR="009216DB" w:rsidRPr="006E2E77">
        <w:rPr>
          <w:rStyle w:val="Accentuation"/>
          <w:rFonts w:asciiTheme="minorHAnsi" w:hAnsiTheme="minorHAnsi" w:cstheme="minorHAnsi"/>
          <w:b/>
          <w:i w:val="0"/>
          <w:sz w:val="22"/>
          <w:szCs w:val="22"/>
        </w:rPr>
        <w:t>Koumameyong, Djidji, Bissobilam, Mbadi, Tchad, Mvei, Koungoule, Ikémbélé, MedangNkoghe, Mabanda, Seca, Nyali</w:t>
      </w:r>
      <w:r w:rsidR="00BE724C" w:rsidRPr="006E2E77">
        <w:rPr>
          <w:rStyle w:val="Accentuation"/>
          <w:rFonts w:asciiTheme="minorHAnsi" w:hAnsiTheme="minorHAnsi" w:cstheme="minorHAnsi"/>
          <w:b/>
          <w:i w:val="0"/>
          <w:sz w:val="22"/>
          <w:szCs w:val="22"/>
        </w:rPr>
        <w:t xml:space="preserve">, </w:t>
      </w:r>
      <w:r w:rsidR="009216DB" w:rsidRPr="006E2E77">
        <w:rPr>
          <w:rStyle w:val="Accentuation"/>
          <w:rFonts w:asciiTheme="minorHAnsi" w:hAnsiTheme="minorHAnsi" w:cstheme="minorHAnsi"/>
          <w:b/>
          <w:i w:val="0"/>
          <w:sz w:val="22"/>
          <w:szCs w:val="22"/>
        </w:rPr>
        <w:t xml:space="preserve">Douano 1, Douano 2, Dilolo, Egono, Matadi 7, </w:t>
      </w:r>
      <w:r w:rsidR="00BE724C" w:rsidRPr="006E2E77">
        <w:rPr>
          <w:rStyle w:val="Accentuation"/>
          <w:rFonts w:asciiTheme="minorHAnsi" w:hAnsiTheme="minorHAnsi" w:cstheme="minorHAnsi"/>
          <w:b/>
          <w:i w:val="0"/>
          <w:sz w:val="22"/>
          <w:szCs w:val="22"/>
        </w:rPr>
        <w:t>Mamiengué, Kouagna</w:t>
      </w:r>
      <w:r w:rsidR="00FB4AFB">
        <w:rPr>
          <w:rStyle w:val="Accentuation"/>
          <w:rFonts w:asciiTheme="minorHAnsi" w:hAnsiTheme="minorHAnsi" w:cstheme="minorHAnsi"/>
          <w:b/>
          <w:i w:val="0"/>
          <w:sz w:val="22"/>
          <w:szCs w:val="22"/>
        </w:rPr>
        <w:t xml:space="preserve"> </w:t>
      </w:r>
      <w:r w:rsidR="00BE724C" w:rsidRPr="006E2E77">
        <w:rPr>
          <w:rStyle w:val="Accentuation"/>
          <w:rFonts w:asciiTheme="minorHAnsi" w:hAnsiTheme="minorHAnsi" w:cstheme="minorHAnsi"/>
          <w:b/>
          <w:i w:val="0"/>
          <w:sz w:val="22"/>
          <w:szCs w:val="22"/>
        </w:rPr>
        <w:t>Ndougou</w:t>
      </w:r>
      <w:r w:rsidR="009216DB" w:rsidRPr="006E2E77">
        <w:rPr>
          <w:rStyle w:val="Accentuation"/>
          <w:rFonts w:asciiTheme="minorHAnsi" w:hAnsiTheme="minorHAnsi" w:cstheme="minorHAnsi"/>
          <w:b/>
          <w:i w:val="0"/>
          <w:sz w:val="22"/>
          <w:szCs w:val="22"/>
        </w:rPr>
        <w:t xml:space="preserve">. </w:t>
      </w:r>
    </w:p>
    <w:p w14:paraId="46887486" w14:textId="77777777" w:rsidR="00F15F87" w:rsidRPr="006E2E77" w:rsidRDefault="00F15F87" w:rsidP="00C2147B">
      <w:pPr>
        <w:jc w:val="both"/>
        <w:rPr>
          <w:rStyle w:val="Accentuation"/>
          <w:rFonts w:asciiTheme="minorHAnsi" w:hAnsiTheme="minorHAnsi" w:cstheme="minorHAnsi"/>
          <w:b/>
          <w:i w:val="0"/>
          <w:sz w:val="22"/>
          <w:szCs w:val="22"/>
        </w:rPr>
      </w:pPr>
    </w:p>
    <w:p w14:paraId="7BEB14D7" w14:textId="77777777" w:rsidR="009216DB" w:rsidRPr="006E2E77" w:rsidRDefault="00C2147B" w:rsidP="00C2147B">
      <w:pPr>
        <w:jc w:val="both"/>
        <w:rPr>
          <w:rStyle w:val="Accentuation"/>
          <w:rFonts w:asciiTheme="minorHAnsi" w:hAnsiTheme="minorHAnsi" w:cstheme="minorHAnsi"/>
          <w:i w:val="0"/>
          <w:sz w:val="22"/>
          <w:szCs w:val="22"/>
        </w:rPr>
      </w:pPr>
      <w:r w:rsidRPr="006E2E77">
        <w:rPr>
          <w:rStyle w:val="Accentuation"/>
          <w:rFonts w:asciiTheme="minorHAnsi" w:hAnsiTheme="minorHAnsi" w:cstheme="minorHAnsi"/>
          <w:i w:val="0"/>
          <w:sz w:val="22"/>
          <w:szCs w:val="22"/>
        </w:rPr>
        <w:t>De manièr</w:t>
      </w:r>
      <w:r w:rsidR="004474D4" w:rsidRPr="006E2E77">
        <w:rPr>
          <w:rStyle w:val="Accentuation"/>
          <w:rFonts w:asciiTheme="minorHAnsi" w:hAnsiTheme="minorHAnsi" w:cstheme="minorHAnsi"/>
          <w:i w:val="0"/>
          <w:sz w:val="22"/>
          <w:szCs w:val="22"/>
        </w:rPr>
        <w:t>e générale</w:t>
      </w:r>
      <w:r w:rsidR="00500ACB" w:rsidRPr="006E2E77">
        <w:rPr>
          <w:rStyle w:val="Accentuation"/>
          <w:rFonts w:asciiTheme="minorHAnsi" w:hAnsiTheme="minorHAnsi" w:cstheme="minorHAnsi"/>
          <w:i w:val="0"/>
          <w:sz w:val="22"/>
          <w:szCs w:val="22"/>
        </w:rPr>
        <w:t>, d</w:t>
      </w:r>
      <w:r w:rsidR="0041010A" w:rsidRPr="006E2E77">
        <w:rPr>
          <w:rStyle w:val="Accentuation"/>
          <w:rFonts w:asciiTheme="minorHAnsi" w:hAnsiTheme="minorHAnsi" w:cstheme="minorHAnsi"/>
          <w:i w:val="0"/>
          <w:sz w:val="22"/>
          <w:szCs w:val="22"/>
        </w:rPr>
        <w:t>ans la province de la Ngounié</w:t>
      </w:r>
      <w:r w:rsidR="00500ACB" w:rsidRPr="006E2E77">
        <w:rPr>
          <w:rStyle w:val="Accentuation"/>
          <w:rFonts w:asciiTheme="minorHAnsi" w:hAnsiTheme="minorHAnsi" w:cstheme="minorHAnsi"/>
          <w:i w:val="0"/>
          <w:sz w:val="22"/>
          <w:szCs w:val="22"/>
        </w:rPr>
        <w:t>, l</w:t>
      </w:r>
      <w:r w:rsidR="007A6986" w:rsidRPr="006E2E77">
        <w:rPr>
          <w:rStyle w:val="Accentuation"/>
          <w:rFonts w:asciiTheme="minorHAnsi" w:hAnsiTheme="minorHAnsi" w:cstheme="minorHAnsi"/>
          <w:i w:val="0"/>
          <w:sz w:val="22"/>
          <w:szCs w:val="22"/>
        </w:rPr>
        <w:t>a mission s’est</w:t>
      </w:r>
      <w:r w:rsidR="009216DB" w:rsidRPr="006E2E77">
        <w:rPr>
          <w:rStyle w:val="Accentuation"/>
          <w:rFonts w:asciiTheme="minorHAnsi" w:hAnsiTheme="minorHAnsi" w:cstheme="minorHAnsi"/>
          <w:i w:val="0"/>
          <w:sz w:val="22"/>
          <w:szCs w:val="22"/>
        </w:rPr>
        <w:t xml:space="preserve"> bien</w:t>
      </w:r>
      <w:r w:rsidR="007A6986" w:rsidRPr="006E2E77">
        <w:rPr>
          <w:rStyle w:val="Accentuation"/>
          <w:rFonts w:asciiTheme="minorHAnsi" w:hAnsiTheme="minorHAnsi" w:cstheme="minorHAnsi"/>
          <w:i w:val="0"/>
          <w:sz w:val="22"/>
          <w:szCs w:val="22"/>
        </w:rPr>
        <w:t xml:space="preserve"> déroulée</w:t>
      </w:r>
      <w:r w:rsidR="009216DB" w:rsidRPr="006E2E77">
        <w:rPr>
          <w:rStyle w:val="Accentuation"/>
          <w:rFonts w:asciiTheme="minorHAnsi" w:hAnsiTheme="minorHAnsi" w:cstheme="minorHAnsi"/>
          <w:i w:val="0"/>
          <w:sz w:val="22"/>
          <w:szCs w:val="22"/>
        </w:rPr>
        <w:t xml:space="preserve">. </w:t>
      </w:r>
      <w:r w:rsidR="00196753" w:rsidRPr="006E2E77">
        <w:rPr>
          <w:rStyle w:val="Accentuation"/>
          <w:rFonts w:asciiTheme="minorHAnsi" w:hAnsiTheme="minorHAnsi" w:cstheme="minorHAnsi"/>
          <w:i w:val="0"/>
          <w:sz w:val="22"/>
          <w:szCs w:val="22"/>
        </w:rPr>
        <w:t xml:space="preserve">Les communautés villageoises ont trouvé un soulagement avec l’équipe sud qui accompagne les communautés dans leurs procédures. </w:t>
      </w:r>
    </w:p>
    <w:p w14:paraId="048B65FC" w14:textId="77777777" w:rsidR="00F15F87" w:rsidRPr="006E2E77" w:rsidRDefault="00F15F87" w:rsidP="00C2147B">
      <w:pPr>
        <w:jc w:val="both"/>
        <w:rPr>
          <w:rStyle w:val="Accentuation"/>
          <w:rFonts w:asciiTheme="minorHAnsi" w:hAnsiTheme="minorHAnsi" w:cstheme="minorHAnsi"/>
          <w:i w:val="0"/>
          <w:sz w:val="22"/>
          <w:szCs w:val="22"/>
        </w:rPr>
      </w:pPr>
    </w:p>
    <w:p w14:paraId="72D41AFB" w14:textId="77777777" w:rsidR="00196753" w:rsidRPr="006E2E77" w:rsidRDefault="00196753" w:rsidP="00C2147B">
      <w:pPr>
        <w:jc w:val="both"/>
        <w:rPr>
          <w:rFonts w:asciiTheme="minorHAnsi" w:hAnsiTheme="minorHAnsi" w:cstheme="minorHAnsi"/>
          <w:sz w:val="22"/>
          <w:szCs w:val="22"/>
        </w:rPr>
      </w:pPr>
      <w:r w:rsidRPr="00EE61D0">
        <w:rPr>
          <w:rFonts w:asciiTheme="minorHAnsi" w:hAnsiTheme="minorHAnsi" w:cstheme="minorHAnsi"/>
          <w:sz w:val="22"/>
          <w:szCs w:val="22"/>
        </w:rPr>
        <w:t>Dans le Moyen Ogooué, Conservation Justice et Gabon Vert ont</w:t>
      </w:r>
      <w:r w:rsidR="007A6986" w:rsidRPr="006E2E77">
        <w:rPr>
          <w:rFonts w:asciiTheme="minorHAnsi" w:hAnsiTheme="minorHAnsi" w:cstheme="minorHAnsi"/>
          <w:sz w:val="22"/>
          <w:szCs w:val="22"/>
        </w:rPr>
        <w:t xml:space="preserve"> mené une mission</w:t>
      </w:r>
      <w:r w:rsidRPr="006E2E77">
        <w:rPr>
          <w:rFonts w:asciiTheme="minorHAnsi" w:hAnsiTheme="minorHAnsi" w:cstheme="minorHAnsi"/>
          <w:sz w:val="22"/>
          <w:szCs w:val="22"/>
        </w:rPr>
        <w:t xml:space="preserve"> conjointe</w:t>
      </w:r>
      <w:r w:rsidR="007A6986" w:rsidRPr="006E2E77">
        <w:rPr>
          <w:rFonts w:asciiTheme="minorHAnsi" w:hAnsiTheme="minorHAnsi" w:cstheme="minorHAnsi"/>
          <w:sz w:val="22"/>
          <w:szCs w:val="22"/>
        </w:rPr>
        <w:t xml:space="preserve"> d’information et de sensibilisation pour appuyer les parties prenantes sur la mise en œuvre des CCC</w:t>
      </w:r>
      <w:r w:rsidRPr="006E2E77">
        <w:rPr>
          <w:rFonts w:asciiTheme="minorHAnsi" w:hAnsiTheme="minorHAnsi" w:cstheme="minorHAnsi"/>
          <w:sz w:val="22"/>
          <w:szCs w:val="22"/>
        </w:rPr>
        <w:t xml:space="preserve"> et la gestion des forêts communautaires</w:t>
      </w:r>
      <w:r w:rsidR="007A6986" w:rsidRPr="006E2E77">
        <w:rPr>
          <w:rFonts w:asciiTheme="minorHAnsi" w:hAnsiTheme="minorHAnsi" w:cstheme="minorHAnsi"/>
          <w:sz w:val="22"/>
          <w:szCs w:val="22"/>
        </w:rPr>
        <w:t xml:space="preserve">. </w:t>
      </w:r>
      <w:r w:rsidRPr="006E2E77">
        <w:rPr>
          <w:rFonts w:asciiTheme="minorHAnsi" w:hAnsiTheme="minorHAnsi" w:cstheme="minorHAnsi"/>
          <w:sz w:val="22"/>
          <w:szCs w:val="22"/>
        </w:rPr>
        <w:t>Une assistance a été apportée aux communautés villageoises.</w:t>
      </w:r>
    </w:p>
    <w:p w14:paraId="4E1C165B" w14:textId="77777777" w:rsidR="00F15F87" w:rsidRPr="006E2E77" w:rsidRDefault="00F15F87" w:rsidP="00C2147B">
      <w:pPr>
        <w:jc w:val="both"/>
        <w:rPr>
          <w:rFonts w:asciiTheme="minorHAnsi" w:hAnsiTheme="minorHAnsi" w:cstheme="minorHAnsi"/>
          <w:sz w:val="22"/>
          <w:szCs w:val="22"/>
        </w:rPr>
      </w:pPr>
    </w:p>
    <w:p w14:paraId="26926E9C" w14:textId="77777777" w:rsidR="007A6986" w:rsidRPr="006E2E77" w:rsidRDefault="007A6986" w:rsidP="00C2147B">
      <w:pPr>
        <w:jc w:val="both"/>
        <w:rPr>
          <w:rFonts w:asciiTheme="minorHAnsi" w:hAnsiTheme="minorHAnsi" w:cstheme="minorHAnsi"/>
          <w:iCs/>
          <w:sz w:val="22"/>
          <w:szCs w:val="22"/>
        </w:rPr>
      </w:pPr>
      <w:r w:rsidRPr="006E2E77">
        <w:rPr>
          <w:rFonts w:asciiTheme="minorHAnsi" w:hAnsiTheme="minorHAnsi" w:cstheme="minorHAnsi"/>
          <w:sz w:val="22"/>
          <w:szCs w:val="22"/>
        </w:rPr>
        <w:t>Dans la province de l’Ogooué Ivindo, une mission a été menée</w:t>
      </w:r>
      <w:r w:rsidR="00196753" w:rsidRPr="006E2E77">
        <w:rPr>
          <w:rFonts w:asciiTheme="minorHAnsi" w:hAnsiTheme="minorHAnsi" w:cstheme="minorHAnsi"/>
          <w:sz w:val="22"/>
          <w:szCs w:val="22"/>
        </w:rPr>
        <w:t xml:space="preserve"> par Brainforest</w:t>
      </w:r>
      <w:r w:rsidRPr="006E2E77">
        <w:rPr>
          <w:rFonts w:asciiTheme="minorHAnsi" w:hAnsiTheme="minorHAnsi" w:cstheme="minorHAnsi"/>
          <w:sz w:val="22"/>
          <w:szCs w:val="22"/>
        </w:rPr>
        <w:t xml:space="preserve"> pour </w:t>
      </w:r>
      <w:r w:rsidR="00377CC7" w:rsidRPr="006E2E77">
        <w:rPr>
          <w:rFonts w:asciiTheme="minorHAnsi" w:hAnsiTheme="minorHAnsi" w:cstheme="minorHAnsi"/>
          <w:sz w:val="22"/>
          <w:szCs w:val="22"/>
        </w:rPr>
        <w:t>accompagner les parties prenantes sur la mise en œuvre des CCC et sur la gestion des forêts communautaires.</w:t>
      </w:r>
    </w:p>
    <w:p w14:paraId="5AAA306F" w14:textId="3476BFF7" w:rsidR="009F5E6A" w:rsidRDefault="009F5E6A" w:rsidP="00C2147B">
      <w:pPr>
        <w:jc w:val="both"/>
        <w:rPr>
          <w:rFonts w:asciiTheme="minorHAnsi" w:hAnsiTheme="minorHAnsi" w:cstheme="minorHAnsi"/>
          <w:iCs/>
          <w:sz w:val="22"/>
          <w:szCs w:val="22"/>
        </w:rPr>
      </w:pPr>
    </w:p>
    <w:p w14:paraId="4AAF3C73" w14:textId="1B009A6D" w:rsidR="00FB4AFB" w:rsidRDefault="00FB4AFB" w:rsidP="00C2147B">
      <w:pPr>
        <w:jc w:val="both"/>
        <w:rPr>
          <w:rStyle w:val="Accentuation"/>
          <w:rFonts w:asciiTheme="minorHAnsi" w:hAnsiTheme="minorHAnsi" w:cstheme="minorHAnsi"/>
          <w:i w:val="0"/>
          <w:sz w:val="22"/>
          <w:szCs w:val="22"/>
        </w:rPr>
      </w:pPr>
      <w:r>
        <w:rPr>
          <w:rFonts w:asciiTheme="minorHAnsi" w:hAnsiTheme="minorHAnsi" w:cstheme="minorHAnsi"/>
          <w:iCs/>
          <w:sz w:val="22"/>
          <w:szCs w:val="22"/>
        </w:rPr>
        <w:t xml:space="preserve">En ce qui concerne l’application de la loi, </w:t>
      </w:r>
      <w:r w:rsidRPr="006E2E77">
        <w:rPr>
          <w:rStyle w:val="Accentuation"/>
          <w:rFonts w:asciiTheme="minorHAnsi" w:hAnsiTheme="minorHAnsi" w:cstheme="minorHAnsi"/>
          <w:i w:val="0"/>
          <w:sz w:val="22"/>
          <w:szCs w:val="22"/>
        </w:rPr>
        <w:t>une investigation menée au village Ekarlong</w:t>
      </w:r>
      <w:r>
        <w:rPr>
          <w:rStyle w:val="Accentuation"/>
          <w:rFonts w:asciiTheme="minorHAnsi" w:hAnsiTheme="minorHAnsi" w:cstheme="minorHAnsi"/>
          <w:i w:val="0"/>
          <w:sz w:val="22"/>
          <w:szCs w:val="22"/>
        </w:rPr>
        <w:t xml:space="preserve">, </w:t>
      </w:r>
      <w:r w:rsidRPr="006E2E77">
        <w:rPr>
          <w:rStyle w:val="Accentuation"/>
          <w:rFonts w:asciiTheme="minorHAnsi" w:hAnsiTheme="minorHAnsi" w:cstheme="minorHAnsi"/>
          <w:i w:val="0"/>
          <w:sz w:val="22"/>
          <w:szCs w:val="22"/>
        </w:rPr>
        <w:t xml:space="preserve">à l’unité de transformation ROUGE DE L’EST, a permis d’identifier </w:t>
      </w:r>
      <w:r>
        <w:rPr>
          <w:rStyle w:val="Accentuation"/>
          <w:rFonts w:asciiTheme="minorHAnsi" w:hAnsiTheme="minorHAnsi" w:cstheme="minorHAnsi"/>
          <w:i w:val="0"/>
          <w:sz w:val="22"/>
          <w:szCs w:val="22"/>
        </w:rPr>
        <w:t>d</w:t>
      </w:r>
      <w:r w:rsidRPr="006E2E77">
        <w:rPr>
          <w:rStyle w:val="Accentuation"/>
          <w:rFonts w:asciiTheme="minorHAnsi" w:hAnsiTheme="minorHAnsi" w:cstheme="minorHAnsi"/>
          <w:i w:val="0"/>
          <w:sz w:val="22"/>
          <w:szCs w:val="22"/>
        </w:rPr>
        <w:t xml:space="preserve">es infractions </w:t>
      </w:r>
      <w:r>
        <w:rPr>
          <w:rStyle w:val="Accentuation"/>
          <w:rFonts w:asciiTheme="minorHAnsi" w:hAnsiTheme="minorHAnsi" w:cstheme="minorHAnsi"/>
          <w:i w:val="0"/>
          <w:sz w:val="22"/>
          <w:szCs w:val="22"/>
        </w:rPr>
        <w:t>de pol</w:t>
      </w:r>
      <w:r w:rsidRPr="006E2E77">
        <w:rPr>
          <w:rStyle w:val="Accentuation"/>
          <w:rFonts w:asciiTheme="minorHAnsi" w:hAnsiTheme="minorHAnsi" w:cstheme="minorHAnsi"/>
          <w:i w:val="0"/>
          <w:sz w:val="22"/>
          <w:szCs w:val="22"/>
        </w:rPr>
        <w:t xml:space="preserve">lution et </w:t>
      </w:r>
      <w:r>
        <w:rPr>
          <w:rStyle w:val="Accentuation"/>
          <w:rFonts w:asciiTheme="minorHAnsi" w:hAnsiTheme="minorHAnsi" w:cstheme="minorHAnsi"/>
          <w:i w:val="0"/>
          <w:sz w:val="22"/>
          <w:szCs w:val="22"/>
        </w:rPr>
        <w:t>d</w:t>
      </w:r>
      <w:r w:rsidRPr="006E2E77">
        <w:rPr>
          <w:rStyle w:val="Accentuation"/>
          <w:rFonts w:asciiTheme="minorHAnsi" w:hAnsiTheme="minorHAnsi" w:cstheme="minorHAnsi"/>
          <w:i w:val="0"/>
          <w:sz w:val="22"/>
          <w:szCs w:val="22"/>
        </w:rPr>
        <w:t>e non</w:t>
      </w:r>
      <w:r>
        <w:rPr>
          <w:rStyle w:val="Accentuation"/>
          <w:rFonts w:asciiTheme="minorHAnsi" w:hAnsiTheme="minorHAnsi" w:cstheme="minorHAnsi"/>
          <w:i w:val="0"/>
          <w:sz w:val="22"/>
          <w:szCs w:val="22"/>
        </w:rPr>
        <w:t>-</w:t>
      </w:r>
      <w:r w:rsidRPr="006E2E77">
        <w:rPr>
          <w:rStyle w:val="Accentuation"/>
          <w:rFonts w:asciiTheme="minorHAnsi" w:hAnsiTheme="minorHAnsi" w:cstheme="minorHAnsi"/>
          <w:i w:val="0"/>
          <w:sz w:val="22"/>
          <w:szCs w:val="22"/>
        </w:rPr>
        <w:t>respect des normes de sécurités</w:t>
      </w:r>
      <w:r>
        <w:rPr>
          <w:rStyle w:val="Accentuation"/>
          <w:rFonts w:asciiTheme="minorHAnsi" w:hAnsiTheme="minorHAnsi" w:cstheme="minorHAnsi"/>
          <w:i w:val="0"/>
          <w:sz w:val="22"/>
          <w:szCs w:val="22"/>
        </w:rPr>
        <w:t xml:space="preserve">, ce qui a conduit la </w:t>
      </w:r>
      <w:r w:rsidRPr="006E2E77">
        <w:rPr>
          <w:rStyle w:val="Accentuation"/>
          <w:rFonts w:asciiTheme="minorHAnsi" w:hAnsiTheme="minorHAnsi" w:cstheme="minorHAnsi"/>
          <w:i w:val="0"/>
          <w:sz w:val="22"/>
          <w:szCs w:val="22"/>
        </w:rPr>
        <w:t xml:space="preserve">Direction Générale de l’Environnement </w:t>
      </w:r>
      <w:r>
        <w:rPr>
          <w:rStyle w:val="Accentuation"/>
          <w:rFonts w:asciiTheme="minorHAnsi" w:hAnsiTheme="minorHAnsi" w:cstheme="minorHAnsi"/>
          <w:i w:val="0"/>
          <w:sz w:val="22"/>
          <w:szCs w:val="22"/>
        </w:rPr>
        <w:t>à</w:t>
      </w:r>
      <w:r w:rsidRPr="006E2E77">
        <w:rPr>
          <w:rStyle w:val="Accentuation"/>
          <w:rFonts w:asciiTheme="minorHAnsi" w:hAnsiTheme="minorHAnsi" w:cstheme="minorHAnsi"/>
          <w:i w:val="0"/>
          <w:sz w:val="22"/>
          <w:szCs w:val="22"/>
        </w:rPr>
        <w:t xml:space="preserve"> inflig</w:t>
      </w:r>
      <w:r>
        <w:rPr>
          <w:rStyle w:val="Accentuation"/>
          <w:rFonts w:asciiTheme="minorHAnsi" w:hAnsiTheme="minorHAnsi" w:cstheme="minorHAnsi"/>
          <w:i w:val="0"/>
          <w:sz w:val="22"/>
          <w:szCs w:val="22"/>
        </w:rPr>
        <w:t>er</w:t>
      </w:r>
      <w:r w:rsidRPr="006E2E77">
        <w:rPr>
          <w:rStyle w:val="Accentuation"/>
          <w:rFonts w:asciiTheme="minorHAnsi" w:hAnsiTheme="minorHAnsi" w:cstheme="minorHAnsi"/>
          <w:i w:val="0"/>
          <w:sz w:val="22"/>
          <w:szCs w:val="22"/>
        </w:rPr>
        <w:t xml:space="preserve"> une am</w:t>
      </w:r>
      <w:r>
        <w:rPr>
          <w:rStyle w:val="Accentuation"/>
          <w:rFonts w:asciiTheme="minorHAnsi" w:hAnsiTheme="minorHAnsi" w:cstheme="minorHAnsi"/>
          <w:i w:val="0"/>
          <w:sz w:val="22"/>
          <w:szCs w:val="22"/>
        </w:rPr>
        <w:t>e</w:t>
      </w:r>
      <w:r w:rsidRPr="006E2E77">
        <w:rPr>
          <w:rStyle w:val="Accentuation"/>
          <w:rFonts w:asciiTheme="minorHAnsi" w:hAnsiTheme="minorHAnsi" w:cstheme="minorHAnsi"/>
          <w:i w:val="0"/>
          <w:sz w:val="22"/>
          <w:szCs w:val="22"/>
        </w:rPr>
        <w:t xml:space="preserve">nde de </w:t>
      </w:r>
      <w:r>
        <w:rPr>
          <w:rStyle w:val="Accentuation"/>
          <w:rFonts w:asciiTheme="minorHAnsi" w:hAnsiTheme="minorHAnsi" w:cstheme="minorHAnsi"/>
          <w:i w:val="0"/>
          <w:sz w:val="22"/>
          <w:szCs w:val="22"/>
        </w:rPr>
        <w:t>60</w:t>
      </w:r>
      <w:r w:rsidRPr="006E2E77">
        <w:rPr>
          <w:rStyle w:val="Accentuation"/>
          <w:rFonts w:asciiTheme="minorHAnsi" w:hAnsiTheme="minorHAnsi" w:cstheme="minorHAnsi"/>
          <w:i w:val="0"/>
          <w:sz w:val="22"/>
          <w:szCs w:val="22"/>
        </w:rPr>
        <w:t xml:space="preserve"> million</w:t>
      </w:r>
      <w:r>
        <w:rPr>
          <w:rStyle w:val="Accentuation"/>
          <w:rFonts w:asciiTheme="minorHAnsi" w:hAnsiTheme="minorHAnsi" w:cstheme="minorHAnsi"/>
          <w:i w:val="0"/>
          <w:sz w:val="22"/>
          <w:szCs w:val="22"/>
        </w:rPr>
        <w:t>s</w:t>
      </w:r>
      <w:r w:rsidRPr="006E2E77">
        <w:rPr>
          <w:rStyle w:val="Accentuation"/>
          <w:rFonts w:asciiTheme="minorHAnsi" w:hAnsiTheme="minorHAnsi" w:cstheme="minorHAnsi"/>
          <w:i w:val="0"/>
          <w:sz w:val="22"/>
          <w:szCs w:val="22"/>
        </w:rPr>
        <w:t xml:space="preserve"> </w:t>
      </w:r>
      <w:r>
        <w:rPr>
          <w:rStyle w:val="Accentuation"/>
          <w:rFonts w:asciiTheme="minorHAnsi" w:hAnsiTheme="minorHAnsi" w:cstheme="minorHAnsi"/>
          <w:i w:val="0"/>
          <w:sz w:val="22"/>
          <w:szCs w:val="22"/>
        </w:rPr>
        <w:t xml:space="preserve">de FCFA </w:t>
      </w:r>
      <w:r w:rsidRPr="006E2E77">
        <w:rPr>
          <w:rStyle w:val="Accentuation"/>
          <w:rFonts w:asciiTheme="minorHAnsi" w:hAnsiTheme="minorHAnsi" w:cstheme="minorHAnsi"/>
          <w:i w:val="0"/>
          <w:sz w:val="22"/>
          <w:szCs w:val="22"/>
        </w:rPr>
        <w:t xml:space="preserve">à </w:t>
      </w:r>
      <w:r>
        <w:rPr>
          <w:rStyle w:val="Accentuation"/>
          <w:rFonts w:asciiTheme="minorHAnsi" w:hAnsiTheme="minorHAnsi" w:cstheme="minorHAnsi"/>
          <w:i w:val="0"/>
          <w:sz w:val="22"/>
          <w:szCs w:val="22"/>
        </w:rPr>
        <w:t xml:space="preserve">ladite société. </w:t>
      </w:r>
    </w:p>
    <w:p w14:paraId="096060E5" w14:textId="5171EC4F" w:rsidR="00FB4AFB" w:rsidRDefault="00FB4AFB" w:rsidP="00C2147B">
      <w:pPr>
        <w:jc w:val="both"/>
        <w:rPr>
          <w:rStyle w:val="Accentuation"/>
          <w:rFonts w:asciiTheme="minorHAnsi" w:hAnsiTheme="minorHAnsi" w:cstheme="minorHAnsi"/>
          <w:i w:val="0"/>
          <w:sz w:val="22"/>
          <w:szCs w:val="22"/>
        </w:rPr>
      </w:pPr>
    </w:p>
    <w:p w14:paraId="3A0B8561" w14:textId="469892E4" w:rsidR="00FB4AFB" w:rsidRPr="005C3886" w:rsidRDefault="00FB4AFB" w:rsidP="00C2147B">
      <w:pPr>
        <w:jc w:val="both"/>
        <w:rPr>
          <w:rFonts w:asciiTheme="minorHAnsi" w:hAnsiTheme="minorHAnsi" w:cstheme="minorHAnsi"/>
          <w:iCs/>
          <w:sz w:val="22"/>
          <w:szCs w:val="22"/>
        </w:rPr>
      </w:pPr>
      <w:r>
        <w:rPr>
          <w:rStyle w:val="Accentuation"/>
          <w:rFonts w:asciiTheme="minorHAnsi" w:hAnsiTheme="minorHAnsi" w:cstheme="minorHAnsi"/>
          <w:i w:val="0"/>
          <w:sz w:val="22"/>
          <w:szCs w:val="22"/>
        </w:rPr>
        <w:t xml:space="preserve">Par ailleurs, le cas de </w:t>
      </w:r>
      <w:r w:rsidRPr="00AF3A78">
        <w:rPr>
          <w:rFonts w:asciiTheme="minorHAnsi" w:hAnsiTheme="minorHAnsi" w:cstheme="minorHAnsi"/>
          <w:sz w:val="22"/>
          <w:szCs w:val="22"/>
        </w:rPr>
        <w:t>la société Professionnelle Industrielle du Bois (</w:t>
      </w:r>
      <w:r w:rsidRPr="00AF3A78">
        <w:rPr>
          <w:rStyle w:val="Accentuation"/>
          <w:rFonts w:asciiTheme="minorHAnsi" w:hAnsiTheme="minorHAnsi" w:cstheme="minorHAnsi"/>
          <w:i w:val="0"/>
          <w:sz w:val="22"/>
          <w:szCs w:val="22"/>
        </w:rPr>
        <w:t>SPIB) porté devant la juridiction spécialisée à Libreville</w:t>
      </w:r>
      <w:r>
        <w:rPr>
          <w:rStyle w:val="Accentuation"/>
          <w:rFonts w:asciiTheme="minorHAnsi" w:hAnsiTheme="minorHAnsi" w:cstheme="minorHAnsi"/>
          <w:i w:val="0"/>
          <w:sz w:val="22"/>
          <w:szCs w:val="22"/>
        </w:rPr>
        <w:t xml:space="preserve"> a connu un délibéré, </w:t>
      </w:r>
      <w:r w:rsidRPr="00FB4AFB">
        <w:rPr>
          <w:rStyle w:val="Accentuation"/>
          <w:rFonts w:asciiTheme="minorHAnsi" w:hAnsiTheme="minorHAnsi" w:cstheme="minorHAnsi"/>
          <w:b/>
          <w:i w:val="0"/>
          <w:sz w:val="22"/>
          <w:szCs w:val="22"/>
        </w:rPr>
        <w:t>le 01</w:t>
      </w:r>
      <w:r w:rsidRPr="00FB4AFB">
        <w:rPr>
          <w:rStyle w:val="Accentuation"/>
          <w:rFonts w:asciiTheme="minorHAnsi" w:hAnsiTheme="minorHAnsi" w:cstheme="minorHAnsi"/>
          <w:b/>
          <w:i w:val="0"/>
          <w:sz w:val="22"/>
          <w:szCs w:val="22"/>
          <w:vertAlign w:val="superscript"/>
        </w:rPr>
        <w:t>er</w:t>
      </w:r>
      <w:r w:rsidRPr="00FB4AFB">
        <w:rPr>
          <w:rStyle w:val="Accentuation"/>
          <w:rFonts w:asciiTheme="minorHAnsi" w:hAnsiTheme="minorHAnsi" w:cstheme="minorHAnsi"/>
          <w:b/>
          <w:i w:val="0"/>
          <w:sz w:val="22"/>
          <w:szCs w:val="22"/>
        </w:rPr>
        <w:t xml:space="preserve"> avril 2021</w:t>
      </w:r>
      <w:r>
        <w:rPr>
          <w:rStyle w:val="Accentuation"/>
          <w:rFonts w:asciiTheme="minorHAnsi" w:hAnsiTheme="minorHAnsi" w:cstheme="minorHAnsi"/>
          <w:i w:val="0"/>
          <w:sz w:val="22"/>
          <w:szCs w:val="22"/>
        </w:rPr>
        <w:t xml:space="preserve">, </w:t>
      </w:r>
      <w:r w:rsidRPr="00AF3A78">
        <w:rPr>
          <w:rStyle w:val="Accentuation"/>
          <w:rFonts w:asciiTheme="minorHAnsi" w:hAnsiTheme="minorHAnsi" w:cstheme="minorHAnsi"/>
          <w:i w:val="0"/>
          <w:sz w:val="22"/>
          <w:szCs w:val="22"/>
        </w:rPr>
        <w:t xml:space="preserve">ayant permis </w:t>
      </w:r>
      <w:r>
        <w:rPr>
          <w:rStyle w:val="Accentuation"/>
          <w:rFonts w:asciiTheme="minorHAnsi" w:hAnsiTheme="minorHAnsi" w:cstheme="minorHAnsi"/>
          <w:i w:val="0"/>
          <w:sz w:val="22"/>
          <w:szCs w:val="22"/>
        </w:rPr>
        <w:t>le</w:t>
      </w:r>
      <w:r w:rsidRPr="00AF3A78">
        <w:rPr>
          <w:rStyle w:val="Accentuation"/>
          <w:rFonts w:asciiTheme="minorHAnsi" w:hAnsiTheme="minorHAnsi" w:cstheme="minorHAnsi"/>
          <w:i w:val="0"/>
          <w:sz w:val="22"/>
          <w:szCs w:val="22"/>
        </w:rPr>
        <w:t xml:space="preserve"> paiement des amendes transactionnelles d’un montant de 3 million</w:t>
      </w:r>
      <w:r>
        <w:rPr>
          <w:rStyle w:val="Accentuation"/>
          <w:rFonts w:asciiTheme="minorHAnsi" w:hAnsiTheme="minorHAnsi" w:cstheme="minorHAnsi"/>
          <w:i w:val="0"/>
          <w:sz w:val="22"/>
          <w:szCs w:val="22"/>
        </w:rPr>
        <w:t>s</w:t>
      </w:r>
      <w:r w:rsidRPr="00AF3A78">
        <w:rPr>
          <w:rStyle w:val="Accentuation"/>
          <w:rFonts w:asciiTheme="minorHAnsi" w:hAnsiTheme="minorHAnsi" w:cstheme="minorHAnsi"/>
          <w:i w:val="0"/>
          <w:sz w:val="22"/>
          <w:szCs w:val="22"/>
        </w:rPr>
        <w:t xml:space="preserve">, </w:t>
      </w:r>
      <w:r>
        <w:rPr>
          <w:rStyle w:val="Accentuation"/>
          <w:rFonts w:asciiTheme="minorHAnsi" w:hAnsiTheme="minorHAnsi" w:cstheme="minorHAnsi"/>
          <w:i w:val="0"/>
          <w:sz w:val="22"/>
          <w:szCs w:val="22"/>
        </w:rPr>
        <w:t xml:space="preserve">ainsi que </w:t>
      </w:r>
      <w:r w:rsidRPr="00AF3A78">
        <w:rPr>
          <w:rStyle w:val="Accentuation"/>
          <w:rFonts w:asciiTheme="minorHAnsi" w:hAnsiTheme="minorHAnsi" w:cstheme="minorHAnsi"/>
          <w:i w:val="0"/>
          <w:sz w:val="22"/>
          <w:szCs w:val="22"/>
        </w:rPr>
        <w:t>la mainlevée des différents objets placés sous scellés</w:t>
      </w:r>
      <w:r>
        <w:rPr>
          <w:rStyle w:val="Accentuation"/>
          <w:rFonts w:asciiTheme="minorHAnsi" w:hAnsiTheme="minorHAnsi" w:cstheme="minorHAnsi"/>
          <w:i w:val="0"/>
          <w:sz w:val="22"/>
          <w:szCs w:val="22"/>
        </w:rPr>
        <w:t xml:space="preserve"> (engins et grumes). </w:t>
      </w:r>
    </w:p>
    <w:sectPr w:rsidR="00FB4AFB"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55CB" w14:textId="77777777" w:rsidR="007E213C" w:rsidRDefault="007E213C" w:rsidP="00CC204D">
      <w:r>
        <w:separator/>
      </w:r>
    </w:p>
  </w:endnote>
  <w:endnote w:type="continuationSeparator" w:id="0">
    <w:p w14:paraId="0B03567A" w14:textId="77777777" w:rsidR="007E213C" w:rsidRDefault="007E213C"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5E98"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429DA39E"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349AB94B" w14:textId="77777777" w:rsidR="00F24455" w:rsidRDefault="00F24455" w:rsidP="00427387">
    <w:pPr>
      <w:pStyle w:val="Pieddepage"/>
      <w:jc w:val="right"/>
    </w:pPr>
    <w:r>
      <w:rPr>
        <w:lang w:val="fr-FR"/>
      </w:rPr>
      <w:t xml:space="preserve">Page </w:t>
    </w:r>
    <w:r w:rsidR="00846C36">
      <w:rPr>
        <w:b/>
        <w:bCs/>
      </w:rPr>
      <w:fldChar w:fldCharType="begin"/>
    </w:r>
    <w:r>
      <w:rPr>
        <w:b/>
        <w:bCs/>
      </w:rPr>
      <w:instrText>PAGE</w:instrText>
    </w:r>
    <w:r w:rsidR="00846C36">
      <w:rPr>
        <w:b/>
        <w:bCs/>
      </w:rPr>
      <w:fldChar w:fldCharType="separate"/>
    </w:r>
    <w:r w:rsidR="00A355B4">
      <w:rPr>
        <w:b/>
        <w:bCs/>
        <w:noProof/>
      </w:rPr>
      <w:t>8</w:t>
    </w:r>
    <w:r w:rsidR="00846C36">
      <w:rPr>
        <w:b/>
        <w:bCs/>
      </w:rPr>
      <w:fldChar w:fldCharType="end"/>
    </w:r>
    <w:r>
      <w:rPr>
        <w:lang w:val="fr-FR"/>
      </w:rPr>
      <w:t xml:space="preserve"> sur </w:t>
    </w:r>
    <w:r w:rsidR="00846C36">
      <w:rPr>
        <w:b/>
        <w:bCs/>
      </w:rPr>
      <w:fldChar w:fldCharType="begin"/>
    </w:r>
    <w:r>
      <w:rPr>
        <w:b/>
        <w:bCs/>
      </w:rPr>
      <w:instrText>NUMPAGES</w:instrText>
    </w:r>
    <w:r w:rsidR="00846C36">
      <w:rPr>
        <w:b/>
        <w:bCs/>
      </w:rPr>
      <w:fldChar w:fldCharType="separate"/>
    </w:r>
    <w:r w:rsidR="00A355B4">
      <w:rPr>
        <w:b/>
        <w:bCs/>
        <w:noProof/>
      </w:rPr>
      <w:t>8</w:t>
    </w:r>
    <w:r w:rsidR="00846C3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4E0F" w14:textId="77777777" w:rsidR="007E213C" w:rsidRDefault="007E213C" w:rsidP="00CC204D">
      <w:r>
        <w:separator/>
      </w:r>
    </w:p>
  </w:footnote>
  <w:footnote w:type="continuationSeparator" w:id="0">
    <w:p w14:paraId="7F0B5147" w14:textId="77777777" w:rsidR="007E213C" w:rsidRDefault="007E213C"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624F"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87907"/>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5E6C97"/>
    <w:multiLevelType w:val="hybridMultilevel"/>
    <w:tmpl w:val="0C0C70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2"/>
  </w:num>
  <w:num w:numId="14">
    <w:abstractNumId w:val="41"/>
  </w:num>
  <w:num w:numId="15">
    <w:abstractNumId w:val="24"/>
  </w:num>
  <w:num w:numId="16">
    <w:abstractNumId w:val="25"/>
  </w:num>
  <w:num w:numId="17">
    <w:abstractNumId w:val="45"/>
  </w:num>
  <w:num w:numId="18">
    <w:abstractNumId w:val="29"/>
  </w:num>
  <w:num w:numId="19">
    <w:abstractNumId w:val="38"/>
  </w:num>
  <w:num w:numId="20">
    <w:abstractNumId w:val="31"/>
  </w:num>
  <w:num w:numId="21">
    <w:abstractNumId w:val="43"/>
  </w:num>
  <w:num w:numId="22">
    <w:abstractNumId w:val="16"/>
  </w:num>
  <w:num w:numId="23">
    <w:abstractNumId w:val="36"/>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8"/>
  </w:num>
  <w:num w:numId="31">
    <w:abstractNumId w:val="27"/>
  </w:num>
  <w:num w:numId="32">
    <w:abstractNumId w:val="39"/>
  </w:num>
  <w:num w:numId="33">
    <w:abstractNumId w:val="35"/>
  </w:num>
  <w:num w:numId="34">
    <w:abstractNumId w:val="19"/>
  </w:num>
  <w:num w:numId="35">
    <w:abstractNumId w:val="44"/>
  </w:num>
  <w:num w:numId="36">
    <w:abstractNumId w:val="34"/>
  </w:num>
  <w:num w:numId="37">
    <w:abstractNumId w:val="12"/>
  </w:num>
  <w:num w:numId="38">
    <w:abstractNumId w:val="33"/>
  </w:num>
  <w:num w:numId="39">
    <w:abstractNumId w:val="14"/>
  </w:num>
  <w:num w:numId="40">
    <w:abstractNumId w:val="30"/>
  </w:num>
  <w:num w:numId="41">
    <w:abstractNumId w:val="46"/>
  </w:num>
  <w:num w:numId="42">
    <w:abstractNumId w:val="15"/>
  </w:num>
  <w:num w:numId="43">
    <w:abstractNumId w:val="26"/>
  </w:num>
  <w:num w:numId="44">
    <w:abstractNumId w:val="23"/>
  </w:num>
  <w:num w:numId="45">
    <w:abstractNumId w:val="37"/>
  </w:num>
  <w:num w:numId="46">
    <w:abstractNumId w:val="4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4C87"/>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47A4"/>
    <w:rsid w:val="000C5944"/>
    <w:rsid w:val="000D58D1"/>
    <w:rsid w:val="000E06F5"/>
    <w:rsid w:val="000E7479"/>
    <w:rsid w:val="000F6E6F"/>
    <w:rsid w:val="000F7AAA"/>
    <w:rsid w:val="001021DD"/>
    <w:rsid w:val="00102D72"/>
    <w:rsid w:val="001043E2"/>
    <w:rsid w:val="00107CD2"/>
    <w:rsid w:val="00110F99"/>
    <w:rsid w:val="001117ED"/>
    <w:rsid w:val="00115B11"/>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90"/>
    <w:rsid w:val="001C1D92"/>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26C4"/>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5803"/>
    <w:rsid w:val="002469AC"/>
    <w:rsid w:val="00251165"/>
    <w:rsid w:val="002614D1"/>
    <w:rsid w:val="0026215B"/>
    <w:rsid w:val="002637B1"/>
    <w:rsid w:val="002642F0"/>
    <w:rsid w:val="00265371"/>
    <w:rsid w:val="00267393"/>
    <w:rsid w:val="002708EA"/>
    <w:rsid w:val="0027392E"/>
    <w:rsid w:val="0027622F"/>
    <w:rsid w:val="0028191D"/>
    <w:rsid w:val="00290525"/>
    <w:rsid w:val="00297614"/>
    <w:rsid w:val="002A0006"/>
    <w:rsid w:val="002A1F5B"/>
    <w:rsid w:val="002A297A"/>
    <w:rsid w:val="002A419F"/>
    <w:rsid w:val="002A5834"/>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54A5"/>
    <w:rsid w:val="00316063"/>
    <w:rsid w:val="003168E4"/>
    <w:rsid w:val="00316DD4"/>
    <w:rsid w:val="0032053F"/>
    <w:rsid w:val="00321EB5"/>
    <w:rsid w:val="00322A8A"/>
    <w:rsid w:val="0032402B"/>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AB5"/>
    <w:rsid w:val="00370F9C"/>
    <w:rsid w:val="00373572"/>
    <w:rsid w:val="003746D9"/>
    <w:rsid w:val="00377CC7"/>
    <w:rsid w:val="00382734"/>
    <w:rsid w:val="003841DE"/>
    <w:rsid w:val="003856C5"/>
    <w:rsid w:val="00386721"/>
    <w:rsid w:val="00393532"/>
    <w:rsid w:val="00393F47"/>
    <w:rsid w:val="003A52F4"/>
    <w:rsid w:val="003A657A"/>
    <w:rsid w:val="003A79AA"/>
    <w:rsid w:val="003A7F1F"/>
    <w:rsid w:val="003B50F7"/>
    <w:rsid w:val="003C0487"/>
    <w:rsid w:val="003C159F"/>
    <w:rsid w:val="003C2A49"/>
    <w:rsid w:val="003C41C4"/>
    <w:rsid w:val="003C70DB"/>
    <w:rsid w:val="003D6A97"/>
    <w:rsid w:val="003D7509"/>
    <w:rsid w:val="003E623A"/>
    <w:rsid w:val="003F11F9"/>
    <w:rsid w:val="003F5B0D"/>
    <w:rsid w:val="003F7034"/>
    <w:rsid w:val="004005FB"/>
    <w:rsid w:val="00401A5B"/>
    <w:rsid w:val="004048CF"/>
    <w:rsid w:val="00405980"/>
    <w:rsid w:val="00407809"/>
    <w:rsid w:val="0041010A"/>
    <w:rsid w:val="004138DD"/>
    <w:rsid w:val="0041481C"/>
    <w:rsid w:val="00415D56"/>
    <w:rsid w:val="004161D1"/>
    <w:rsid w:val="00416945"/>
    <w:rsid w:val="0042007A"/>
    <w:rsid w:val="00423893"/>
    <w:rsid w:val="00423920"/>
    <w:rsid w:val="00423BDA"/>
    <w:rsid w:val="00423EFB"/>
    <w:rsid w:val="0042518E"/>
    <w:rsid w:val="0042608C"/>
    <w:rsid w:val="0042718A"/>
    <w:rsid w:val="00427387"/>
    <w:rsid w:val="004306EF"/>
    <w:rsid w:val="0044039E"/>
    <w:rsid w:val="00440796"/>
    <w:rsid w:val="0044581C"/>
    <w:rsid w:val="00445FCB"/>
    <w:rsid w:val="004474D4"/>
    <w:rsid w:val="00447C4D"/>
    <w:rsid w:val="004534EB"/>
    <w:rsid w:val="0045362E"/>
    <w:rsid w:val="00454133"/>
    <w:rsid w:val="004553BA"/>
    <w:rsid w:val="00466999"/>
    <w:rsid w:val="00471970"/>
    <w:rsid w:val="004752F9"/>
    <w:rsid w:val="004776FD"/>
    <w:rsid w:val="00477C10"/>
    <w:rsid w:val="00480BCD"/>
    <w:rsid w:val="00487504"/>
    <w:rsid w:val="004877EE"/>
    <w:rsid w:val="00494536"/>
    <w:rsid w:val="00497459"/>
    <w:rsid w:val="00497A04"/>
    <w:rsid w:val="004A0846"/>
    <w:rsid w:val="004A1513"/>
    <w:rsid w:val="004A4487"/>
    <w:rsid w:val="004A53EF"/>
    <w:rsid w:val="004A6D06"/>
    <w:rsid w:val="004A7746"/>
    <w:rsid w:val="004B1B37"/>
    <w:rsid w:val="004B31D5"/>
    <w:rsid w:val="004B3390"/>
    <w:rsid w:val="004C0222"/>
    <w:rsid w:val="004C2744"/>
    <w:rsid w:val="004C59A1"/>
    <w:rsid w:val="004C67BE"/>
    <w:rsid w:val="004D5528"/>
    <w:rsid w:val="004E02F8"/>
    <w:rsid w:val="004E0D00"/>
    <w:rsid w:val="004E35D8"/>
    <w:rsid w:val="004E4D64"/>
    <w:rsid w:val="004E66E3"/>
    <w:rsid w:val="004F1A0F"/>
    <w:rsid w:val="004F42F6"/>
    <w:rsid w:val="004F4E62"/>
    <w:rsid w:val="004F5A62"/>
    <w:rsid w:val="004F65C0"/>
    <w:rsid w:val="00500ACB"/>
    <w:rsid w:val="005010D7"/>
    <w:rsid w:val="0050262A"/>
    <w:rsid w:val="0051124E"/>
    <w:rsid w:val="00520B9F"/>
    <w:rsid w:val="005231F3"/>
    <w:rsid w:val="005241F2"/>
    <w:rsid w:val="005242EF"/>
    <w:rsid w:val="0053270A"/>
    <w:rsid w:val="00532B3A"/>
    <w:rsid w:val="005340A0"/>
    <w:rsid w:val="00541200"/>
    <w:rsid w:val="00545CC3"/>
    <w:rsid w:val="005517F9"/>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4487"/>
    <w:rsid w:val="006057C2"/>
    <w:rsid w:val="00607E50"/>
    <w:rsid w:val="00610CA0"/>
    <w:rsid w:val="00611CC2"/>
    <w:rsid w:val="006154BD"/>
    <w:rsid w:val="00622FC5"/>
    <w:rsid w:val="00623BE6"/>
    <w:rsid w:val="00623E43"/>
    <w:rsid w:val="006271FF"/>
    <w:rsid w:val="00631BEC"/>
    <w:rsid w:val="00631C81"/>
    <w:rsid w:val="006328A9"/>
    <w:rsid w:val="00651B1B"/>
    <w:rsid w:val="00652C8D"/>
    <w:rsid w:val="006543AB"/>
    <w:rsid w:val="0065588F"/>
    <w:rsid w:val="00655B09"/>
    <w:rsid w:val="00655EA1"/>
    <w:rsid w:val="00657EA7"/>
    <w:rsid w:val="0066312A"/>
    <w:rsid w:val="006638F4"/>
    <w:rsid w:val="006672C0"/>
    <w:rsid w:val="00675F37"/>
    <w:rsid w:val="00687027"/>
    <w:rsid w:val="006906D5"/>
    <w:rsid w:val="0069271B"/>
    <w:rsid w:val="00692BF2"/>
    <w:rsid w:val="0069323D"/>
    <w:rsid w:val="00693716"/>
    <w:rsid w:val="00695894"/>
    <w:rsid w:val="006A314C"/>
    <w:rsid w:val="006A4CF8"/>
    <w:rsid w:val="006A575E"/>
    <w:rsid w:val="006B31C7"/>
    <w:rsid w:val="006B4583"/>
    <w:rsid w:val="006B5E31"/>
    <w:rsid w:val="006B7218"/>
    <w:rsid w:val="006B76B0"/>
    <w:rsid w:val="006C62C6"/>
    <w:rsid w:val="006D0C64"/>
    <w:rsid w:val="006D3519"/>
    <w:rsid w:val="006E006A"/>
    <w:rsid w:val="006E1EE1"/>
    <w:rsid w:val="006E2E77"/>
    <w:rsid w:val="006E350A"/>
    <w:rsid w:val="006E41AD"/>
    <w:rsid w:val="006E79C8"/>
    <w:rsid w:val="006F33EF"/>
    <w:rsid w:val="006F5FD0"/>
    <w:rsid w:val="00707E5F"/>
    <w:rsid w:val="007106ED"/>
    <w:rsid w:val="00711D5F"/>
    <w:rsid w:val="00711EF6"/>
    <w:rsid w:val="00712509"/>
    <w:rsid w:val="00714C12"/>
    <w:rsid w:val="0072141F"/>
    <w:rsid w:val="00721AAA"/>
    <w:rsid w:val="0072395B"/>
    <w:rsid w:val="0073327C"/>
    <w:rsid w:val="007350B4"/>
    <w:rsid w:val="00736648"/>
    <w:rsid w:val="00737843"/>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A0380"/>
    <w:rsid w:val="007A6560"/>
    <w:rsid w:val="007A6986"/>
    <w:rsid w:val="007A6CC6"/>
    <w:rsid w:val="007C412B"/>
    <w:rsid w:val="007C5E06"/>
    <w:rsid w:val="007C6735"/>
    <w:rsid w:val="007D0ED5"/>
    <w:rsid w:val="007D7A74"/>
    <w:rsid w:val="007E213C"/>
    <w:rsid w:val="007E6179"/>
    <w:rsid w:val="007E7838"/>
    <w:rsid w:val="007F6D17"/>
    <w:rsid w:val="00800FAF"/>
    <w:rsid w:val="00811AB5"/>
    <w:rsid w:val="00811F9E"/>
    <w:rsid w:val="008130F6"/>
    <w:rsid w:val="00813E78"/>
    <w:rsid w:val="00817442"/>
    <w:rsid w:val="008213BA"/>
    <w:rsid w:val="00826329"/>
    <w:rsid w:val="008272BF"/>
    <w:rsid w:val="00830B6B"/>
    <w:rsid w:val="00831BDD"/>
    <w:rsid w:val="00831EC1"/>
    <w:rsid w:val="00835213"/>
    <w:rsid w:val="008404F6"/>
    <w:rsid w:val="00846C36"/>
    <w:rsid w:val="00850180"/>
    <w:rsid w:val="00855B8F"/>
    <w:rsid w:val="0086463A"/>
    <w:rsid w:val="00866E64"/>
    <w:rsid w:val="008701A1"/>
    <w:rsid w:val="00880BC0"/>
    <w:rsid w:val="00881BCD"/>
    <w:rsid w:val="008940FD"/>
    <w:rsid w:val="008A0DD2"/>
    <w:rsid w:val="008A4120"/>
    <w:rsid w:val="008A5574"/>
    <w:rsid w:val="008A7640"/>
    <w:rsid w:val="008B18DC"/>
    <w:rsid w:val="008B36FC"/>
    <w:rsid w:val="008B4F85"/>
    <w:rsid w:val="008B7063"/>
    <w:rsid w:val="008C3395"/>
    <w:rsid w:val="008C63DE"/>
    <w:rsid w:val="008C646C"/>
    <w:rsid w:val="008D0417"/>
    <w:rsid w:val="008D2766"/>
    <w:rsid w:val="008D6DAD"/>
    <w:rsid w:val="008E27E3"/>
    <w:rsid w:val="008E3D09"/>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3BEF"/>
    <w:rsid w:val="0095409F"/>
    <w:rsid w:val="00955A91"/>
    <w:rsid w:val="009566BF"/>
    <w:rsid w:val="0096095F"/>
    <w:rsid w:val="009627F9"/>
    <w:rsid w:val="009634DD"/>
    <w:rsid w:val="00973FA5"/>
    <w:rsid w:val="00974539"/>
    <w:rsid w:val="00975165"/>
    <w:rsid w:val="00982FB5"/>
    <w:rsid w:val="00986FBD"/>
    <w:rsid w:val="009912DF"/>
    <w:rsid w:val="009950A0"/>
    <w:rsid w:val="00996D57"/>
    <w:rsid w:val="009A372E"/>
    <w:rsid w:val="009A5D44"/>
    <w:rsid w:val="009A7F0C"/>
    <w:rsid w:val="009C0DC2"/>
    <w:rsid w:val="009D037B"/>
    <w:rsid w:val="009D153D"/>
    <w:rsid w:val="009D1CCE"/>
    <w:rsid w:val="009D3580"/>
    <w:rsid w:val="009D75C1"/>
    <w:rsid w:val="009E4773"/>
    <w:rsid w:val="009F4231"/>
    <w:rsid w:val="009F5E6A"/>
    <w:rsid w:val="009F67C0"/>
    <w:rsid w:val="00A0221B"/>
    <w:rsid w:val="00A07404"/>
    <w:rsid w:val="00A10DA2"/>
    <w:rsid w:val="00A136EE"/>
    <w:rsid w:val="00A215B5"/>
    <w:rsid w:val="00A23163"/>
    <w:rsid w:val="00A331C2"/>
    <w:rsid w:val="00A350C0"/>
    <w:rsid w:val="00A35331"/>
    <w:rsid w:val="00A355B4"/>
    <w:rsid w:val="00A3733F"/>
    <w:rsid w:val="00A4430E"/>
    <w:rsid w:val="00A4461E"/>
    <w:rsid w:val="00A46379"/>
    <w:rsid w:val="00A467B0"/>
    <w:rsid w:val="00A56BD2"/>
    <w:rsid w:val="00A609B8"/>
    <w:rsid w:val="00A644F2"/>
    <w:rsid w:val="00A64AC5"/>
    <w:rsid w:val="00A718FF"/>
    <w:rsid w:val="00A71A63"/>
    <w:rsid w:val="00A726BB"/>
    <w:rsid w:val="00A77248"/>
    <w:rsid w:val="00A8111B"/>
    <w:rsid w:val="00A81202"/>
    <w:rsid w:val="00A83C49"/>
    <w:rsid w:val="00A83C9C"/>
    <w:rsid w:val="00A8499E"/>
    <w:rsid w:val="00A87A0F"/>
    <w:rsid w:val="00A90B9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45CC"/>
    <w:rsid w:val="00B25B2D"/>
    <w:rsid w:val="00B272C1"/>
    <w:rsid w:val="00B313D3"/>
    <w:rsid w:val="00B32B20"/>
    <w:rsid w:val="00B33B6F"/>
    <w:rsid w:val="00B33E8F"/>
    <w:rsid w:val="00B3513F"/>
    <w:rsid w:val="00B35A02"/>
    <w:rsid w:val="00B35ED1"/>
    <w:rsid w:val="00B43177"/>
    <w:rsid w:val="00B44443"/>
    <w:rsid w:val="00B44CC3"/>
    <w:rsid w:val="00B52CCA"/>
    <w:rsid w:val="00B56915"/>
    <w:rsid w:val="00B6127E"/>
    <w:rsid w:val="00B61A3B"/>
    <w:rsid w:val="00B62D5F"/>
    <w:rsid w:val="00B715CE"/>
    <w:rsid w:val="00B834C8"/>
    <w:rsid w:val="00B84130"/>
    <w:rsid w:val="00B85BE2"/>
    <w:rsid w:val="00B86045"/>
    <w:rsid w:val="00B9198B"/>
    <w:rsid w:val="00B9205F"/>
    <w:rsid w:val="00BA0DC4"/>
    <w:rsid w:val="00BA3F50"/>
    <w:rsid w:val="00BA4E36"/>
    <w:rsid w:val="00BA5799"/>
    <w:rsid w:val="00BA5AED"/>
    <w:rsid w:val="00BA6DFC"/>
    <w:rsid w:val="00BB4EE4"/>
    <w:rsid w:val="00BC45AF"/>
    <w:rsid w:val="00BC5EE1"/>
    <w:rsid w:val="00BD323F"/>
    <w:rsid w:val="00BD45B8"/>
    <w:rsid w:val="00BD4C79"/>
    <w:rsid w:val="00BD6F47"/>
    <w:rsid w:val="00BD7BE9"/>
    <w:rsid w:val="00BE1D66"/>
    <w:rsid w:val="00BE2DC8"/>
    <w:rsid w:val="00BE3AE2"/>
    <w:rsid w:val="00BE3C9A"/>
    <w:rsid w:val="00BE724C"/>
    <w:rsid w:val="00BF00F1"/>
    <w:rsid w:val="00BF0CFC"/>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36B4"/>
    <w:rsid w:val="00C24136"/>
    <w:rsid w:val="00C26CD6"/>
    <w:rsid w:val="00C273F6"/>
    <w:rsid w:val="00C30195"/>
    <w:rsid w:val="00C32B5B"/>
    <w:rsid w:val="00C333D2"/>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50DD"/>
    <w:rsid w:val="00CD742E"/>
    <w:rsid w:val="00CD7825"/>
    <w:rsid w:val="00CE0658"/>
    <w:rsid w:val="00CE11B1"/>
    <w:rsid w:val="00CE5B18"/>
    <w:rsid w:val="00CE783D"/>
    <w:rsid w:val="00CF0D78"/>
    <w:rsid w:val="00CF3614"/>
    <w:rsid w:val="00CF4218"/>
    <w:rsid w:val="00CF60C4"/>
    <w:rsid w:val="00D0254C"/>
    <w:rsid w:val="00D056E9"/>
    <w:rsid w:val="00D07C0E"/>
    <w:rsid w:val="00D139A3"/>
    <w:rsid w:val="00D14E07"/>
    <w:rsid w:val="00D163E7"/>
    <w:rsid w:val="00D176D3"/>
    <w:rsid w:val="00D20B6B"/>
    <w:rsid w:val="00D212A1"/>
    <w:rsid w:val="00D2182E"/>
    <w:rsid w:val="00D244EC"/>
    <w:rsid w:val="00D25055"/>
    <w:rsid w:val="00D252BC"/>
    <w:rsid w:val="00D364EA"/>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E321E"/>
    <w:rsid w:val="00DE5F15"/>
    <w:rsid w:val="00DE738E"/>
    <w:rsid w:val="00DF048F"/>
    <w:rsid w:val="00DF0525"/>
    <w:rsid w:val="00DF1E9B"/>
    <w:rsid w:val="00DF4264"/>
    <w:rsid w:val="00DF74AA"/>
    <w:rsid w:val="00E02680"/>
    <w:rsid w:val="00E03EC2"/>
    <w:rsid w:val="00E04682"/>
    <w:rsid w:val="00E10B6E"/>
    <w:rsid w:val="00E1320E"/>
    <w:rsid w:val="00E15FA8"/>
    <w:rsid w:val="00E264B3"/>
    <w:rsid w:val="00E30A9F"/>
    <w:rsid w:val="00E3167B"/>
    <w:rsid w:val="00E31721"/>
    <w:rsid w:val="00E3500E"/>
    <w:rsid w:val="00E36C29"/>
    <w:rsid w:val="00E40B9B"/>
    <w:rsid w:val="00E45807"/>
    <w:rsid w:val="00E53F17"/>
    <w:rsid w:val="00E56328"/>
    <w:rsid w:val="00E6341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61D0"/>
    <w:rsid w:val="00EE67BC"/>
    <w:rsid w:val="00EF00C5"/>
    <w:rsid w:val="00EF1F99"/>
    <w:rsid w:val="00EF2102"/>
    <w:rsid w:val="00EF6C72"/>
    <w:rsid w:val="00EF7804"/>
    <w:rsid w:val="00F07AE1"/>
    <w:rsid w:val="00F12FAF"/>
    <w:rsid w:val="00F151BC"/>
    <w:rsid w:val="00F15ED7"/>
    <w:rsid w:val="00F15F87"/>
    <w:rsid w:val="00F15FC2"/>
    <w:rsid w:val="00F162DE"/>
    <w:rsid w:val="00F17149"/>
    <w:rsid w:val="00F23721"/>
    <w:rsid w:val="00F24455"/>
    <w:rsid w:val="00F26E2A"/>
    <w:rsid w:val="00F305B5"/>
    <w:rsid w:val="00F36135"/>
    <w:rsid w:val="00F3720D"/>
    <w:rsid w:val="00F41816"/>
    <w:rsid w:val="00F4598B"/>
    <w:rsid w:val="00F55A8F"/>
    <w:rsid w:val="00F60B77"/>
    <w:rsid w:val="00F614BB"/>
    <w:rsid w:val="00F65829"/>
    <w:rsid w:val="00F65B5E"/>
    <w:rsid w:val="00F66946"/>
    <w:rsid w:val="00F80A1C"/>
    <w:rsid w:val="00F847C1"/>
    <w:rsid w:val="00F8635E"/>
    <w:rsid w:val="00F90B44"/>
    <w:rsid w:val="00F91A42"/>
    <w:rsid w:val="00F91A81"/>
    <w:rsid w:val="00F94658"/>
    <w:rsid w:val="00F9554F"/>
    <w:rsid w:val="00F97976"/>
    <w:rsid w:val="00FA084A"/>
    <w:rsid w:val="00FA6AAA"/>
    <w:rsid w:val="00FB1EEE"/>
    <w:rsid w:val="00FB4AFB"/>
    <w:rsid w:val="00FB70B7"/>
    <w:rsid w:val="00FB7EFD"/>
    <w:rsid w:val="00FC52D6"/>
    <w:rsid w:val="00FC640B"/>
    <w:rsid w:val="00FC7873"/>
    <w:rsid w:val="00FC7D1E"/>
    <w:rsid w:val="00FD0E5C"/>
    <w:rsid w:val="00FD20A5"/>
    <w:rsid w:val="00FD35D3"/>
    <w:rsid w:val="00FD4533"/>
    <w:rsid w:val="00FE025F"/>
    <w:rsid w:val="00FE112B"/>
    <w:rsid w:val="00FE1F83"/>
    <w:rsid w:val="00FE3470"/>
    <w:rsid w:val="00FE63BD"/>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8842B"/>
  <w15:docId w15:val="{459F713E-E12F-4850-8560-84A1D16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07C6B-67C5-45E5-8EDD-13FCB64E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12358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cp:revision>
  <cp:lastPrinted>2012-11-06T14:41:00Z</cp:lastPrinted>
  <dcterms:created xsi:type="dcterms:W3CDTF">2021-05-17T10:03:00Z</dcterms:created>
  <dcterms:modified xsi:type="dcterms:W3CDTF">2021-05-17T10:03:00Z</dcterms:modified>
</cp:coreProperties>
</file>