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4D" w:rsidRPr="00B0607F" w:rsidRDefault="00A52B75" w:rsidP="00B0607F">
      <w:pPr>
        <w:jc w:val="both"/>
        <w:rPr>
          <w:rStyle w:val="Accentuation"/>
          <w:i w:val="0"/>
        </w:rPr>
      </w:pPr>
      <w:r>
        <w:rPr>
          <w:iCs/>
          <w:noProof/>
          <w:lang w:val="fr-FR" w:eastAsia="fr-FR"/>
        </w:rPr>
        <w:pict>
          <v:rect id="1026" o:spid="_x0000_s1026" style="position:absolute;left:0;text-align:left;margin-left:-1.5pt;margin-top:-74.9pt;width:597pt;height:177.75pt;z-index:6;visibility:visible;mso-wrap-distance-left:0;mso-wrap-distance-right:0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" stroked="f">
            <v:textbox>
              <w:txbxContent>
                <w:tbl>
                  <w:tblPr>
                    <w:tblStyle w:val="Grilledutableau1"/>
                    <w:tblW w:w="11448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single" w:sz="48" w:space="0" w:color="808080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FFFFFF"/>
                    <w:tblLayout w:type="fixed"/>
                    <w:tblLook w:val="0480"/>
                  </w:tblPr>
                  <w:tblGrid>
                    <w:gridCol w:w="1134"/>
                    <w:gridCol w:w="2234"/>
                    <w:gridCol w:w="1276"/>
                    <w:gridCol w:w="2835"/>
                    <w:gridCol w:w="1417"/>
                    <w:gridCol w:w="2552"/>
                  </w:tblGrid>
                  <w:tr w:rsidR="00DF74AA">
                    <w:trPr>
                      <w:trHeight w:val="1385"/>
                    </w:trPr>
                    <w:tc>
                      <w:tcPr>
                        <w:tcW w:w="1134" w:type="dxa"/>
                        <w:hideMark/>
                      </w:tcPr>
                      <w:p w:rsidR="00DF74AA" w:rsidRDefault="00DF74AA">
                        <w:pPr>
                          <w:ind w:left="-26"/>
                          <w:rPr>
                            <w:color w:val="525252"/>
                            <w:sz w:val="18"/>
                          </w:rPr>
                        </w:pPr>
                        <w:r>
                          <w:rPr>
                            <w:noProof/>
                            <w:color w:val="525252"/>
                            <w:sz w:val="18"/>
                            <w:lang w:val="fr-FR" w:eastAsia="fr-FR"/>
                          </w:rPr>
                          <w:drawing>
                            <wp:inline distT="0" distB="0" distL="0" distR="0">
                              <wp:extent cx="638175" cy="772160"/>
                              <wp:effectExtent l="0" t="0" r="9525" b="8890"/>
                              <wp:docPr id="2049" name="Image 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age 9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638175" cy="7721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34" w:type="dxa"/>
                        <w:vAlign w:val="center"/>
                      </w:tcPr>
                      <w:p w:rsidR="00DF74AA" w:rsidRDefault="00DF74AA">
                        <w:pPr>
                          <w:ind w:left="34"/>
                          <w:rPr>
                            <w:color w:val="525252"/>
                            <w:sz w:val="16"/>
                            <w:lang w:val="fr-FR"/>
                          </w:rPr>
                        </w:pPr>
                        <w:r>
                          <w:rPr>
                            <w:color w:val="525252"/>
                            <w:sz w:val="16"/>
                            <w:lang w:val="fr-FR"/>
                          </w:rPr>
                          <w:t>REPUBLIQUE GABONAISE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color w:val="525252"/>
                            <w:sz w:val="16"/>
                            <w:lang w:val="fr-FR"/>
                          </w:rPr>
                        </w:pPr>
                        <w:r>
                          <w:rPr>
                            <w:color w:val="525252"/>
                            <w:sz w:val="16"/>
                            <w:lang w:val="fr-FR"/>
                          </w:rPr>
                          <w:t>Ministère des Eaux et Forêts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noProof/>
                            <w:color w:val="525252"/>
                            <w:sz w:val="18"/>
                          </w:rPr>
                        </w:pPr>
                        <w:r>
                          <w:rPr>
                            <w:color w:val="525252"/>
                            <w:sz w:val="16"/>
                            <w:lang w:val="fr-FR"/>
                          </w:rPr>
                          <w:t>Secrétariat Général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DF74AA" w:rsidRDefault="00DF74AA">
                        <w:pPr>
                          <w:rPr>
                            <w:color w:val="525252"/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  <w:color w:val="525252"/>
                            <w:sz w:val="18"/>
                            <w:lang w:val="fr-FR" w:eastAsia="fr-FR"/>
                          </w:rPr>
                          <w:drawing>
                            <wp:inline distT="0" distB="0" distL="0" distR="0">
                              <wp:extent cx="733425" cy="730250"/>
                              <wp:effectExtent l="0" t="0" r="9525" b="0"/>
                              <wp:docPr id="2050" name="Image 1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 13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33425" cy="7302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DF74AA" w:rsidRDefault="00DF74AA">
                        <w:pPr>
                          <w:ind w:left="34"/>
                          <w:rPr>
                            <w:color w:val="525252"/>
                            <w:sz w:val="16"/>
                            <w:lang w:val="fr-FR"/>
                          </w:rPr>
                        </w:pPr>
                        <w:r>
                          <w:rPr>
                            <w:color w:val="525252"/>
                            <w:sz w:val="16"/>
                            <w:lang w:val="fr-FR"/>
                          </w:rPr>
                          <w:t xml:space="preserve">CONSERVATION JUSTICE 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color w:val="525252"/>
                            <w:sz w:val="16"/>
                            <w:lang w:val="fr-FR"/>
                          </w:rPr>
                        </w:pPr>
                        <w:r>
                          <w:rPr>
                            <w:color w:val="525252"/>
                            <w:sz w:val="16"/>
                            <w:lang w:val="fr-FR"/>
                          </w:rPr>
                          <w:t xml:space="preserve"> (+241) 074 23 38 65 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color w:val="525252"/>
                            <w:sz w:val="16"/>
                            <w:lang w:val="fr-FR"/>
                          </w:rPr>
                        </w:pPr>
                        <w:r>
                          <w:rPr>
                            <w:color w:val="525252"/>
                            <w:sz w:val="16"/>
                            <w:lang w:val="fr-FR"/>
                          </w:rPr>
                          <w:t>luc@conservation-justice.org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color w:val="525252"/>
                            <w:sz w:val="16"/>
                            <w:lang w:val="fr-FR"/>
                          </w:rPr>
                        </w:pPr>
                        <w:r>
                          <w:rPr>
                            <w:color w:val="525252"/>
                            <w:sz w:val="16"/>
                          </w:rPr>
                          <w:t>www.conservation-justice.org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DF74AA" w:rsidRDefault="00DF74AA">
                        <w:pPr>
                          <w:ind w:left="34"/>
                          <w:rPr>
                            <w:noProof/>
                            <w:color w:val="525252"/>
                            <w:sz w:val="18"/>
                          </w:rPr>
                        </w:pPr>
                        <w:r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>
                              <wp:extent cx="762000" cy="663461"/>
                              <wp:effectExtent l="0" t="0" r="0" b="0"/>
                              <wp:docPr id="2051" name="Image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 1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762000" cy="663461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DF74AA" w:rsidRDefault="00DF74AA">
                        <w:pPr>
                          <w:ind w:left="34"/>
                          <w:rPr>
                            <w:noProof/>
                            <w:color w:val="525252"/>
                            <w:sz w:val="16"/>
                          </w:rPr>
                        </w:pPr>
                        <w:r>
                          <w:rPr>
                            <w:noProof/>
                            <w:color w:val="525252"/>
                            <w:sz w:val="16"/>
                          </w:rPr>
                          <w:t>MUYISSI ENVIRONNEMENT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noProof/>
                            <w:color w:val="525252"/>
                            <w:sz w:val="16"/>
                          </w:rPr>
                        </w:pPr>
                        <w:r>
                          <w:rPr>
                            <w:noProof/>
                            <w:color w:val="525252"/>
                            <w:sz w:val="16"/>
                          </w:rPr>
                          <w:t xml:space="preserve">(+241) 077873785             ladislasdemaison@gmail.com </w:t>
                        </w:r>
                      </w:p>
                      <w:p w:rsidR="00DF74AA" w:rsidRDefault="00DF74AA">
                        <w:pPr>
                          <w:ind w:left="34"/>
                          <w:rPr>
                            <w:noProof/>
                            <w:color w:val="525252"/>
                            <w:sz w:val="18"/>
                          </w:rPr>
                        </w:pPr>
                        <w:r>
                          <w:rPr>
                            <w:noProof/>
                            <w:color w:val="525252"/>
                            <w:sz w:val="16"/>
                          </w:rPr>
                          <w:t>ongmuyissi.org</w:t>
                        </w:r>
                      </w:p>
                    </w:tc>
                  </w:tr>
                </w:tbl>
                <w:p w:rsidR="00DF74AA" w:rsidRDefault="00DF74AA">
                  <w:pPr>
                    <w:pStyle w:val="En-tte"/>
                    <w:tabs>
                      <w:tab w:val="clear" w:pos="9072"/>
                    </w:tabs>
                    <w:ind w:left="426" w:right="2259"/>
                    <w:rPr>
                      <w:b/>
                      <w:color w:val="0D0D0D"/>
                      <w:sz w:val="160"/>
                      <w:lang w:val="fr-FR"/>
                    </w:rPr>
                  </w:pPr>
                  <w:r>
                    <w:rPr>
                      <w:b/>
                      <w:color w:val="0D0D0D"/>
                      <w:sz w:val="72"/>
                      <w:lang w:val="fr-FR"/>
                    </w:rPr>
                    <w:t>Projet RALFF</w:t>
                  </w:r>
                </w:p>
                <w:p w:rsidR="00DF74AA" w:rsidRDefault="00DF74AA">
                  <w:pPr>
                    <w:ind w:left="426"/>
                    <w:rPr>
                      <w:color w:val="0D0D0D"/>
                      <w:lang w:val="fr-FR"/>
                    </w:rPr>
                  </w:pPr>
                  <w:r>
                    <w:t>Renforcement d’Appui à la Loi sur la Faune et la Flore</w:t>
                  </w:r>
                </w:p>
              </w:txbxContent>
            </v:textbox>
            <w10:wrap anchorx="page"/>
          </v:rect>
        </w:pict>
      </w:r>
      <w:r>
        <w:rPr>
          <w:iCs/>
          <w:noProof/>
          <w:lang w:val="fr-FR" w:eastAsia="fr-FR"/>
        </w:rPr>
        <w:pict>
          <v:rect id="1027" o:spid="_x0000_s1031" style="position:absolute;left:0;text-align:left;margin-left:94.5pt;margin-top:-53.2pt;width:250.5pt;height:45.75pt;z-index: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" stroked="f"/>
        </w:pict>
      </w: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Default="00CC204D" w:rsidP="00B0607F">
      <w:pPr>
        <w:jc w:val="both"/>
        <w:rPr>
          <w:rStyle w:val="Accentuation"/>
          <w:i w:val="0"/>
        </w:rPr>
      </w:pPr>
    </w:p>
    <w:p w:rsidR="00B84130" w:rsidRPr="0093283C" w:rsidRDefault="00B84130" w:rsidP="00B84130">
      <w:pPr>
        <w:ind w:left="426"/>
        <w:jc w:val="center"/>
        <w:rPr>
          <w:b/>
          <w:bCs/>
          <w:i/>
          <w:iCs/>
        </w:rPr>
      </w:pPr>
      <w:r w:rsidRPr="0093283C">
        <w:rPr>
          <w:b/>
          <w:bCs/>
          <w:i/>
          <w:iCs/>
        </w:rPr>
        <w:t>« Lutte contre l’exploitation forestière illégale »</w:t>
      </w:r>
    </w:p>
    <w:p w:rsidR="00B84130" w:rsidRPr="00B0607F" w:rsidRDefault="00B84130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3F11F9" w:rsidRDefault="003F11F9" w:rsidP="00F15FC2">
      <w:pPr>
        <w:rPr>
          <w:rStyle w:val="Accentuation"/>
          <w:i w:val="0"/>
        </w:rPr>
      </w:pPr>
    </w:p>
    <w:p w:rsidR="003F11F9" w:rsidRDefault="003F11F9">
      <w:pPr>
        <w:jc w:val="center"/>
        <w:rPr>
          <w:rStyle w:val="Accentuation"/>
          <w:i w:val="0"/>
        </w:rPr>
      </w:pPr>
    </w:p>
    <w:p w:rsidR="003F11F9" w:rsidRDefault="003F11F9">
      <w:pPr>
        <w:jc w:val="center"/>
        <w:rPr>
          <w:rStyle w:val="Accentuation"/>
          <w:i w:val="0"/>
        </w:rPr>
      </w:pPr>
    </w:p>
    <w:p w:rsidR="003F11F9" w:rsidRDefault="006A575E">
      <w:pPr>
        <w:jc w:val="center"/>
        <w:rPr>
          <w:rStyle w:val="Accentuation"/>
          <w:i w:val="0"/>
        </w:rPr>
      </w:pPr>
      <w:r w:rsidRPr="00B0607F">
        <w:rPr>
          <w:rStyle w:val="Accentuation"/>
          <w:i w:val="0"/>
        </w:rPr>
        <w:t>SOMMAIRE</w:t>
      </w: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CC204D" w:rsidP="00B0607F">
      <w:pPr>
        <w:jc w:val="both"/>
        <w:rPr>
          <w:rStyle w:val="Accentuation"/>
          <w:i w:val="0"/>
        </w:rPr>
      </w:pPr>
    </w:p>
    <w:p w:rsidR="00CC204D" w:rsidRPr="00B0607F" w:rsidRDefault="00A52B75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rStyle w:val="Accentuation"/>
          <w:i w:val="0"/>
        </w:rPr>
        <w:fldChar w:fldCharType="begin"/>
      </w:r>
      <w:r w:rsidR="006A575E" w:rsidRPr="00B0607F">
        <w:rPr>
          <w:rStyle w:val="Accentuation"/>
          <w:i w:val="0"/>
        </w:rPr>
        <w:instrText xml:space="preserve"> TOC \o "1-3" \h \z \u </w:instrText>
      </w:r>
      <w:r w:rsidRPr="00B0607F">
        <w:rPr>
          <w:rStyle w:val="Accentuation"/>
          <w:i w:val="0"/>
        </w:rPr>
        <w:fldChar w:fldCharType="separate"/>
      </w:r>
      <w:r w:rsidR="006A575E" w:rsidRPr="00B0607F">
        <w:rPr>
          <w:i/>
          <w:iCs/>
        </w:rPr>
        <w:t>Points principaux</w:t>
      </w:r>
      <w:r w:rsidR="006A575E" w:rsidRPr="00B0607F">
        <w:rPr>
          <w:webHidden/>
        </w:rPr>
        <w:tab/>
        <w:t>2</w:t>
      </w:r>
    </w:p>
    <w:p w:rsidR="00CC204D" w:rsidRPr="00B0607F" w:rsidRDefault="006A575E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>Investigations</w:t>
      </w:r>
      <w:r w:rsidRPr="00B0607F">
        <w:rPr>
          <w:webHidden/>
        </w:rPr>
        <w:tab/>
        <w:t>2</w:t>
      </w:r>
    </w:p>
    <w:p w:rsidR="00CC204D" w:rsidRPr="00B0607F" w:rsidRDefault="006A575E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>Opération</w:t>
      </w:r>
      <w:r w:rsidRPr="00B0607F">
        <w:rPr>
          <w:webHidden/>
        </w:rPr>
        <w:tab/>
      </w:r>
      <w:r w:rsidR="00707E5F">
        <w:rPr>
          <w:webHidden/>
        </w:rPr>
        <w:t>2</w:t>
      </w:r>
    </w:p>
    <w:p w:rsidR="00CC204D" w:rsidRPr="00B0607F" w:rsidRDefault="006A575E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>Département juridique</w:t>
      </w:r>
      <w:r w:rsidR="008A4120" w:rsidRPr="00B0607F">
        <w:rPr>
          <w:webHidden/>
        </w:rPr>
        <w:tab/>
      </w:r>
      <w:r w:rsidR="0042718A">
        <w:rPr>
          <w:webHidden/>
        </w:rPr>
        <w:t>2-</w:t>
      </w:r>
      <w:r w:rsidR="00707E5F">
        <w:rPr>
          <w:webHidden/>
        </w:rPr>
        <w:t>3</w:t>
      </w:r>
    </w:p>
    <w:p w:rsidR="00CC204D" w:rsidRPr="00B0607F" w:rsidRDefault="008A4120" w:rsidP="00B0607F">
      <w:pPr>
        <w:pStyle w:val="TM1"/>
        <w:jc w:val="both"/>
        <w:rPr>
          <w:rFonts w:eastAsia="SimSun"/>
          <w:lang w:eastAsia="fr-FR" w:bidi="ar-SA"/>
        </w:rPr>
      </w:pPr>
      <w:r w:rsidRPr="00B0607F">
        <w:rPr>
          <w:i/>
          <w:iCs/>
        </w:rPr>
        <w:t xml:space="preserve">Mission </w:t>
      </w:r>
      <w:r w:rsidR="00BA4E36" w:rsidRPr="00B0607F">
        <w:rPr>
          <w:webHidden/>
        </w:rPr>
        <w:tab/>
      </w:r>
      <w:r w:rsidR="00707E5F">
        <w:rPr>
          <w:webHidden/>
        </w:rPr>
        <w:t>3</w:t>
      </w:r>
      <w:r w:rsidR="0042718A">
        <w:rPr>
          <w:webHidden/>
        </w:rPr>
        <w:t>-4</w:t>
      </w:r>
    </w:p>
    <w:p w:rsidR="00CC204D" w:rsidRPr="00B0607F" w:rsidRDefault="006A575E" w:rsidP="00B0607F">
      <w:pPr>
        <w:pStyle w:val="TM1"/>
        <w:jc w:val="both"/>
        <w:rPr>
          <w:webHidden/>
        </w:rPr>
      </w:pPr>
      <w:r w:rsidRPr="00B0607F">
        <w:rPr>
          <w:i/>
          <w:iCs/>
        </w:rPr>
        <w:t>Communication</w:t>
      </w:r>
      <w:r w:rsidR="00BA4E36" w:rsidRPr="00B0607F">
        <w:rPr>
          <w:webHidden/>
        </w:rPr>
        <w:tab/>
      </w:r>
      <w:r w:rsidR="0042718A">
        <w:rPr>
          <w:webHidden/>
        </w:rPr>
        <w:t>4</w:t>
      </w:r>
    </w:p>
    <w:p w:rsidR="00BA4E36" w:rsidRPr="00B0607F" w:rsidRDefault="00BA4E36" w:rsidP="00B0607F">
      <w:pPr>
        <w:pStyle w:val="TM1"/>
        <w:jc w:val="both"/>
      </w:pPr>
      <w:r w:rsidRPr="00B0607F">
        <w:rPr>
          <w:i/>
          <w:iCs/>
        </w:rPr>
        <w:t>Relations extérieures</w:t>
      </w:r>
      <w:r w:rsidR="00FB7EFD">
        <w:rPr>
          <w:webHidden/>
        </w:rPr>
        <w:tab/>
      </w:r>
      <w:r w:rsidR="00707E5F">
        <w:rPr>
          <w:webHidden/>
        </w:rPr>
        <w:t>5</w:t>
      </w:r>
    </w:p>
    <w:p w:rsidR="00CC204D" w:rsidRPr="00B0607F" w:rsidRDefault="00A52B75" w:rsidP="00B0607F">
      <w:pPr>
        <w:pStyle w:val="TM1"/>
        <w:jc w:val="both"/>
        <w:rPr>
          <w:rFonts w:eastAsia="SimSun"/>
          <w:lang w:eastAsia="fr-FR" w:bidi="ar-SA"/>
        </w:rPr>
      </w:pPr>
      <w:r w:rsidRPr="00A52B75">
        <w:rPr>
          <w:b/>
          <w:szCs w:val="28"/>
          <w:lang w:val="fr-FR" w:eastAsia="fr-FR" w:bidi="ar-SA"/>
        </w:rPr>
        <w:pict>
          <v:rect id="Rectangle 10" o:spid="_x0000_s1027" style="position:absolute;left:0;text-align:left;margin-left:-18.3pt;margin-top:17.55pt;width:468pt;height:68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" stroked="f">
            <v:textbox>
              <w:txbxContent>
                <w:p w:rsidR="00DF74AA" w:rsidRDefault="00DF74AA" w:rsidP="00A0221B">
                  <w:pPr>
                    <w:jc w:val="center"/>
                    <w:rPr>
                      <w:b/>
                      <w:szCs w:val="28"/>
                      <w:lang w:val="fr-FR"/>
                    </w:rPr>
                  </w:pPr>
                </w:p>
                <w:p w:rsidR="00DF74AA" w:rsidRDefault="00DF74AA" w:rsidP="00A0221B">
                  <w:pPr>
                    <w:jc w:val="center"/>
                    <w:rPr>
                      <w:b/>
                      <w:szCs w:val="28"/>
                      <w:lang w:val="fr-FR"/>
                    </w:rPr>
                  </w:pPr>
                  <w:r w:rsidRPr="006A7130">
                    <w:rPr>
                      <w:b/>
                      <w:szCs w:val="28"/>
                      <w:lang w:val="fr-FR"/>
                    </w:rPr>
                    <w:t>R</w:t>
                  </w:r>
                  <w:r>
                    <w:rPr>
                      <w:b/>
                      <w:szCs w:val="28"/>
                      <w:lang w:val="fr-FR"/>
                    </w:rPr>
                    <w:t>apport Mensuel Janvier 2021</w:t>
                  </w:r>
                </w:p>
                <w:p w:rsidR="00DF74AA" w:rsidRPr="006A7130" w:rsidRDefault="00DF74AA" w:rsidP="00A0221B">
                  <w:pPr>
                    <w:jc w:val="center"/>
                    <w:rPr>
                      <w:b/>
                      <w:szCs w:val="28"/>
                      <w:lang w:val="fr-FR"/>
                    </w:rPr>
                  </w:pPr>
                </w:p>
                <w:p w:rsidR="00DF74AA" w:rsidRDefault="00DF74AA" w:rsidP="00A0221B">
                  <w:pPr>
                    <w:jc w:val="center"/>
                    <w:rPr>
                      <w:szCs w:val="28"/>
                      <w:lang w:val="fr-FR"/>
                    </w:rPr>
                  </w:pPr>
                  <w:r w:rsidRPr="006A7130">
                    <w:rPr>
                      <w:szCs w:val="28"/>
                      <w:lang w:val="fr-FR"/>
                    </w:rPr>
                    <w:t>Conservation Justice</w:t>
                  </w:r>
                </w:p>
                <w:p w:rsidR="00DF74AA" w:rsidRDefault="00DF74AA" w:rsidP="00A0221B">
                  <w:pPr>
                    <w:jc w:val="center"/>
                    <w:rPr>
                      <w:szCs w:val="28"/>
                      <w:lang w:val="fr-FR"/>
                    </w:rPr>
                  </w:pPr>
                </w:p>
                <w:p w:rsidR="00DF74AA" w:rsidRDefault="00DF74AA" w:rsidP="00A0221B">
                  <w:pPr>
                    <w:jc w:val="center"/>
                    <w:rPr>
                      <w:szCs w:val="28"/>
                      <w:lang w:val="fr-FR"/>
                    </w:rPr>
                  </w:pPr>
                </w:p>
                <w:p w:rsidR="00DF74AA" w:rsidRPr="006A7130" w:rsidRDefault="00DF74AA" w:rsidP="00A0221B">
                  <w:pPr>
                    <w:jc w:val="center"/>
                    <w:rPr>
                      <w:szCs w:val="28"/>
                      <w:lang w:val="fr-FR"/>
                    </w:rPr>
                  </w:pPr>
                </w:p>
              </w:txbxContent>
            </v:textbox>
          </v:rect>
        </w:pict>
      </w:r>
      <w:r w:rsidR="006A575E" w:rsidRPr="00B0607F">
        <w:rPr>
          <w:i/>
          <w:iCs/>
        </w:rPr>
        <w:t>Conclusion</w:t>
      </w:r>
      <w:r w:rsidR="008A4120" w:rsidRPr="00B0607F">
        <w:rPr>
          <w:webHidden/>
        </w:rPr>
        <w:tab/>
      </w:r>
      <w:r w:rsidR="007032F0">
        <w:rPr>
          <w:webHidden/>
        </w:rPr>
        <w:t>5</w:t>
      </w:r>
    </w:p>
    <w:p w:rsidR="00CC204D" w:rsidRPr="00B0607F" w:rsidRDefault="00A52B75" w:rsidP="00B0607F">
      <w:pPr>
        <w:jc w:val="both"/>
        <w:rPr>
          <w:rStyle w:val="Accentuation"/>
          <w:i w:val="0"/>
        </w:rPr>
      </w:pPr>
      <w:r w:rsidRPr="00B0607F">
        <w:rPr>
          <w:rStyle w:val="Accentuation"/>
          <w:i w:val="0"/>
        </w:rPr>
        <w:fldChar w:fldCharType="end"/>
      </w:r>
    </w:p>
    <w:p w:rsidR="00A0221B" w:rsidRPr="00B0607F" w:rsidRDefault="00A0221B" w:rsidP="00B0607F">
      <w:pPr>
        <w:jc w:val="both"/>
        <w:rPr>
          <w:b/>
          <w:szCs w:val="28"/>
          <w:lang w:val="fr-FR"/>
        </w:rPr>
      </w:pPr>
      <w:r w:rsidRPr="00B0607F">
        <w:rPr>
          <w:b/>
          <w:szCs w:val="28"/>
          <w:lang w:val="fr-FR"/>
        </w:rPr>
        <w:t>Rapport Mensuel septembre 2019</w:t>
      </w:r>
    </w:p>
    <w:p w:rsidR="00A0221B" w:rsidRPr="00B0607F" w:rsidRDefault="00A0221B" w:rsidP="00B0607F">
      <w:pPr>
        <w:jc w:val="both"/>
        <w:rPr>
          <w:szCs w:val="28"/>
          <w:lang w:val="fr-FR"/>
        </w:rPr>
      </w:pPr>
      <w:r w:rsidRPr="00B0607F">
        <w:rPr>
          <w:szCs w:val="28"/>
          <w:lang w:val="fr-FR"/>
        </w:rPr>
        <w:t>Conservation Justice</w:t>
      </w:r>
    </w:p>
    <w:p w:rsidR="00A0221B" w:rsidRPr="00B0607F" w:rsidRDefault="00A0221B" w:rsidP="00B0607F">
      <w:pPr>
        <w:tabs>
          <w:tab w:val="right" w:leader="dot" w:pos="9062"/>
        </w:tabs>
        <w:jc w:val="both"/>
        <w:rPr>
          <w:rStyle w:val="Accentuation"/>
          <w:i w:val="0"/>
        </w:rPr>
      </w:pPr>
    </w:p>
    <w:p w:rsidR="00A0221B" w:rsidRPr="00B0607F" w:rsidRDefault="00A0221B" w:rsidP="00B0607F">
      <w:pPr>
        <w:tabs>
          <w:tab w:val="right" w:leader="dot" w:pos="9062"/>
        </w:tabs>
        <w:jc w:val="both"/>
        <w:rPr>
          <w:rStyle w:val="Accentuation"/>
          <w:sz w:val="22"/>
        </w:rPr>
      </w:pPr>
    </w:p>
    <w:p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Bookman Old Style" w:hAnsi="Bookman Old Style"/>
          <w:i w:val="0"/>
          <w:sz w:val="22"/>
          <w:szCs w:val="22"/>
        </w:rPr>
      </w:pPr>
      <w:r w:rsidRPr="00E27DD6">
        <w:rPr>
          <w:rStyle w:val="Accentuation"/>
          <w:rFonts w:ascii="Bookman Old Style" w:hAnsi="Bookman Old Style"/>
          <w:i w:val="0"/>
          <w:noProof/>
          <w:sz w:val="22"/>
          <w:szCs w:val="22"/>
          <w:lang w:val="fr-FR" w:eastAsia="fr-FR"/>
        </w:rPr>
        <w:drawing>
          <wp:inline distT="0" distB="0" distL="0" distR="0">
            <wp:extent cx="1359017" cy="906011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E_flag_yellow_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17" cy="9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  <w:r w:rsidRPr="00E27DD6">
        <w:rPr>
          <w:rStyle w:val="Accentuation"/>
          <w:rFonts w:ascii="Arial" w:hAnsi="Arial" w:cs="Arial"/>
          <w:sz w:val="22"/>
          <w:szCs w:val="22"/>
        </w:rPr>
        <w:t>Union européenne</w:t>
      </w:r>
    </w:p>
    <w:p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Style w:val="Accentuation"/>
          <w:rFonts w:ascii="Arial" w:hAnsi="Arial" w:cs="Arial"/>
          <w:i w:val="0"/>
          <w:sz w:val="22"/>
          <w:szCs w:val="22"/>
        </w:rPr>
      </w:pPr>
    </w:p>
    <w:p w:rsidR="00F15FC2" w:rsidRPr="00E27DD6" w:rsidRDefault="00F15FC2" w:rsidP="00F15FC2">
      <w:pPr>
        <w:tabs>
          <w:tab w:val="left" w:pos="2680"/>
          <w:tab w:val="right" w:leader="dot" w:pos="9062"/>
        </w:tabs>
        <w:jc w:val="center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  <w:r w:rsidRPr="00E27DD6">
        <w:rPr>
          <w:rFonts w:asciiTheme="minorHAnsi" w:hAnsiTheme="minorHAnsi" w:cstheme="minorHAnsi"/>
          <w:color w:val="000000"/>
          <w:sz w:val="22"/>
          <w:szCs w:val="22"/>
          <w:lang w:eastAsia="fr-FR"/>
        </w:rPr>
        <w:t>Cette publication a été produite avec le soutien financier de l’Union européenne. Son contenu relève de la seule responsabilité de Conservation Justice et ne reflète pas nécessairement les opinions de l’Union européenne.</w:t>
      </w:r>
    </w:p>
    <w:p w:rsidR="00CC204D" w:rsidRPr="00B0607F" w:rsidRDefault="00A52B75" w:rsidP="00B0607F">
      <w:pPr>
        <w:jc w:val="both"/>
        <w:rPr>
          <w:rStyle w:val="Accentuation"/>
          <w:i w:val="0"/>
        </w:rPr>
      </w:pPr>
      <w:r>
        <w:rPr>
          <w:iCs/>
          <w:noProof/>
          <w:lang w:val="fr-FR" w:eastAsia="fr-FR"/>
        </w:rPr>
        <w:pict>
          <v:rect id="1028" o:spid="_x0000_s1028" style="position:absolute;left:0;text-align:left;margin-left:-6.75pt;margin-top:133.85pt;width:482.25pt;height:93.75pt;z-index:5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" stroked="f">
            <v:textbox>
              <w:txbxContent>
                <w:p w:rsidR="00DF74AA" w:rsidRDefault="00DF74AA"/>
              </w:txbxContent>
            </v:textbox>
          </v:rect>
        </w:pict>
      </w:r>
      <w:r>
        <w:rPr>
          <w:iCs/>
          <w:noProof/>
          <w:lang w:val="fr-FR" w:eastAsia="fr-FR"/>
        </w:rPr>
        <w:pict>
          <v:rect id="1029" o:spid="_x0000_s1030" style="position:absolute;left:0;text-align:left;margin-left:365.25pt;margin-top:105.25pt;width:107.25pt;height:39.75pt;z-index:4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" stroked="f"/>
        </w:pict>
      </w:r>
      <w:r>
        <w:rPr>
          <w:iCs/>
          <w:noProof/>
          <w:lang w:val="fr-FR" w:eastAsia="fr-FR"/>
        </w:rPr>
        <w:pict>
          <v:rect id="1030" o:spid="_x0000_s1029" style="position:absolute;left:0;text-align:left;margin-left:375pt;margin-top:162pt;width:93.75pt;height:35.25pt;z-index:3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" stroked="f"/>
        </w:pict>
      </w:r>
      <w:r w:rsidR="006A575E" w:rsidRPr="00B0607F">
        <w:rPr>
          <w:rStyle w:val="Accentuation"/>
          <w:i w:val="0"/>
        </w:rPr>
        <w:br w:type="page"/>
      </w:r>
    </w:p>
    <w:p w:rsidR="009A5D44" w:rsidRPr="005C3886" w:rsidRDefault="006A575E" w:rsidP="00C82FB7">
      <w:pPr>
        <w:pStyle w:val="Titre1"/>
        <w:rPr>
          <w:i/>
        </w:rPr>
      </w:pPr>
      <w:r w:rsidRPr="005C3886">
        <w:rPr>
          <w:rStyle w:val="Accentuation"/>
          <w:iCs w:val="0"/>
        </w:rPr>
        <w:lastRenderedPageBreak/>
        <w:t>1. Points principaux</w:t>
      </w:r>
    </w:p>
    <w:p w:rsidR="0027392E" w:rsidRPr="005C3886" w:rsidRDefault="0027392E" w:rsidP="0045362E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BA5AED" w:rsidRPr="00C6594E" w:rsidRDefault="00EC0804" w:rsidP="008F6456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>Pour ce mois de janvier</w:t>
      </w:r>
      <w:r w:rsidR="00225103" w:rsidRPr="00C6594E">
        <w:rPr>
          <w:rFonts w:asciiTheme="minorHAnsi" w:hAnsiTheme="minorHAnsi" w:cstheme="minorHAnsi"/>
          <w:sz w:val="22"/>
          <w:szCs w:val="22"/>
        </w:rPr>
        <w:t>2021</w:t>
      </w:r>
      <w:r w:rsidR="00BA5AED" w:rsidRPr="00C6594E">
        <w:rPr>
          <w:rFonts w:asciiTheme="minorHAnsi" w:hAnsiTheme="minorHAnsi" w:cstheme="minorHAnsi"/>
          <w:sz w:val="22"/>
          <w:szCs w:val="22"/>
        </w:rPr>
        <w:t xml:space="preserve">, </w:t>
      </w:r>
      <w:r w:rsidR="008F6456" w:rsidRPr="00C6594E">
        <w:rPr>
          <w:rFonts w:asciiTheme="minorHAnsi" w:hAnsiTheme="minorHAnsi" w:cstheme="minorHAnsi"/>
          <w:sz w:val="22"/>
          <w:szCs w:val="22"/>
        </w:rPr>
        <w:t>o</w:t>
      </w:r>
      <w:r w:rsidR="00CC0BEC" w:rsidRPr="00C6594E">
        <w:rPr>
          <w:rFonts w:asciiTheme="minorHAnsi" w:hAnsiTheme="minorHAnsi" w:cstheme="minorHAnsi"/>
          <w:sz w:val="22"/>
          <w:szCs w:val="22"/>
        </w:rPr>
        <w:t xml:space="preserve">utre les enquêtes forestières, du suivi des cahiers de charges contractuelles, d’information et de </w:t>
      </w:r>
      <w:r w:rsidR="00C6594E">
        <w:rPr>
          <w:rFonts w:asciiTheme="minorHAnsi" w:hAnsiTheme="minorHAnsi" w:cstheme="minorHAnsi"/>
          <w:sz w:val="22"/>
          <w:szCs w:val="22"/>
        </w:rPr>
        <w:t>sensibilisation des communautés</w:t>
      </w:r>
      <w:r w:rsidR="00CC0BEC" w:rsidRPr="00C6594E">
        <w:rPr>
          <w:rFonts w:asciiTheme="minorHAnsi" w:hAnsiTheme="minorHAnsi" w:cstheme="minorHAnsi"/>
          <w:sz w:val="22"/>
          <w:szCs w:val="22"/>
        </w:rPr>
        <w:t xml:space="preserve"> , il y a également eu le suivi sur les procédures pendantes au tribunal de céans </w:t>
      </w:r>
      <w:r w:rsidR="00C6594E">
        <w:rPr>
          <w:rFonts w:asciiTheme="minorHAnsi" w:hAnsiTheme="minorHAnsi" w:cstheme="minorHAnsi"/>
          <w:sz w:val="22"/>
          <w:szCs w:val="22"/>
        </w:rPr>
        <w:t xml:space="preserve">de Makokou </w:t>
      </w:r>
      <w:r w:rsidR="00CC0BEC" w:rsidRPr="00C6594E">
        <w:rPr>
          <w:rFonts w:asciiTheme="minorHAnsi" w:hAnsiTheme="minorHAnsi" w:cstheme="minorHAnsi"/>
          <w:sz w:val="22"/>
          <w:szCs w:val="22"/>
        </w:rPr>
        <w:t>depuis 2017,</w:t>
      </w:r>
      <w:r w:rsidR="00CC0BEC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KHLL et SUNRY GABON</w:t>
      </w:r>
      <w:r w:rsidR="008F6456" w:rsidRPr="00C6594E">
        <w:rPr>
          <w:rFonts w:asciiTheme="minorHAnsi" w:hAnsiTheme="minorHAnsi" w:cstheme="minorHAnsi"/>
          <w:sz w:val="22"/>
          <w:szCs w:val="22"/>
        </w:rPr>
        <w:t>.</w:t>
      </w:r>
    </w:p>
    <w:p w:rsidR="00BA5AED" w:rsidRPr="00C6594E" w:rsidRDefault="00BA5AED" w:rsidP="00BA5AED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fr-FR"/>
        </w:rPr>
      </w:pPr>
    </w:p>
    <w:p w:rsidR="00BA5AED" w:rsidRPr="00C6594E" w:rsidRDefault="00225103" w:rsidP="00BA5AED">
      <w:pPr>
        <w:pStyle w:val="Paragraphedeliste"/>
        <w:numPr>
          <w:ilvl w:val="0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>Du 11 au 20 janvier</w:t>
      </w:r>
      <w:r w:rsidR="00BA5AED" w:rsidRPr="00C6594E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EA2264" w:rsidRPr="00C6594E">
        <w:rPr>
          <w:rFonts w:asciiTheme="minorHAnsi" w:hAnsiTheme="minorHAnsi" w:cstheme="minorHAnsi"/>
          <w:sz w:val="22"/>
          <w:szCs w:val="22"/>
        </w:rPr>
        <w:t>, dans la province de la Ngounié</w:t>
      </w:r>
      <w:r w:rsidRPr="00C6594E">
        <w:rPr>
          <w:rFonts w:asciiTheme="minorHAnsi" w:hAnsiTheme="minorHAnsi" w:cstheme="minorHAnsi"/>
          <w:sz w:val="22"/>
          <w:szCs w:val="22"/>
        </w:rPr>
        <w:t xml:space="preserve"> et de la Nyanga</w:t>
      </w:r>
      <w:r w:rsidR="00BA5AED" w:rsidRPr="00C6594E">
        <w:rPr>
          <w:rFonts w:asciiTheme="minorHAnsi" w:hAnsiTheme="minorHAnsi" w:cstheme="minorHAnsi"/>
          <w:sz w:val="22"/>
          <w:szCs w:val="22"/>
        </w:rPr>
        <w:t xml:space="preserve">, s’est </w:t>
      </w:r>
      <w:r w:rsidR="00CC0BEC" w:rsidRPr="00C6594E">
        <w:rPr>
          <w:rFonts w:asciiTheme="minorHAnsi" w:hAnsiTheme="minorHAnsi" w:cstheme="minorHAnsi"/>
          <w:sz w:val="22"/>
          <w:szCs w:val="22"/>
        </w:rPr>
        <w:t xml:space="preserve">déroulée </w:t>
      </w:r>
      <w:r w:rsidR="00BA5AED" w:rsidRPr="00C6594E">
        <w:rPr>
          <w:rFonts w:asciiTheme="minorHAnsi" w:hAnsiTheme="minorHAnsi" w:cstheme="minorHAnsi"/>
          <w:sz w:val="22"/>
          <w:szCs w:val="22"/>
        </w:rPr>
        <w:t>une mission d’in</w:t>
      </w:r>
      <w:r w:rsidR="00E264B3" w:rsidRPr="00C6594E">
        <w:rPr>
          <w:rFonts w:asciiTheme="minorHAnsi" w:hAnsiTheme="minorHAnsi" w:cstheme="minorHAnsi"/>
          <w:sz w:val="22"/>
          <w:szCs w:val="22"/>
        </w:rPr>
        <w:t xml:space="preserve">formation et de </w:t>
      </w:r>
      <w:r w:rsidR="00EA2264" w:rsidRPr="00C6594E">
        <w:rPr>
          <w:rFonts w:asciiTheme="minorHAnsi" w:hAnsiTheme="minorHAnsi" w:cstheme="minorHAnsi"/>
          <w:sz w:val="22"/>
          <w:szCs w:val="22"/>
        </w:rPr>
        <w:t>sensibilisati</w:t>
      </w:r>
      <w:r w:rsidRPr="00C6594E">
        <w:rPr>
          <w:rFonts w:asciiTheme="minorHAnsi" w:hAnsiTheme="minorHAnsi" w:cstheme="minorHAnsi"/>
          <w:sz w:val="22"/>
          <w:szCs w:val="22"/>
        </w:rPr>
        <w:t>on</w:t>
      </w:r>
      <w:r w:rsidR="00EA2264" w:rsidRPr="00C6594E">
        <w:rPr>
          <w:rFonts w:asciiTheme="minorHAnsi" w:hAnsiTheme="minorHAnsi" w:cstheme="minorHAnsi"/>
          <w:sz w:val="22"/>
          <w:szCs w:val="22"/>
        </w:rPr>
        <w:t xml:space="preserve"> ;</w:t>
      </w:r>
    </w:p>
    <w:p w:rsidR="00721AAA" w:rsidRPr="00C6594E" w:rsidRDefault="00721AAA" w:rsidP="00721AAA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:rsidR="006E7F32" w:rsidRPr="00C6594E" w:rsidRDefault="006E7F32" w:rsidP="00793070">
      <w:pPr>
        <w:pStyle w:val="Paragraphedeliste"/>
        <w:numPr>
          <w:ilvl w:val="0"/>
          <w:numId w:val="4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>Du 26 au 30 Janvier 2021</w:t>
      </w:r>
      <w:r w:rsidRPr="00C6594E">
        <w:rPr>
          <w:rFonts w:asciiTheme="minorHAnsi" w:hAnsiTheme="minorHAnsi" w:cstheme="minorHAnsi"/>
          <w:sz w:val="22"/>
          <w:szCs w:val="22"/>
        </w:rPr>
        <w:t>, dans la province de l’Ogooué-Ivindo</w:t>
      </w:r>
      <w:r w:rsidR="00793070" w:rsidRPr="00C6594E">
        <w:rPr>
          <w:rFonts w:asciiTheme="minorHAnsi" w:hAnsiTheme="minorHAnsi" w:cstheme="minorHAnsi"/>
          <w:sz w:val="22"/>
          <w:szCs w:val="22"/>
        </w:rPr>
        <w:t xml:space="preserve"> (Makokou)</w:t>
      </w:r>
      <w:r w:rsidRPr="00C6594E">
        <w:rPr>
          <w:rFonts w:asciiTheme="minorHAnsi" w:hAnsiTheme="minorHAnsi" w:cstheme="minorHAnsi"/>
          <w:sz w:val="22"/>
          <w:szCs w:val="22"/>
        </w:rPr>
        <w:t>  s’est également déroulé</w:t>
      </w:r>
      <w:r w:rsidR="00793070" w:rsidRPr="00C6594E">
        <w:rPr>
          <w:rFonts w:asciiTheme="minorHAnsi" w:hAnsiTheme="minorHAnsi" w:cstheme="minorHAnsi"/>
          <w:sz w:val="22"/>
          <w:szCs w:val="22"/>
        </w:rPr>
        <w:t>e une mission de s</w:t>
      </w:r>
      <w:r w:rsidRPr="00C6594E">
        <w:rPr>
          <w:rFonts w:asciiTheme="minorHAnsi" w:hAnsiTheme="minorHAnsi" w:cstheme="minorHAnsi"/>
          <w:sz w:val="22"/>
          <w:szCs w:val="22"/>
        </w:rPr>
        <w:t>uivi du contentieux</w:t>
      </w:r>
      <w:r w:rsidR="00793070" w:rsidRPr="00C6594E">
        <w:rPr>
          <w:rFonts w:asciiTheme="minorHAnsi" w:hAnsiTheme="minorHAnsi" w:cstheme="minorHAnsi"/>
          <w:sz w:val="22"/>
          <w:szCs w:val="22"/>
        </w:rPr>
        <w:t> :</w:t>
      </w:r>
      <w:r w:rsidRPr="00C6594E">
        <w:rPr>
          <w:rFonts w:asciiTheme="minorHAnsi" w:hAnsiTheme="minorHAnsi" w:cstheme="minorHAnsi"/>
          <w:sz w:val="22"/>
          <w:szCs w:val="22"/>
        </w:rPr>
        <w:t xml:space="preserve"> Conservation Jus</w:t>
      </w:r>
      <w:r w:rsidR="00F95A75">
        <w:rPr>
          <w:rFonts w:asciiTheme="minorHAnsi" w:hAnsiTheme="minorHAnsi" w:cstheme="minorHAnsi"/>
          <w:sz w:val="22"/>
          <w:szCs w:val="22"/>
        </w:rPr>
        <w:t>tice contre KHLL et SUNRY GABON.</w:t>
      </w:r>
    </w:p>
    <w:p w:rsidR="006E7F32" w:rsidRPr="00C6594E" w:rsidRDefault="006E7F32" w:rsidP="00721AAA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:rsidR="0027392E" w:rsidRPr="00C6594E" w:rsidRDefault="0027392E" w:rsidP="0042718A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</w:p>
    <w:p w:rsidR="000A591E" w:rsidRPr="00C6594E" w:rsidRDefault="000A591E" w:rsidP="000A591E">
      <w:pPr>
        <w:pStyle w:val="Titre1"/>
        <w:rPr>
          <w:rStyle w:val="Accentuation"/>
          <w:b w:val="0"/>
          <w:i w:val="0"/>
        </w:rPr>
      </w:pPr>
      <w:r w:rsidRPr="00C6594E">
        <w:rPr>
          <w:rStyle w:val="Accentuation"/>
        </w:rPr>
        <w:t>2. Investigations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</w:p>
    <w:p w:rsidR="000A591E" w:rsidRPr="00C6594E" w:rsidRDefault="000A591E" w:rsidP="000A591E">
      <w:pPr>
        <w:spacing w:after="240" w:line="276" w:lineRule="auto"/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C6594E">
        <w:rPr>
          <w:rFonts w:asciiTheme="minorHAnsi" w:hAnsiTheme="minorHAnsi" w:cstheme="minorHAnsi"/>
          <w:i/>
          <w:sz w:val="22"/>
          <w:szCs w:val="22"/>
          <w:lang w:val="fr-FR"/>
        </w:rPr>
        <w:t>Indicateurs :</w:t>
      </w:r>
    </w:p>
    <w:tbl>
      <w:tblPr>
        <w:tblStyle w:val="Grilledetableauclaire2"/>
        <w:tblW w:w="0" w:type="auto"/>
        <w:tblLook w:val="04A0"/>
      </w:tblPr>
      <w:tblGrid>
        <w:gridCol w:w="4531"/>
        <w:gridCol w:w="4531"/>
      </w:tblGrid>
      <w:tr w:rsidR="000A591E" w:rsidRPr="00C6594E" w:rsidTr="004E4D64">
        <w:tc>
          <w:tcPr>
            <w:tcW w:w="4531" w:type="dxa"/>
          </w:tcPr>
          <w:p w:rsidR="000A591E" w:rsidRPr="00C6594E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Nombre d’investigations menées</w:t>
            </w:r>
          </w:p>
        </w:tc>
        <w:tc>
          <w:tcPr>
            <w:tcW w:w="4531" w:type="dxa"/>
          </w:tcPr>
          <w:p w:rsidR="000A591E" w:rsidRPr="00C6594E" w:rsidRDefault="000A591E" w:rsidP="00B21D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E665B3"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  <w:tr w:rsidR="000A591E" w:rsidRPr="00C6594E" w:rsidTr="004E4D64">
        <w:tc>
          <w:tcPr>
            <w:tcW w:w="4531" w:type="dxa"/>
          </w:tcPr>
          <w:p w:rsidR="000A591E" w:rsidRPr="00C6594E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Investigation ayant menées à une opération</w:t>
            </w:r>
          </w:p>
        </w:tc>
        <w:tc>
          <w:tcPr>
            <w:tcW w:w="4531" w:type="dxa"/>
          </w:tcPr>
          <w:p w:rsidR="000A591E" w:rsidRPr="00C6594E" w:rsidRDefault="000A591E" w:rsidP="00F9554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714C12"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  <w:tr w:rsidR="000A591E" w:rsidRPr="00C6594E" w:rsidTr="004E4D64">
        <w:tc>
          <w:tcPr>
            <w:tcW w:w="4531" w:type="dxa"/>
          </w:tcPr>
          <w:p w:rsidR="000A591E" w:rsidRPr="00C6594E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Nombre de trafiquants identifiés</w:t>
            </w:r>
          </w:p>
        </w:tc>
        <w:tc>
          <w:tcPr>
            <w:tcW w:w="4531" w:type="dxa"/>
          </w:tcPr>
          <w:p w:rsidR="000A591E" w:rsidRPr="00C6594E" w:rsidRDefault="000A591E" w:rsidP="00B21D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E665B3"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</w:tbl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pStyle w:val="Titre1"/>
        <w:rPr>
          <w:rStyle w:val="Accentuation"/>
          <w:iCs w:val="0"/>
        </w:rPr>
      </w:pPr>
      <w:r w:rsidRPr="00C6594E">
        <w:rPr>
          <w:rStyle w:val="Accentuation"/>
          <w:iCs w:val="0"/>
        </w:rPr>
        <w:t>3. Opérations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spacing w:after="240" w:line="276" w:lineRule="auto"/>
        <w:jc w:val="both"/>
        <w:rPr>
          <w:rFonts w:asciiTheme="minorHAnsi" w:hAnsiTheme="minorHAnsi" w:cstheme="minorHAnsi"/>
          <w:i/>
          <w:sz w:val="22"/>
          <w:szCs w:val="22"/>
          <w:lang w:val="fr-FR"/>
        </w:rPr>
      </w:pPr>
      <w:r w:rsidRPr="00C6594E">
        <w:rPr>
          <w:rFonts w:asciiTheme="minorHAnsi" w:hAnsiTheme="minorHAnsi" w:cstheme="minorHAnsi"/>
          <w:i/>
          <w:sz w:val="22"/>
          <w:szCs w:val="22"/>
          <w:lang w:val="fr-FR"/>
        </w:rPr>
        <w:t>Indicateurs :</w:t>
      </w:r>
    </w:p>
    <w:tbl>
      <w:tblPr>
        <w:tblStyle w:val="Grilledetableauclaire2"/>
        <w:tblW w:w="8931" w:type="dxa"/>
        <w:tblInd w:w="108" w:type="dxa"/>
        <w:tblLook w:val="04A0"/>
      </w:tblPr>
      <w:tblGrid>
        <w:gridCol w:w="4453"/>
        <w:gridCol w:w="4478"/>
      </w:tblGrid>
      <w:tr w:rsidR="000A591E" w:rsidRPr="00C6594E" w:rsidTr="004E4D64">
        <w:trPr>
          <w:trHeight w:val="70"/>
        </w:trPr>
        <w:tc>
          <w:tcPr>
            <w:tcW w:w="4453" w:type="dxa"/>
          </w:tcPr>
          <w:p w:rsidR="000A591E" w:rsidRPr="00C6594E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Nombre d’opérations menées ce mois</w:t>
            </w:r>
          </w:p>
        </w:tc>
        <w:tc>
          <w:tcPr>
            <w:tcW w:w="4478" w:type="dxa"/>
          </w:tcPr>
          <w:p w:rsidR="000A591E" w:rsidRPr="00C6594E" w:rsidRDefault="000806A3" w:rsidP="00714C1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714C12"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  <w:tr w:rsidR="000A591E" w:rsidRPr="00C6594E" w:rsidTr="004E4D64">
        <w:trPr>
          <w:trHeight w:val="231"/>
        </w:trPr>
        <w:tc>
          <w:tcPr>
            <w:tcW w:w="4453" w:type="dxa"/>
          </w:tcPr>
          <w:p w:rsidR="000A591E" w:rsidRPr="00C6594E" w:rsidRDefault="000A591E" w:rsidP="004E4D6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Nombre de personnes arrêtées </w:t>
            </w:r>
          </w:p>
        </w:tc>
        <w:tc>
          <w:tcPr>
            <w:tcW w:w="4478" w:type="dxa"/>
          </w:tcPr>
          <w:p w:rsidR="000A591E" w:rsidRPr="00C6594E" w:rsidRDefault="000A591E" w:rsidP="00714C12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  <w:r w:rsidR="00714C12" w:rsidRPr="00C6594E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0</w:t>
            </w:r>
          </w:p>
        </w:tc>
      </w:tr>
    </w:tbl>
    <w:p w:rsidR="00AC2E33" w:rsidRPr="00C6594E" w:rsidRDefault="00AC2E33" w:rsidP="00AC2E33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E665B3" w:rsidRPr="00C6594E" w:rsidRDefault="00E665B3" w:rsidP="00E665B3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Il n’y a pas eu d’interpellation liée d’exploitants forestiers ni d’un professionnel du secteur forêt/bois impliquées dans l’exploitation forestière illégale. 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pStyle w:val="Titre1"/>
        <w:rPr>
          <w:rStyle w:val="Accentuation"/>
        </w:rPr>
      </w:pPr>
      <w:r w:rsidRPr="00C6594E">
        <w:rPr>
          <w:rStyle w:val="Accentuation"/>
        </w:rPr>
        <w:t>4. Département juridique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4.1. Suivi des affaires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ab/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color w:val="FF0000"/>
          <w:sz w:val="22"/>
          <w:szCs w:val="22"/>
        </w:rPr>
      </w:pP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>Indicateurs :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tbl>
      <w:tblPr>
        <w:tblStyle w:val="Grilledetableauclaire1"/>
        <w:tblW w:w="0" w:type="auto"/>
        <w:jc w:val="center"/>
        <w:tblLook w:val="04A0"/>
      </w:tblPr>
      <w:tblGrid>
        <w:gridCol w:w="4794"/>
        <w:gridCol w:w="4200"/>
      </w:tblGrid>
      <w:tr w:rsidR="000A591E" w:rsidRPr="00C6594E" w:rsidTr="004E4D64">
        <w:trPr>
          <w:jc w:val="center"/>
        </w:trPr>
        <w:tc>
          <w:tcPr>
            <w:tcW w:w="4794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 xml:space="preserve">Nombre d’affaires suivies                     </w:t>
            </w:r>
          </w:p>
        </w:tc>
        <w:tc>
          <w:tcPr>
            <w:tcW w:w="4200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F9554F"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C6594E" w:rsidTr="004E4D64">
        <w:trPr>
          <w:jc w:val="center"/>
        </w:trPr>
        <w:tc>
          <w:tcPr>
            <w:tcW w:w="4794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condamnations</w:t>
            </w:r>
          </w:p>
        </w:tc>
        <w:tc>
          <w:tcPr>
            <w:tcW w:w="4200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F9554F"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C6594E" w:rsidTr="004E4D64">
        <w:trPr>
          <w:jc w:val="center"/>
        </w:trPr>
        <w:tc>
          <w:tcPr>
            <w:tcW w:w="4794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Affaires enregistrées</w:t>
            </w:r>
          </w:p>
        </w:tc>
        <w:tc>
          <w:tcPr>
            <w:tcW w:w="4200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F9554F"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C6594E" w:rsidTr="004E4D64">
        <w:trPr>
          <w:jc w:val="center"/>
        </w:trPr>
        <w:tc>
          <w:tcPr>
            <w:tcW w:w="4794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prévenus</w:t>
            </w:r>
          </w:p>
        </w:tc>
        <w:tc>
          <w:tcPr>
            <w:tcW w:w="4200" w:type="dxa"/>
          </w:tcPr>
          <w:p w:rsidR="000A591E" w:rsidRPr="00C6594E" w:rsidRDefault="00F9554F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6E7F32" w:rsidRPr="00C6594E" w:rsidRDefault="00210DD6" w:rsidP="006E7F32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 département juridique RALFF (ALEFI) n’a déféré aucune procédure en ce mois </w:t>
      </w:r>
      <w:r w:rsidR="00BA5AED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de </w:t>
      </w:r>
      <w:r w:rsidR="006E7F32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janvier 2021</w:t>
      </w:r>
      <w:r w:rsidR="00C42DC1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. </w:t>
      </w:r>
      <w:r w:rsidR="00721AAA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Toutefois, 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 titre de rappel, entre Avril et Mai 2017, au cours de plusieurs missions au sein des sociétés </w:t>
      </w:r>
      <w:r w:rsidR="006E7F32" w:rsidRPr="00AC4D34">
        <w:rPr>
          <w:rFonts w:asciiTheme="minorHAnsi" w:hAnsiTheme="minorHAnsi" w:cstheme="minorHAnsi"/>
          <w:bCs/>
          <w:sz w:val="22"/>
          <w:szCs w:val="22"/>
          <w:lang w:val="fr-FR"/>
        </w:rPr>
        <w:t>KHLL FORESTRY SA et SUNRY GABON,</w:t>
      </w:r>
      <w:r w:rsidR="00B54CB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>plusieurs infractions avaient été constatées par les agents de l</w:t>
      </w:r>
      <w:r w:rsidR="00AC4D34">
        <w:rPr>
          <w:rFonts w:asciiTheme="minorHAnsi" w:hAnsiTheme="minorHAnsi" w:cstheme="minorHAnsi"/>
          <w:bCs/>
          <w:sz w:val="22"/>
          <w:szCs w:val="22"/>
          <w:lang w:val="fr-FR"/>
        </w:rPr>
        <w:t>’administration des Eaux et Forê</w:t>
      </w:r>
      <w:r w:rsidR="00AC4D34" w:rsidRPr="00C6594E">
        <w:rPr>
          <w:rFonts w:asciiTheme="minorHAnsi" w:hAnsiTheme="minorHAnsi" w:cstheme="minorHAnsi"/>
          <w:bCs/>
          <w:sz w:val="22"/>
          <w:szCs w:val="22"/>
          <w:lang w:val="fr-FR"/>
        </w:rPr>
        <w:t>ts</w:t>
      </w:r>
      <w:r w:rsidR="006E7F32" w:rsidRPr="00C6594E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. 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>Á cet effet, conformément à la législation en vigueur, l’ONG Conservation s’était constituée partie civile.</w:t>
      </w:r>
      <w:r w:rsidR="00B54CB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Toutefois, au-delà de plusieurs relances, aucun 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lastRenderedPageBreak/>
        <w:t>acte n’a été jusqu’à ce jour posé de la part du 1</w:t>
      </w:r>
      <w:r w:rsidR="006E7F32" w:rsidRPr="00C6594E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er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cabinet d’instruction.</w:t>
      </w:r>
      <w:r w:rsidR="00B54CB9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>Ainsi le mercredi 27 janvier 2021, deux membres de Conservation Justice ont été reçus par le juge du 1</w:t>
      </w:r>
      <w:r w:rsidR="006E7F32" w:rsidRPr="00C6594E">
        <w:rPr>
          <w:rFonts w:asciiTheme="minorHAnsi" w:hAnsiTheme="minorHAnsi" w:cstheme="minorHAnsi"/>
          <w:bCs/>
          <w:sz w:val="22"/>
          <w:szCs w:val="22"/>
          <w:vertAlign w:val="superscript"/>
          <w:lang w:val="fr-FR"/>
        </w:rPr>
        <w:t>er</w:t>
      </w:r>
      <w:r w:rsidR="006E7F32" w:rsidRPr="00C659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cabinet d’instruction. Outre les aspects de collaborations évoqués,  l’essentiel de l’entretien s’est articulé sur la relance Affaire MP&amp; Conservation Justice contre KHLL FORESTRY SA et SUNRYGABON. Rassurés par la détermination du juge au sortir de cet entretien fructueux,   une copie du dossier va être portée à son attention, par les deux membres missionnaires</w:t>
      </w:r>
      <w:r w:rsidR="00C35C3C" w:rsidRPr="00C6594E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et </w:t>
      </w:r>
      <w:r w:rsidR="00AC4D34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un </w:t>
      </w:r>
      <w:r w:rsidR="00C35C3C" w:rsidRPr="00C6594E">
        <w:rPr>
          <w:rFonts w:asciiTheme="minorHAnsi" w:hAnsiTheme="minorHAnsi" w:cstheme="minorHAnsi"/>
          <w:bCs/>
          <w:sz w:val="22"/>
          <w:szCs w:val="22"/>
          <w:lang w:val="fr-FR"/>
        </w:rPr>
        <w:t>contact est maintenu avec le juge en charge du dossier.</w:t>
      </w:r>
    </w:p>
    <w:p w:rsidR="00EC0804" w:rsidRPr="00C6594E" w:rsidRDefault="00EC0804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  <w:lang w:val="fr-FR"/>
        </w:rPr>
      </w:pP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4.2. Visites de prison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>Indicateurs :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tbl>
      <w:tblPr>
        <w:tblStyle w:val="Grilledetableauclaire1"/>
        <w:tblW w:w="9208" w:type="dxa"/>
        <w:tblLook w:val="04A0"/>
      </w:tblPr>
      <w:tblGrid>
        <w:gridCol w:w="4928"/>
        <w:gridCol w:w="4280"/>
      </w:tblGrid>
      <w:tr w:rsidR="000A591E" w:rsidRPr="00C6594E" w:rsidTr="004E4D64">
        <w:trPr>
          <w:trHeight w:val="262"/>
        </w:trPr>
        <w:tc>
          <w:tcPr>
            <w:tcW w:w="4928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 xml:space="preserve">Nombre de visites effectuées </w:t>
            </w:r>
          </w:p>
        </w:tc>
        <w:tc>
          <w:tcPr>
            <w:tcW w:w="4280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0A591E" w:rsidRPr="00C6594E" w:rsidTr="004E4D64">
        <w:trPr>
          <w:trHeight w:val="262"/>
        </w:trPr>
        <w:tc>
          <w:tcPr>
            <w:tcW w:w="4928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détenus rencontrés</w:t>
            </w:r>
          </w:p>
        </w:tc>
        <w:tc>
          <w:tcPr>
            <w:tcW w:w="4280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:rsidR="002A0006" w:rsidRPr="00C6594E" w:rsidRDefault="002A0006" w:rsidP="002A0006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C35C3C" w:rsidRPr="00C6594E" w:rsidRDefault="00C35C3C" w:rsidP="00C35C3C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N’ayant aucun suspect ou condamné en détention pour exploitation forestière illégale, aucune visite de prison n’a donc eu lieu.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  <w:t>4.3 Formations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385068" w:rsidRPr="00C6594E" w:rsidRDefault="000A591E" w:rsidP="00385068">
      <w:pPr>
        <w:spacing w:after="240"/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  <w:shd w:val="clear" w:color="auto" w:fill="FFFFFF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Il n’y a pas eu de formation liée au projet RA</w:t>
      </w:r>
      <w:r w:rsidR="000337D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LFF (ALEFI) au cours de ce mois</w:t>
      </w:r>
      <w:r w:rsidR="00385068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de janvier 2021, quoi qu’au cours</w:t>
      </w:r>
      <w:r w:rsidR="00385068" w:rsidRPr="00C6594E">
        <w:rPr>
          <w:rFonts w:asciiTheme="minorHAnsi" w:hAnsiTheme="minorHAnsi" w:cstheme="minorHAnsi"/>
          <w:sz w:val="22"/>
          <w:szCs w:val="22"/>
          <w:shd w:val="clear" w:color="auto" w:fill="FFFFFF"/>
        </w:rPr>
        <w:t>, de l’atelier de F</w:t>
      </w:r>
      <w:r w:rsidR="00385068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ormation</w:t>
      </w:r>
      <w:r w:rsidR="000604E8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85068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de renforcement de capacités des Officiers et Agents de Police Judicaire de</w:t>
      </w:r>
      <w:r w:rsidR="000604E8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85068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la province du Woleu-Ntem sur la règlementation en matière faunique</w:t>
      </w:r>
      <w:r w:rsidR="000604E8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85068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ayant eu lieu </w:t>
      </w:r>
      <w:r w:rsidR="00385068" w:rsidRPr="00C6594E">
        <w:rPr>
          <w:rFonts w:asciiTheme="minorHAnsi" w:hAnsiTheme="minorHAnsi" w:cstheme="minorHAnsi"/>
          <w:sz w:val="22"/>
          <w:szCs w:val="22"/>
          <w:shd w:val="clear" w:color="auto" w:fill="FFFFFF"/>
        </w:rPr>
        <w:t>à Oyem</w:t>
      </w:r>
      <w:r w:rsidR="00385068" w:rsidRPr="00C6594E">
        <w:rPr>
          <w:rStyle w:val="Accentuation"/>
          <w:rFonts w:asciiTheme="minorHAnsi" w:hAnsiTheme="minorHAnsi" w:cstheme="minorHAnsi"/>
          <w:sz w:val="22"/>
          <w:szCs w:val="22"/>
        </w:rPr>
        <w:t>,</w:t>
      </w:r>
      <w:r w:rsidR="000604E8">
        <w:rPr>
          <w:rStyle w:val="Accentuation"/>
          <w:rFonts w:asciiTheme="minorHAnsi" w:hAnsiTheme="minorHAnsi" w:cstheme="minorHAnsi"/>
          <w:sz w:val="22"/>
          <w:szCs w:val="22"/>
        </w:rPr>
        <w:t xml:space="preserve"> </w:t>
      </w:r>
      <w:r w:rsidR="00385068" w:rsidRPr="00C6594E">
        <w:rPr>
          <w:rFonts w:asciiTheme="minorHAnsi" w:hAnsiTheme="minorHAnsi" w:cstheme="minorHAnsi"/>
          <w:sz w:val="22"/>
          <w:szCs w:val="22"/>
          <w:u w:val="single"/>
          <w:shd w:val="clear" w:color="auto" w:fill="FFFFFF"/>
        </w:rPr>
        <w:t>le 14 au 15 janvier 2021</w:t>
      </w:r>
      <w:r w:rsidR="00385068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, quelques aspects liés aux obligations des concessions forestières dans la gestion de la faune sauvage ont été abordés.</w:t>
      </w:r>
    </w:p>
    <w:p w:rsidR="000A591E" w:rsidRPr="00C6594E" w:rsidRDefault="000A591E" w:rsidP="000A591E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A591E" w:rsidRPr="00C6594E" w:rsidRDefault="000A591E" w:rsidP="000A591E">
      <w:pPr>
        <w:pStyle w:val="Titre1"/>
        <w:rPr>
          <w:rStyle w:val="Accentuation"/>
          <w:iCs w:val="0"/>
        </w:rPr>
      </w:pPr>
      <w:r w:rsidRPr="00C6594E">
        <w:rPr>
          <w:rStyle w:val="Accentuation"/>
          <w:iCs w:val="0"/>
        </w:rPr>
        <w:t>5. Missions</w:t>
      </w:r>
    </w:p>
    <w:p w:rsidR="00BE3C9A" w:rsidRPr="00C6594E" w:rsidRDefault="00BE3C9A" w:rsidP="000A59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0417" w:rsidRPr="00C6594E" w:rsidRDefault="00225103" w:rsidP="008D0417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>L’équipe sud a</w:t>
      </w:r>
      <w:r w:rsidR="000604E8">
        <w:rPr>
          <w:rFonts w:asciiTheme="minorHAnsi" w:hAnsiTheme="minorHAnsi" w:cstheme="minorHAnsi"/>
          <w:sz w:val="22"/>
          <w:szCs w:val="22"/>
        </w:rPr>
        <w:t xml:space="preserve"> </w:t>
      </w:r>
      <w:r w:rsidR="00BF0CFC" w:rsidRPr="00C6594E">
        <w:rPr>
          <w:rFonts w:asciiTheme="minorHAnsi" w:hAnsiTheme="minorHAnsi" w:cstheme="minorHAnsi"/>
          <w:sz w:val="22"/>
          <w:szCs w:val="22"/>
        </w:rPr>
        <w:t>ef</w:t>
      </w:r>
      <w:r w:rsidR="004B31D5" w:rsidRPr="00C6594E">
        <w:rPr>
          <w:rFonts w:asciiTheme="minorHAnsi" w:hAnsiTheme="minorHAnsi" w:cstheme="minorHAnsi"/>
          <w:sz w:val="22"/>
          <w:szCs w:val="22"/>
        </w:rPr>
        <w:t>fectué une séance de travail avec les communautés</w:t>
      </w:r>
      <w:r w:rsidR="00B313D3" w:rsidRPr="00C6594E">
        <w:rPr>
          <w:rFonts w:asciiTheme="minorHAnsi" w:hAnsiTheme="minorHAnsi" w:cstheme="minorHAnsi"/>
          <w:sz w:val="22"/>
          <w:szCs w:val="22"/>
        </w:rPr>
        <w:t xml:space="preserve"> de Mamiengué</w:t>
      </w:r>
      <w:r w:rsidR="004B31D5" w:rsidRPr="00C6594E">
        <w:rPr>
          <w:rFonts w:asciiTheme="minorHAnsi" w:hAnsiTheme="minorHAnsi" w:cstheme="minorHAnsi"/>
          <w:sz w:val="22"/>
          <w:szCs w:val="22"/>
        </w:rPr>
        <w:t xml:space="preserve"> sur le conflit avec DWG </w:t>
      </w:r>
      <w:r w:rsidR="00B313D3" w:rsidRPr="00C6594E">
        <w:rPr>
          <w:rFonts w:asciiTheme="minorHAnsi" w:hAnsiTheme="minorHAnsi" w:cstheme="minorHAnsi"/>
          <w:sz w:val="22"/>
          <w:szCs w:val="22"/>
        </w:rPr>
        <w:t>(</w:t>
      </w:r>
      <w:r w:rsidR="004B31D5" w:rsidRPr="00C6594E">
        <w:rPr>
          <w:rFonts w:asciiTheme="minorHAnsi" w:hAnsiTheme="minorHAnsi" w:cstheme="minorHAnsi"/>
          <w:sz w:val="22"/>
          <w:szCs w:val="22"/>
        </w:rPr>
        <w:t>explication de l’analyse juridique</w:t>
      </w:r>
      <w:r w:rsidR="00B313D3" w:rsidRPr="00C6594E">
        <w:rPr>
          <w:rFonts w:asciiTheme="minorHAnsi" w:hAnsiTheme="minorHAnsi" w:cstheme="minorHAnsi"/>
          <w:sz w:val="22"/>
          <w:szCs w:val="22"/>
        </w:rPr>
        <w:t xml:space="preserve">), </w:t>
      </w:r>
      <w:r w:rsidR="00BF0CFC" w:rsidRPr="00C6594E">
        <w:rPr>
          <w:rFonts w:asciiTheme="minorHAnsi" w:hAnsiTheme="minorHAnsi" w:cstheme="minorHAnsi"/>
          <w:sz w:val="22"/>
          <w:szCs w:val="22"/>
        </w:rPr>
        <w:t xml:space="preserve"> et de suivi des cahiers des ch</w:t>
      </w:r>
      <w:r w:rsidR="00737843" w:rsidRPr="00C6594E">
        <w:rPr>
          <w:rFonts w:asciiTheme="minorHAnsi" w:hAnsiTheme="minorHAnsi" w:cstheme="minorHAnsi"/>
          <w:sz w:val="22"/>
          <w:szCs w:val="22"/>
        </w:rPr>
        <w:t>a</w:t>
      </w:r>
      <w:r w:rsidRPr="00C6594E">
        <w:rPr>
          <w:rFonts w:asciiTheme="minorHAnsi" w:hAnsiTheme="minorHAnsi" w:cstheme="minorHAnsi"/>
          <w:sz w:val="22"/>
          <w:szCs w:val="22"/>
        </w:rPr>
        <w:t>rges contractuelles</w:t>
      </w:r>
      <w:r w:rsidR="00BF0CFC" w:rsidRPr="00C6594E">
        <w:rPr>
          <w:rFonts w:asciiTheme="minorHAnsi" w:hAnsiTheme="minorHAnsi" w:cstheme="minorHAnsi"/>
          <w:sz w:val="22"/>
          <w:szCs w:val="22"/>
        </w:rPr>
        <w:t>.</w:t>
      </w:r>
    </w:p>
    <w:p w:rsidR="008D0417" w:rsidRPr="00C6594E" w:rsidRDefault="008D0417" w:rsidP="008D0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0417" w:rsidRPr="00C6594E" w:rsidRDefault="00B313D3" w:rsidP="008D0417">
      <w:pPr>
        <w:pStyle w:val="Paragraphedeliste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594E">
        <w:rPr>
          <w:rFonts w:asciiTheme="minorHAnsi" w:hAnsiTheme="minorHAnsi" w:cstheme="minorHAnsi"/>
          <w:b/>
          <w:sz w:val="22"/>
          <w:szCs w:val="22"/>
        </w:rPr>
        <w:t xml:space="preserve"> Mission RALFF sud (du 11 au 20 janvier 2021</w:t>
      </w:r>
      <w:r w:rsidR="008D0417" w:rsidRPr="00C6594E">
        <w:rPr>
          <w:rFonts w:asciiTheme="minorHAnsi" w:hAnsiTheme="minorHAnsi" w:cstheme="minorHAnsi"/>
          <w:b/>
          <w:sz w:val="22"/>
          <w:szCs w:val="22"/>
        </w:rPr>
        <w:t>)</w:t>
      </w:r>
    </w:p>
    <w:p w:rsidR="008D0417" w:rsidRPr="00C6594E" w:rsidRDefault="008D0417" w:rsidP="008D04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D0417" w:rsidRPr="00C6594E" w:rsidRDefault="003602C0" w:rsidP="008D04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>Ngounié (Fougamou</w:t>
      </w:r>
      <w:r w:rsidR="008D0417" w:rsidRPr="00C6594E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:rsidR="00D212A1" w:rsidRPr="00C6594E" w:rsidRDefault="003602C0" w:rsidP="00D212A1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>Dans le département de Tsamba Magotsi</w:t>
      </w:r>
      <w:r w:rsidR="008D0417" w:rsidRPr="00C6594E">
        <w:rPr>
          <w:rFonts w:asciiTheme="minorHAnsi" w:hAnsiTheme="minorHAnsi" w:cstheme="minorHAnsi"/>
          <w:sz w:val="22"/>
          <w:szCs w:val="22"/>
        </w:rPr>
        <w:t xml:space="preserve">, la mission </w:t>
      </w:r>
      <w:r w:rsidRPr="00C6594E">
        <w:rPr>
          <w:rFonts w:asciiTheme="minorHAnsi" w:hAnsiTheme="minorHAnsi" w:cstheme="minorHAnsi"/>
          <w:sz w:val="22"/>
          <w:szCs w:val="22"/>
        </w:rPr>
        <w:t xml:space="preserve">avait pour but d’appuyer les communautés de </w:t>
      </w:r>
      <w:r w:rsidRPr="00C6594E">
        <w:rPr>
          <w:rFonts w:asciiTheme="minorHAnsi" w:hAnsiTheme="minorHAnsi" w:cstheme="minorHAnsi"/>
          <w:b/>
          <w:sz w:val="22"/>
          <w:szCs w:val="22"/>
        </w:rPr>
        <w:t>Mamiengué</w:t>
      </w:r>
      <w:r w:rsidRPr="00C6594E">
        <w:rPr>
          <w:rFonts w:asciiTheme="minorHAnsi" w:hAnsiTheme="minorHAnsi" w:cstheme="minorHAnsi"/>
          <w:sz w:val="22"/>
          <w:szCs w:val="22"/>
        </w:rPr>
        <w:t xml:space="preserve"> et de </w:t>
      </w:r>
      <w:r w:rsidRPr="00C6594E">
        <w:rPr>
          <w:rFonts w:asciiTheme="minorHAnsi" w:hAnsiTheme="minorHAnsi" w:cstheme="minorHAnsi"/>
          <w:b/>
          <w:sz w:val="22"/>
          <w:szCs w:val="22"/>
        </w:rPr>
        <w:t>Kouagna</w:t>
      </w:r>
      <w:r w:rsidRPr="00C6594E">
        <w:rPr>
          <w:rFonts w:asciiTheme="minorHAnsi" w:hAnsiTheme="minorHAnsi" w:cstheme="minorHAnsi"/>
          <w:sz w:val="22"/>
          <w:szCs w:val="22"/>
        </w:rPr>
        <w:t xml:space="preserve"> sur les conflits qui les opposent aux fermiers de leurs forêts communautaires respectives</w:t>
      </w:r>
      <w:r w:rsidR="008D0417" w:rsidRPr="00C6594E">
        <w:rPr>
          <w:rFonts w:asciiTheme="minorHAnsi" w:hAnsiTheme="minorHAnsi" w:cstheme="minorHAnsi"/>
          <w:sz w:val="22"/>
          <w:szCs w:val="22"/>
        </w:rPr>
        <w:t>.</w:t>
      </w:r>
      <w:r w:rsidR="00790897" w:rsidRPr="00C6594E">
        <w:rPr>
          <w:rFonts w:asciiTheme="minorHAnsi" w:hAnsiTheme="minorHAnsi" w:cstheme="minorHAnsi"/>
          <w:sz w:val="22"/>
          <w:szCs w:val="22"/>
        </w:rPr>
        <w:t xml:space="preserve"> Aussi, la mission avait pour but de faire le suivi du processus de signature et de mise en œuvre des cahiers de charges contractuelles.</w:t>
      </w:r>
    </w:p>
    <w:p w:rsidR="008D0417" w:rsidRPr="00C6594E" w:rsidRDefault="004474D4" w:rsidP="008D0417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  <w:lang w:eastAsia="fr-FR"/>
        </w:rPr>
        <w:t xml:space="preserve">. </w:t>
      </w:r>
    </w:p>
    <w:p w:rsidR="008D0417" w:rsidRPr="00C6594E" w:rsidRDefault="00790897" w:rsidP="008D04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>Département de Tsamba Magostsi (Fougamou</w:t>
      </w:r>
      <w:r w:rsidR="008D0417" w:rsidRPr="00C6594E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:rsidR="00EE67BC" w:rsidRPr="00C6594E" w:rsidRDefault="00790897" w:rsidP="00EE67BC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>Deux</w:t>
      </w:r>
      <w:r w:rsidR="004E4D64" w:rsidRPr="00C6594E">
        <w:rPr>
          <w:rFonts w:asciiTheme="minorHAnsi" w:hAnsiTheme="minorHAnsi" w:cstheme="minorHAnsi"/>
          <w:sz w:val="22"/>
          <w:szCs w:val="22"/>
        </w:rPr>
        <w:t xml:space="preserve"> (2</w:t>
      </w:r>
      <w:r w:rsidR="008D0417" w:rsidRPr="00C6594E">
        <w:rPr>
          <w:rFonts w:asciiTheme="minorHAnsi" w:hAnsiTheme="minorHAnsi" w:cstheme="minorHAnsi"/>
          <w:sz w:val="22"/>
          <w:szCs w:val="22"/>
        </w:rPr>
        <w:t xml:space="preserve">) villages ont été visités : </w:t>
      </w:r>
      <w:r w:rsidRPr="00C6594E">
        <w:rPr>
          <w:rFonts w:asciiTheme="minorHAnsi" w:hAnsiTheme="minorHAnsi" w:cstheme="minorHAnsi"/>
          <w:b/>
          <w:sz w:val="22"/>
          <w:szCs w:val="22"/>
        </w:rPr>
        <w:t>Mamiengué</w:t>
      </w:r>
      <w:r w:rsidR="008D0417" w:rsidRPr="00C6594E">
        <w:rPr>
          <w:rFonts w:asciiTheme="minorHAnsi" w:hAnsiTheme="minorHAnsi" w:cstheme="minorHAnsi"/>
          <w:sz w:val="22"/>
          <w:szCs w:val="22"/>
        </w:rPr>
        <w:t xml:space="preserve"> et </w:t>
      </w:r>
      <w:r w:rsidRPr="00C6594E">
        <w:rPr>
          <w:rFonts w:asciiTheme="minorHAnsi" w:hAnsiTheme="minorHAnsi" w:cstheme="minorHAnsi"/>
          <w:b/>
          <w:sz w:val="22"/>
          <w:szCs w:val="22"/>
        </w:rPr>
        <w:t>Kouagna</w:t>
      </w:r>
      <w:r w:rsidR="004E4D64" w:rsidRPr="00C6594E">
        <w:rPr>
          <w:rFonts w:asciiTheme="minorHAnsi" w:hAnsiTheme="minorHAnsi" w:cstheme="minorHAnsi"/>
          <w:sz w:val="22"/>
          <w:szCs w:val="22"/>
        </w:rPr>
        <w:t xml:space="preserve"> S’agissant de </w:t>
      </w:r>
      <w:r w:rsidRPr="00C6594E">
        <w:rPr>
          <w:rFonts w:asciiTheme="minorHAnsi" w:hAnsiTheme="minorHAnsi" w:cstheme="minorHAnsi"/>
          <w:sz w:val="22"/>
          <w:szCs w:val="22"/>
        </w:rPr>
        <w:t>Mamiengué</w:t>
      </w:r>
      <w:r w:rsidR="008D0417" w:rsidRPr="00C6594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6594E">
        <w:rPr>
          <w:rFonts w:asciiTheme="minorHAnsi" w:hAnsiTheme="minorHAnsi" w:cstheme="minorHAnsi"/>
          <w:sz w:val="22"/>
          <w:szCs w:val="22"/>
        </w:rPr>
        <w:t>le village est en conflit avec le fermier DWG. La séance de travail a consisté à donner des explications sur l’analyse juridique et la proposition de réponse de la mise en demeure à DWG.</w:t>
      </w:r>
      <w:r w:rsidR="008D0417" w:rsidRPr="00C6594E">
        <w:rPr>
          <w:rFonts w:asciiTheme="minorHAnsi" w:hAnsiTheme="minorHAnsi" w:cstheme="minorHAnsi"/>
          <w:sz w:val="22"/>
          <w:szCs w:val="22"/>
        </w:rPr>
        <w:t xml:space="preserve">À </w:t>
      </w:r>
      <w:r w:rsidRPr="00C6594E">
        <w:rPr>
          <w:rFonts w:asciiTheme="minorHAnsi" w:hAnsiTheme="minorHAnsi" w:cstheme="minorHAnsi"/>
          <w:sz w:val="22"/>
          <w:szCs w:val="22"/>
        </w:rPr>
        <w:t>Kouagna</w:t>
      </w:r>
      <w:r w:rsidR="008D0417" w:rsidRPr="00C6594E">
        <w:rPr>
          <w:rFonts w:asciiTheme="minorHAnsi" w:hAnsiTheme="minorHAnsi" w:cstheme="minorHAnsi"/>
          <w:sz w:val="22"/>
          <w:szCs w:val="22"/>
        </w:rPr>
        <w:t xml:space="preserve">, </w:t>
      </w:r>
      <w:r w:rsidRPr="00C6594E">
        <w:rPr>
          <w:rFonts w:asciiTheme="minorHAnsi" w:hAnsiTheme="minorHAnsi" w:cstheme="minorHAnsi"/>
          <w:sz w:val="22"/>
          <w:szCs w:val="22"/>
        </w:rPr>
        <w:t>il s’agissait d’une séance de travail avec la communauté sur le différen</w:t>
      </w:r>
      <w:r w:rsidR="00E340EB">
        <w:rPr>
          <w:rFonts w:asciiTheme="minorHAnsi" w:hAnsiTheme="minorHAnsi" w:cstheme="minorHAnsi"/>
          <w:sz w:val="22"/>
          <w:szCs w:val="22"/>
        </w:rPr>
        <w:t>d</w:t>
      </w:r>
      <w:r w:rsidRPr="00C6594E">
        <w:rPr>
          <w:rFonts w:asciiTheme="minorHAnsi" w:hAnsiTheme="minorHAnsi" w:cstheme="minorHAnsi"/>
          <w:sz w:val="22"/>
          <w:szCs w:val="22"/>
        </w:rPr>
        <w:t xml:space="preserve"> qui les lie au fermier SBN. En effet, la communauté a décidé de ne plus renouveler le contrat du fermier suite à de nombreuses irrégularités.  </w:t>
      </w:r>
    </w:p>
    <w:p w:rsidR="0000147F" w:rsidRPr="00C6594E" w:rsidRDefault="0000147F" w:rsidP="00EE67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94E" w:rsidRPr="00C6594E" w:rsidRDefault="00C6594E" w:rsidP="00EE67B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0417" w:rsidRPr="00C6594E" w:rsidRDefault="008D0417" w:rsidP="008D0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0897" w:rsidRPr="00C6594E" w:rsidRDefault="00790897" w:rsidP="0079089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Département de la Basse Banio (Nyanga)</w:t>
      </w:r>
    </w:p>
    <w:p w:rsidR="004474D4" w:rsidRPr="00C6594E" w:rsidRDefault="00E340EB" w:rsidP="008D0417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Dans le d</w:t>
      </w:r>
      <w:r w:rsidR="008B7063"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épartement de la Basse-Banio 03 villages ont été visités (</w:t>
      </w:r>
      <w:r w:rsidR="008B7063" w:rsidRPr="00C659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Vemo</w:t>
      </w:r>
      <w:r w:rsidR="008B7063"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8B7063" w:rsidRPr="00C659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Malounga</w:t>
      </w:r>
      <w:r w:rsidR="008B7063"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8B7063" w:rsidRPr="00C659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Loubomo</w:t>
      </w:r>
      <w:r w:rsidR="008B7063"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)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.</w:t>
      </w:r>
      <w:r w:rsidR="008B7063"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Il était question de vérifier si la cartographie participative a été faite pour l'identification des villages impactés par les activités des sociétés CWG, EBDG et appuyer les communautés à la signature du CCC avec la société CWG.</w:t>
      </w:r>
    </w:p>
    <w:p w:rsidR="008B7063" w:rsidRPr="00C6594E" w:rsidRDefault="008B7063" w:rsidP="008D0417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8B7063" w:rsidRPr="00C6594E" w:rsidRDefault="008B7063" w:rsidP="008B706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>Département de Mougoutsi (Nyanga)</w:t>
      </w:r>
    </w:p>
    <w:p w:rsidR="008B7063" w:rsidRPr="00C6594E" w:rsidRDefault="008B7063" w:rsidP="008D0417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>1 village a été visité (Mandilou). Il s’agissait là aussi de voir si le village est bel et bien impacté par l’opérateur EBDG.</w:t>
      </w:r>
    </w:p>
    <w:p w:rsidR="00756CCB" w:rsidRPr="00C6594E" w:rsidRDefault="00756CCB" w:rsidP="008D0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74D4" w:rsidRPr="00C6594E" w:rsidRDefault="008B7063" w:rsidP="008D0417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b/>
          <w:sz w:val="22"/>
          <w:szCs w:val="22"/>
          <w:u w:val="single"/>
        </w:rPr>
        <w:t xml:space="preserve">Département de la Mougalaba </w:t>
      </w:r>
      <w:r w:rsidR="00E76722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0A7C0F" w:rsidRPr="00C6594E">
        <w:rPr>
          <w:rFonts w:asciiTheme="minorHAnsi" w:hAnsiTheme="minorHAnsi" w:cstheme="minorHAnsi"/>
          <w:b/>
          <w:sz w:val="22"/>
          <w:szCs w:val="22"/>
          <w:u w:val="single"/>
        </w:rPr>
        <w:t>Nyanga)</w:t>
      </w:r>
    </w:p>
    <w:p w:rsidR="000A7C0F" w:rsidRPr="00C6594E" w:rsidRDefault="008B7063" w:rsidP="008D0417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District de Moukalaba 02 villages (</w:t>
      </w:r>
      <w:r w:rsidRPr="00C659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Mouedji</w:t>
      </w:r>
      <w:r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, </w:t>
      </w:r>
      <w:r w:rsidRPr="00C6594E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>dikoutou</w:t>
      </w:r>
      <w:r w:rsidRPr="00C6594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). L'objectif était d'appuyer les communautés à la signature du CCC avec la société Raw Timber. </w:t>
      </w:r>
    </w:p>
    <w:p w:rsidR="008D0417" w:rsidRPr="00C6594E" w:rsidRDefault="008D0417" w:rsidP="008D04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D0417" w:rsidRPr="00C6594E" w:rsidRDefault="008D0417" w:rsidP="008D04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594E">
        <w:rPr>
          <w:rFonts w:asciiTheme="minorHAnsi" w:hAnsiTheme="minorHAnsi" w:cstheme="minorHAnsi"/>
          <w:b/>
          <w:sz w:val="22"/>
          <w:szCs w:val="22"/>
        </w:rPr>
        <w:t xml:space="preserve">Au cours de ce mois </w:t>
      </w:r>
      <w:r w:rsidR="00EC0804" w:rsidRPr="00C6594E">
        <w:rPr>
          <w:rFonts w:asciiTheme="minorHAnsi" w:hAnsiTheme="minorHAnsi" w:cstheme="minorHAnsi"/>
          <w:b/>
          <w:sz w:val="22"/>
          <w:szCs w:val="22"/>
        </w:rPr>
        <w:t>de janvier</w:t>
      </w:r>
      <w:r w:rsidRPr="00C6594E">
        <w:rPr>
          <w:rFonts w:asciiTheme="minorHAnsi" w:hAnsiTheme="minorHAnsi" w:cstheme="minorHAnsi"/>
          <w:b/>
          <w:sz w:val="22"/>
          <w:szCs w:val="22"/>
        </w:rPr>
        <w:t xml:space="preserve">  dans la province de la Ngounié</w:t>
      </w:r>
      <w:r w:rsidR="008B7063" w:rsidRPr="00C6594E">
        <w:rPr>
          <w:rFonts w:asciiTheme="minorHAnsi" w:hAnsiTheme="minorHAnsi" w:cstheme="minorHAnsi"/>
          <w:b/>
          <w:sz w:val="22"/>
          <w:szCs w:val="22"/>
        </w:rPr>
        <w:t xml:space="preserve"> et de la Nyanga, au total, (8</w:t>
      </w:r>
      <w:r w:rsidRPr="00C6594E">
        <w:rPr>
          <w:rFonts w:asciiTheme="minorHAnsi" w:hAnsiTheme="minorHAnsi" w:cstheme="minorHAnsi"/>
          <w:b/>
          <w:sz w:val="22"/>
          <w:szCs w:val="22"/>
        </w:rPr>
        <w:t xml:space="preserve">) localités ont été </w:t>
      </w:r>
      <w:r w:rsidR="008B7063" w:rsidRPr="00C6594E">
        <w:rPr>
          <w:rFonts w:asciiTheme="minorHAnsi" w:hAnsiTheme="minorHAnsi" w:cstheme="minorHAnsi"/>
          <w:b/>
          <w:sz w:val="22"/>
          <w:szCs w:val="22"/>
        </w:rPr>
        <w:t>visitées par l</w:t>
      </w:r>
      <w:r w:rsidR="00E340EB">
        <w:rPr>
          <w:rFonts w:asciiTheme="minorHAnsi" w:hAnsiTheme="minorHAnsi" w:cstheme="minorHAnsi"/>
          <w:b/>
          <w:sz w:val="22"/>
          <w:szCs w:val="22"/>
        </w:rPr>
        <w:t>’</w:t>
      </w:r>
      <w:r w:rsidR="008B7063" w:rsidRPr="00C6594E">
        <w:rPr>
          <w:rFonts w:asciiTheme="minorHAnsi" w:hAnsiTheme="minorHAnsi" w:cstheme="minorHAnsi"/>
          <w:b/>
          <w:sz w:val="22"/>
          <w:szCs w:val="22"/>
        </w:rPr>
        <w:t xml:space="preserve">équipe </w:t>
      </w:r>
      <w:r w:rsidRPr="00C6594E">
        <w:rPr>
          <w:rFonts w:asciiTheme="minorHAnsi" w:hAnsiTheme="minorHAnsi" w:cstheme="minorHAnsi"/>
          <w:b/>
          <w:sz w:val="22"/>
          <w:szCs w:val="22"/>
        </w:rPr>
        <w:t xml:space="preserve"> sud.</w:t>
      </w:r>
    </w:p>
    <w:p w:rsidR="00D74EB5" w:rsidRPr="00C6594E" w:rsidRDefault="00D74EB5">
      <w:pPr>
        <w:rPr>
          <w:rStyle w:val="Accentuation"/>
          <w:rFonts w:asciiTheme="minorHAnsi" w:hAnsiTheme="minorHAnsi" w:cstheme="minorHAnsi"/>
          <w:b/>
          <w:bCs/>
          <w:sz w:val="22"/>
          <w:szCs w:val="22"/>
          <w:lang w:val="fr-CH" w:bidi="he-IL"/>
        </w:rPr>
      </w:pPr>
    </w:p>
    <w:p w:rsidR="00D74EB5" w:rsidRPr="00C6594E" w:rsidRDefault="00D74EB5" w:rsidP="008B7063">
      <w:pPr>
        <w:pStyle w:val="Titre1"/>
        <w:ind w:left="0"/>
        <w:rPr>
          <w:i/>
          <w:iCs/>
        </w:rPr>
      </w:pPr>
      <w:r w:rsidRPr="00C6594E">
        <w:rPr>
          <w:rStyle w:val="Accentuation"/>
        </w:rPr>
        <w:t>6. Cahiers des Charges Contractuels</w:t>
      </w:r>
    </w:p>
    <w:p w:rsidR="00D74EB5" w:rsidRPr="00C6594E" w:rsidRDefault="00D74EB5" w:rsidP="00D74EB5">
      <w:pPr>
        <w:jc w:val="both"/>
        <w:rPr>
          <w:rFonts w:asciiTheme="minorHAnsi" w:hAnsiTheme="minorHAnsi" w:cstheme="minorHAnsi"/>
          <w:sz w:val="22"/>
          <w:szCs w:val="22"/>
        </w:rPr>
      </w:pPr>
      <w:r w:rsidRPr="00760F12">
        <w:rPr>
          <w:rFonts w:asciiTheme="minorHAnsi" w:hAnsiTheme="minorHAnsi" w:cstheme="minorHAnsi"/>
          <w:sz w:val="22"/>
          <w:szCs w:val="22"/>
        </w:rPr>
        <w:t>A ce jour, 1</w:t>
      </w:r>
      <w:r w:rsidR="00760F12" w:rsidRPr="00760F12">
        <w:rPr>
          <w:rFonts w:asciiTheme="minorHAnsi" w:hAnsiTheme="minorHAnsi" w:cstheme="minorHAnsi"/>
          <w:sz w:val="22"/>
          <w:szCs w:val="22"/>
        </w:rPr>
        <w:t>42</w:t>
      </w:r>
      <w:r w:rsidRPr="00760F12">
        <w:rPr>
          <w:rFonts w:asciiTheme="minorHAnsi" w:hAnsiTheme="minorHAnsi" w:cstheme="minorHAnsi"/>
          <w:sz w:val="22"/>
          <w:szCs w:val="22"/>
        </w:rPr>
        <w:t xml:space="preserve"> Cahiers des Charges Contractuels (CCC) sont suivi par le projet. Le tableau suivant détaille  le nombre de CCC signés et mis en œuvre par province.</w:t>
      </w:r>
    </w:p>
    <w:p w:rsidR="00D74EB5" w:rsidRPr="00C6594E" w:rsidRDefault="00D74EB5" w:rsidP="00D74E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5000" w:type="pct"/>
        <w:tblLook w:val="04A0"/>
      </w:tblPr>
      <w:tblGrid>
        <w:gridCol w:w="2893"/>
        <w:gridCol w:w="1811"/>
        <w:gridCol w:w="1924"/>
        <w:gridCol w:w="2517"/>
      </w:tblGrid>
      <w:tr w:rsidR="00D74EB5" w:rsidRPr="00C6594E" w:rsidTr="004E4D64">
        <w:trPr>
          <w:trHeight w:val="328"/>
        </w:trPr>
        <w:tc>
          <w:tcPr>
            <w:tcW w:w="1582" w:type="pct"/>
            <w:noWrap/>
            <w:hideMark/>
          </w:tcPr>
          <w:p w:rsidR="00D74EB5" w:rsidRPr="00C6594E" w:rsidRDefault="00D74EB5" w:rsidP="004E4D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Province</w:t>
            </w:r>
          </w:p>
        </w:tc>
        <w:tc>
          <w:tcPr>
            <w:tcW w:w="990" w:type="pct"/>
            <w:noWrap/>
            <w:hideMark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CCC signés</w:t>
            </w:r>
          </w:p>
        </w:tc>
        <w:tc>
          <w:tcPr>
            <w:tcW w:w="1052" w:type="pct"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CCC mis en œuvre</w:t>
            </w:r>
          </w:p>
        </w:tc>
        <w:tc>
          <w:tcPr>
            <w:tcW w:w="1376" w:type="pct"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CCC non mis en œuvre</w:t>
            </w:r>
          </w:p>
        </w:tc>
      </w:tr>
      <w:tr w:rsidR="00D74EB5" w:rsidRPr="00C6594E" w:rsidTr="004E4D64">
        <w:trPr>
          <w:trHeight w:val="290"/>
        </w:trPr>
        <w:tc>
          <w:tcPr>
            <w:tcW w:w="1582" w:type="pct"/>
            <w:noWrap/>
            <w:hideMark/>
          </w:tcPr>
          <w:p w:rsidR="00D74EB5" w:rsidRPr="00C6594E" w:rsidRDefault="00D74EB5" w:rsidP="004E4D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Ngounié</w:t>
            </w:r>
          </w:p>
        </w:tc>
        <w:tc>
          <w:tcPr>
            <w:tcW w:w="990" w:type="pct"/>
            <w:noWrap/>
            <w:hideMark/>
          </w:tcPr>
          <w:p w:rsidR="00D74EB5" w:rsidRPr="00C6594E" w:rsidRDefault="00E340EB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  <w:t>67</w:t>
            </w:r>
          </w:p>
        </w:tc>
        <w:tc>
          <w:tcPr>
            <w:tcW w:w="1052" w:type="pct"/>
          </w:tcPr>
          <w:p w:rsidR="00D74EB5" w:rsidRPr="00C6594E" w:rsidRDefault="00192C13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760F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6" w:type="pct"/>
          </w:tcPr>
          <w:p w:rsidR="00D74EB5" w:rsidRPr="00C6594E" w:rsidRDefault="00D74EB5" w:rsidP="00192C1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760F1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</w:tr>
      <w:tr w:rsidR="00D74EB5" w:rsidRPr="00C6594E" w:rsidTr="004E4D64">
        <w:trPr>
          <w:trHeight w:val="290"/>
        </w:trPr>
        <w:tc>
          <w:tcPr>
            <w:tcW w:w="1582" w:type="pct"/>
            <w:noWrap/>
            <w:hideMark/>
          </w:tcPr>
          <w:p w:rsidR="00D74EB5" w:rsidRPr="00C6594E" w:rsidRDefault="00D74EB5" w:rsidP="004E4D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Nyanga</w:t>
            </w:r>
          </w:p>
        </w:tc>
        <w:tc>
          <w:tcPr>
            <w:tcW w:w="990" w:type="pct"/>
            <w:noWrap/>
            <w:hideMark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1052" w:type="pct"/>
          </w:tcPr>
          <w:p w:rsidR="00D74EB5" w:rsidRPr="00C6594E" w:rsidRDefault="00192C13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6" w:type="pct"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</w:tr>
      <w:tr w:rsidR="00D74EB5" w:rsidRPr="00C6594E" w:rsidTr="004E4D64">
        <w:trPr>
          <w:trHeight w:val="290"/>
        </w:trPr>
        <w:tc>
          <w:tcPr>
            <w:tcW w:w="1582" w:type="pct"/>
            <w:noWrap/>
            <w:hideMark/>
          </w:tcPr>
          <w:p w:rsidR="00D74EB5" w:rsidRPr="00C6594E" w:rsidRDefault="00D74EB5" w:rsidP="004E4D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Ogooué Ivindo</w:t>
            </w:r>
          </w:p>
        </w:tc>
        <w:tc>
          <w:tcPr>
            <w:tcW w:w="990" w:type="pct"/>
            <w:noWrap/>
            <w:hideMark/>
          </w:tcPr>
          <w:p w:rsidR="00D74EB5" w:rsidRPr="00C6594E" w:rsidRDefault="00760F12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  <w:t>36</w:t>
            </w:r>
          </w:p>
        </w:tc>
        <w:tc>
          <w:tcPr>
            <w:tcW w:w="1052" w:type="pct"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6" w:type="pct"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</w:tr>
      <w:tr w:rsidR="00D74EB5" w:rsidRPr="00C6594E" w:rsidTr="004E4D64">
        <w:trPr>
          <w:trHeight w:val="290"/>
        </w:trPr>
        <w:tc>
          <w:tcPr>
            <w:tcW w:w="1582" w:type="pct"/>
            <w:noWrap/>
            <w:hideMark/>
          </w:tcPr>
          <w:p w:rsidR="00D74EB5" w:rsidRPr="00C6594E" w:rsidRDefault="00D74EB5" w:rsidP="004E4D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Woleu Ntem</w:t>
            </w:r>
          </w:p>
        </w:tc>
        <w:tc>
          <w:tcPr>
            <w:tcW w:w="990" w:type="pct"/>
            <w:noWrap/>
            <w:hideMark/>
          </w:tcPr>
          <w:p w:rsidR="00D74EB5" w:rsidRPr="00C6594E" w:rsidRDefault="00760F12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FR" w:eastAsia="fr-FR"/>
              </w:rPr>
              <w:t>36</w:t>
            </w:r>
          </w:p>
        </w:tc>
        <w:tc>
          <w:tcPr>
            <w:tcW w:w="1052" w:type="pct"/>
          </w:tcPr>
          <w:p w:rsidR="00D74EB5" w:rsidRPr="00C6594E" w:rsidRDefault="00D74EB5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6" w:type="pct"/>
          </w:tcPr>
          <w:p w:rsidR="00D74EB5" w:rsidRPr="00C6594E" w:rsidRDefault="00760F12" w:rsidP="004E4D6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</w:p>
        </w:tc>
      </w:tr>
      <w:tr w:rsidR="00D74EB5" w:rsidRPr="00C6594E" w:rsidTr="004E4D64">
        <w:trPr>
          <w:trHeight w:val="290"/>
        </w:trPr>
        <w:tc>
          <w:tcPr>
            <w:tcW w:w="1582" w:type="pct"/>
            <w:noWrap/>
            <w:hideMark/>
          </w:tcPr>
          <w:p w:rsidR="00D74EB5" w:rsidRPr="00C6594E" w:rsidRDefault="00D74EB5" w:rsidP="004E4D6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 xml:space="preserve">Total </w:t>
            </w:r>
          </w:p>
        </w:tc>
        <w:tc>
          <w:tcPr>
            <w:tcW w:w="990" w:type="pct"/>
            <w:noWrap/>
            <w:hideMark/>
          </w:tcPr>
          <w:p w:rsidR="00D74EB5" w:rsidRPr="00C6594E" w:rsidRDefault="00192C13" w:rsidP="004E4D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1</w:t>
            </w:r>
            <w:r w:rsidR="00760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FR" w:eastAsia="fr-FR"/>
              </w:rPr>
              <w:t>42</w:t>
            </w:r>
          </w:p>
        </w:tc>
        <w:tc>
          <w:tcPr>
            <w:tcW w:w="1052" w:type="pct"/>
          </w:tcPr>
          <w:p w:rsidR="00D74EB5" w:rsidRPr="00C6594E" w:rsidRDefault="00192C13" w:rsidP="004E4D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6594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  <w:r w:rsidR="00760F1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6" w:type="pct"/>
          </w:tcPr>
          <w:p w:rsidR="00D74EB5" w:rsidRPr="00C6594E" w:rsidRDefault="00760F12" w:rsidP="004E4D6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82</w:t>
            </w:r>
          </w:p>
        </w:tc>
      </w:tr>
    </w:tbl>
    <w:p w:rsidR="00E340EB" w:rsidRDefault="00E340EB" w:rsidP="000A5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340EB" w:rsidRPr="00C6594E" w:rsidRDefault="00E340EB" w:rsidP="000A591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591E" w:rsidRPr="00C6594E" w:rsidRDefault="00E63416" w:rsidP="000A591E">
      <w:pPr>
        <w:pStyle w:val="Titre1"/>
        <w:rPr>
          <w:rStyle w:val="Accentuation"/>
        </w:rPr>
      </w:pPr>
      <w:r w:rsidRPr="00C6594E">
        <w:rPr>
          <w:rStyle w:val="Accentuation"/>
        </w:rPr>
        <w:t>7</w:t>
      </w:r>
      <w:r w:rsidR="000A591E" w:rsidRPr="00C6594E">
        <w:rPr>
          <w:rStyle w:val="Accentuation"/>
        </w:rPr>
        <w:t>. Communication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>Indicateurs :</w:t>
      </w:r>
    </w:p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tbl>
      <w:tblPr>
        <w:tblStyle w:val="Grilledetableauclaire1"/>
        <w:tblW w:w="9031" w:type="dxa"/>
        <w:tblLook w:val="04A0"/>
      </w:tblPr>
      <w:tblGrid>
        <w:gridCol w:w="4675"/>
        <w:gridCol w:w="4356"/>
      </w:tblGrid>
      <w:tr w:rsidR="000A591E" w:rsidRPr="00C6594E" w:rsidTr="004E4D64">
        <w:trPr>
          <w:trHeight w:val="81"/>
        </w:trPr>
        <w:tc>
          <w:tcPr>
            <w:tcW w:w="4675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pièces publiées</w:t>
            </w:r>
          </w:p>
        </w:tc>
        <w:tc>
          <w:tcPr>
            <w:tcW w:w="4356" w:type="dxa"/>
          </w:tcPr>
          <w:p w:rsidR="000A591E" w:rsidRPr="00C6594E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C6594E" w:rsidTr="004E4D64">
        <w:trPr>
          <w:trHeight w:val="274"/>
        </w:trPr>
        <w:tc>
          <w:tcPr>
            <w:tcW w:w="4675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Télévision</w:t>
            </w:r>
          </w:p>
        </w:tc>
        <w:tc>
          <w:tcPr>
            <w:tcW w:w="4356" w:type="dxa"/>
          </w:tcPr>
          <w:p w:rsidR="000A591E" w:rsidRPr="00C6594E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C6594E" w:rsidTr="004E4D64">
        <w:trPr>
          <w:trHeight w:val="274"/>
        </w:trPr>
        <w:tc>
          <w:tcPr>
            <w:tcW w:w="4675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Internet</w:t>
            </w:r>
          </w:p>
        </w:tc>
        <w:tc>
          <w:tcPr>
            <w:tcW w:w="4356" w:type="dxa"/>
          </w:tcPr>
          <w:p w:rsidR="000A591E" w:rsidRPr="00C6594E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C6594E" w:rsidTr="004E4D64">
        <w:trPr>
          <w:trHeight w:val="274"/>
        </w:trPr>
        <w:tc>
          <w:tcPr>
            <w:tcW w:w="4675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Presse écrite</w:t>
            </w:r>
          </w:p>
        </w:tc>
        <w:tc>
          <w:tcPr>
            <w:tcW w:w="4356" w:type="dxa"/>
          </w:tcPr>
          <w:p w:rsidR="000A591E" w:rsidRPr="00C6594E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0A591E" w:rsidRPr="00C6594E" w:rsidTr="004E4D64">
        <w:trPr>
          <w:trHeight w:val="274"/>
        </w:trPr>
        <w:tc>
          <w:tcPr>
            <w:tcW w:w="4675" w:type="dxa"/>
          </w:tcPr>
          <w:p w:rsidR="000A591E" w:rsidRPr="00C6594E" w:rsidRDefault="000A591E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Radio</w:t>
            </w:r>
          </w:p>
        </w:tc>
        <w:tc>
          <w:tcPr>
            <w:tcW w:w="4356" w:type="dxa"/>
          </w:tcPr>
          <w:p w:rsidR="000A591E" w:rsidRPr="00C6594E" w:rsidRDefault="00237F08" w:rsidP="004E4D64">
            <w:pPr>
              <w:jc w:val="both"/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</w:tbl>
    <w:p w:rsidR="000A591E" w:rsidRPr="00C6594E" w:rsidRDefault="000A591E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7C0F" w:rsidRPr="00C6594E" w:rsidRDefault="000A7C0F" w:rsidP="000A7C0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330025956"/>
      <w:bookmarkStart w:id="1" w:name="_Toc7774931"/>
      <w:r w:rsidRPr="00C6594E">
        <w:rPr>
          <w:rFonts w:asciiTheme="minorHAnsi" w:hAnsiTheme="minorHAnsi" w:cstheme="minorHAnsi"/>
          <w:iCs/>
          <w:sz w:val="22"/>
          <w:szCs w:val="22"/>
        </w:rPr>
        <w:t>Au cours du mois de janvier 2021, le projet ALEFI n’a produit aucune pièce médiatique.</w:t>
      </w:r>
    </w:p>
    <w:p w:rsidR="000A7C0F" w:rsidRPr="00C6594E" w:rsidRDefault="000A7C0F" w:rsidP="000A7C0F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A7C0F" w:rsidRPr="00C6594E" w:rsidRDefault="000A7C0F" w:rsidP="000A7C0F">
      <w:pPr>
        <w:spacing w:line="276" w:lineRule="auto"/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 xml:space="preserve">Les anciens articles sont disponibles sur plusieurs médias et notamment sur le </w:t>
      </w:r>
      <w:hyperlink r:id="rId12" w:history="1">
        <w:r w:rsidRPr="00C6594E">
          <w:rPr>
            <w:rStyle w:val="Lienhypertexte"/>
            <w:rFonts w:asciiTheme="minorHAnsi" w:hAnsiTheme="minorHAnsi" w:cstheme="minorHAnsi"/>
            <w:sz w:val="22"/>
            <w:szCs w:val="22"/>
          </w:rPr>
          <w:t>site Internet</w:t>
        </w:r>
      </w:hyperlink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 xml:space="preserve">, la </w:t>
      </w:r>
      <w:hyperlink r:id="rId13" w:history="1">
        <w:r w:rsidRPr="00C6594E">
          <w:rPr>
            <w:rStyle w:val="Lienhypertexte"/>
            <w:rFonts w:asciiTheme="minorHAnsi" w:hAnsiTheme="minorHAnsi" w:cstheme="minorHAnsi"/>
            <w:sz w:val="22"/>
            <w:szCs w:val="22"/>
          </w:rPr>
          <w:t>page Facebook</w:t>
        </w:r>
      </w:hyperlink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 xml:space="preserve"> et la </w:t>
      </w:r>
      <w:hyperlink r:id="rId14" w:history="1">
        <w:r w:rsidRPr="00C6594E">
          <w:rPr>
            <w:rStyle w:val="Lienhypertexte"/>
            <w:rFonts w:asciiTheme="minorHAnsi" w:hAnsiTheme="minorHAnsi" w:cstheme="minorHAnsi"/>
            <w:sz w:val="22"/>
            <w:szCs w:val="22"/>
          </w:rPr>
          <w:t>chaine YouTube</w:t>
        </w:r>
      </w:hyperlink>
      <w:r w:rsidRPr="00C6594E">
        <w:rPr>
          <w:rStyle w:val="Accentuation"/>
          <w:rFonts w:asciiTheme="minorHAnsi" w:hAnsiTheme="minorHAnsi" w:cstheme="minorHAnsi"/>
          <w:sz w:val="22"/>
          <w:szCs w:val="22"/>
        </w:rPr>
        <w:t xml:space="preserve"> du projet.</w:t>
      </w:r>
    </w:p>
    <w:p w:rsidR="000A7C0F" w:rsidRPr="00C6594E" w:rsidRDefault="000A7C0F" w:rsidP="000A7C0F">
      <w:pPr>
        <w:spacing w:line="276" w:lineRule="auto"/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p w:rsidR="000A7C0F" w:rsidRPr="00C6594E" w:rsidRDefault="000A7C0F" w:rsidP="000A7C0F">
      <w:pPr>
        <w:spacing w:line="276" w:lineRule="auto"/>
        <w:jc w:val="both"/>
        <w:rPr>
          <w:rStyle w:val="Accentuation"/>
          <w:rFonts w:asciiTheme="minorHAnsi" w:hAnsiTheme="minorHAnsi" w:cstheme="minorHAnsi"/>
          <w:sz w:val="22"/>
          <w:szCs w:val="22"/>
        </w:rPr>
      </w:pPr>
    </w:p>
    <w:p w:rsidR="000A7C0F" w:rsidRPr="00C6594E" w:rsidRDefault="000A7C0F" w:rsidP="000A7C0F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A7C0F" w:rsidRPr="00C6594E" w:rsidRDefault="000A7C0F" w:rsidP="00237F08">
      <w:pPr>
        <w:spacing w:after="240"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0A591E" w:rsidRPr="00C6594E" w:rsidRDefault="000A591E" w:rsidP="000A591E">
      <w:pPr>
        <w:pStyle w:val="Titre1"/>
        <w:shd w:val="clear" w:color="auto" w:fill="000000" w:themeFill="text1"/>
        <w:rPr>
          <w:rStyle w:val="Accentuation"/>
        </w:rPr>
      </w:pPr>
      <w:r w:rsidRPr="00C6594E">
        <w:rPr>
          <w:rStyle w:val="Accentuation"/>
        </w:rPr>
        <w:lastRenderedPageBreak/>
        <w:t>Relations extérieures</w:t>
      </w:r>
      <w:bookmarkEnd w:id="0"/>
      <w:bookmarkEnd w:id="1"/>
    </w:p>
    <w:p w:rsidR="000A591E" w:rsidRPr="00C6594E" w:rsidRDefault="000A591E" w:rsidP="000A591E">
      <w:pPr>
        <w:rPr>
          <w:rFonts w:asciiTheme="minorHAnsi" w:hAnsiTheme="minorHAnsi" w:cstheme="minorHAnsi"/>
          <w:sz w:val="22"/>
          <w:szCs w:val="22"/>
          <w:lang w:val="fr-CH" w:bidi="he-IL"/>
        </w:rPr>
      </w:pPr>
    </w:p>
    <w:p w:rsidR="0012564C" w:rsidRPr="00C6594E" w:rsidRDefault="0012564C" w:rsidP="0012564C">
      <w:pPr>
        <w:spacing w:after="240"/>
        <w:jc w:val="both"/>
        <w:rPr>
          <w:rStyle w:val="Accentuation"/>
          <w:rFonts w:asciiTheme="minorHAnsi" w:hAnsiTheme="minorHAnsi" w:cstheme="minorHAnsi"/>
          <w:b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b/>
          <w:sz w:val="22"/>
          <w:szCs w:val="22"/>
        </w:rPr>
        <w:t>Indicateur</w:t>
      </w:r>
      <w:r w:rsidR="00F91A81" w:rsidRPr="00C6594E">
        <w:rPr>
          <w:rStyle w:val="Accentuation"/>
          <w:rFonts w:asciiTheme="minorHAnsi" w:hAnsiTheme="minorHAnsi" w:cstheme="minorHAnsi"/>
          <w:b/>
          <w:sz w:val="22"/>
          <w:szCs w:val="22"/>
        </w:rPr>
        <w:t>s</w:t>
      </w:r>
      <w:r w:rsidRPr="00C6594E">
        <w:rPr>
          <w:rStyle w:val="Accentuation"/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lledetableauclaire1"/>
        <w:tblW w:w="0" w:type="auto"/>
        <w:tblLook w:val="04A0"/>
      </w:tblPr>
      <w:tblGrid>
        <w:gridCol w:w="4350"/>
        <w:gridCol w:w="4380"/>
      </w:tblGrid>
      <w:tr w:rsidR="0012564C" w:rsidRPr="00C6594E" w:rsidTr="004E4D64">
        <w:trPr>
          <w:trHeight w:val="323"/>
        </w:trPr>
        <w:tc>
          <w:tcPr>
            <w:tcW w:w="4350" w:type="dxa"/>
          </w:tcPr>
          <w:p w:rsidR="0012564C" w:rsidRPr="00C6594E" w:rsidRDefault="0012564C" w:rsidP="004E4D64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Nombre de rencontres</w:t>
            </w:r>
          </w:p>
        </w:tc>
        <w:tc>
          <w:tcPr>
            <w:tcW w:w="4380" w:type="dxa"/>
          </w:tcPr>
          <w:p w:rsidR="0012564C" w:rsidRPr="00C6594E" w:rsidRDefault="00047ECB" w:rsidP="004E4D6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6</w:t>
            </w:r>
            <w:r w:rsidR="007E6179"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2564C" w:rsidRPr="00C6594E" w:rsidTr="004E4D64">
        <w:trPr>
          <w:trHeight w:val="323"/>
        </w:trPr>
        <w:tc>
          <w:tcPr>
            <w:tcW w:w="4350" w:type="dxa"/>
          </w:tcPr>
          <w:p w:rsidR="0012564C" w:rsidRPr="00C6594E" w:rsidRDefault="0012564C" w:rsidP="004E4D64">
            <w:pPr>
              <w:jc w:val="both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Suivi de l’accord de collaboration</w:t>
            </w: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380" w:type="dxa"/>
          </w:tcPr>
          <w:p w:rsidR="0012564C" w:rsidRPr="00C6594E" w:rsidRDefault="007E6179" w:rsidP="007E6179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5</w:t>
            </w:r>
            <w:r w:rsidR="00047ECB" w:rsidRPr="00C6594E"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  <w:t>8</w:t>
            </w:r>
          </w:p>
        </w:tc>
      </w:tr>
      <w:tr w:rsidR="0012564C" w:rsidRPr="00C6594E" w:rsidTr="004E4D64">
        <w:trPr>
          <w:trHeight w:val="297"/>
        </w:trPr>
        <w:tc>
          <w:tcPr>
            <w:tcW w:w="4350" w:type="dxa"/>
            <w:vAlign w:val="center"/>
          </w:tcPr>
          <w:p w:rsidR="0012564C" w:rsidRPr="00C6594E" w:rsidRDefault="0012564C" w:rsidP="004E4D64">
            <w:pPr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Collaboration sur affaires</w:t>
            </w:r>
          </w:p>
        </w:tc>
        <w:tc>
          <w:tcPr>
            <w:tcW w:w="4380" w:type="dxa"/>
            <w:vAlign w:val="center"/>
          </w:tcPr>
          <w:p w:rsidR="0012564C" w:rsidRPr="00C6594E" w:rsidRDefault="007E6179" w:rsidP="004E4D64">
            <w:pPr>
              <w:jc w:val="center"/>
              <w:rPr>
                <w:rStyle w:val="Accentuation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0</w:t>
            </w:r>
            <w:r w:rsidR="00047ECB" w:rsidRPr="00C6594E">
              <w:rPr>
                <w:rStyle w:val="Accentuation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</w:tbl>
    <w:p w:rsidR="0012564C" w:rsidRPr="00C6594E" w:rsidRDefault="0012564C" w:rsidP="0012564C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047ECB" w:rsidRPr="00C6594E" w:rsidRDefault="00047ECB" w:rsidP="00047ECB">
      <w:pPr>
        <w:spacing w:line="276" w:lineRule="auto"/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Le projet AALF a tenu plusieurs rencontres avec les autorités administratives et judiciaires dans les provinces de l’Estuaire, du Woleu-Ntem, de l’Ogooué-Ivindo, de l’Ogooué-Lolo, le Haut-Ogooué</w:t>
      </w:r>
      <w:r w:rsidR="00890A0D">
        <w:rPr>
          <w:rStyle w:val="Accentuation"/>
          <w:rFonts w:asciiTheme="minorHAnsi" w:hAnsiTheme="minorHAnsi" w:cstheme="minorHAnsi"/>
          <w:i w:val="0"/>
          <w:sz w:val="22"/>
          <w:szCs w:val="22"/>
        </w:rPr>
        <w:t>, la Nyanga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et de la Ngounié.</w:t>
      </w:r>
    </w:p>
    <w:p w:rsidR="00C81609" w:rsidRPr="00C6594E" w:rsidRDefault="00C81609" w:rsidP="00C81609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47ECB" w:rsidRPr="00C6594E" w:rsidRDefault="00047ECB" w:rsidP="00047EC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La mission sociale a permis de rencontrer et discuter avec les Directeur provinciaux des Eaux et Forêts</w:t>
      </w:r>
      <w:r w:rsidR="00E340EB">
        <w:rPr>
          <w:rStyle w:val="Accentuation"/>
          <w:rFonts w:asciiTheme="minorHAnsi" w:hAnsiTheme="minorHAnsi" w:cstheme="minorHAnsi"/>
          <w:i w:val="0"/>
          <w:sz w:val="22"/>
          <w:szCs w:val="22"/>
        </w:rPr>
        <w:t>, les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chefs de cantonnements, </w:t>
      </w:r>
      <w:r w:rsidR="00E340EB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les 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préfets et </w:t>
      </w:r>
      <w:r w:rsidR="00E340EB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les 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auxiliaires de commandements ainsi que les chefs de regroupements des villages</w:t>
      </w:r>
      <w:r w:rsidR="00E340EB">
        <w:rPr>
          <w:rStyle w:val="Accentuation"/>
          <w:rFonts w:asciiTheme="minorHAnsi" w:hAnsiTheme="minorHAnsi" w:cstheme="minorHAnsi"/>
          <w:i w:val="0"/>
          <w:sz w:val="22"/>
          <w:szCs w:val="22"/>
        </w:rPr>
        <w:t>,</w:t>
      </w:r>
      <w:r w:rsidR="006845B0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notamment dans les provinces de la Ngounié et de la Nyanga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. Il a donc été abordé aussi bien les règles d’exploitation forestière mais surtout le problème de la signature des cahiers de charges contractuelles exigé</w:t>
      </w:r>
      <w:r w:rsidR="00E340EB">
        <w:rPr>
          <w:rStyle w:val="Accentuation"/>
          <w:rFonts w:asciiTheme="minorHAnsi" w:hAnsiTheme="minorHAnsi" w:cstheme="minorHAnsi"/>
          <w:i w:val="0"/>
          <w:sz w:val="22"/>
          <w:szCs w:val="22"/>
        </w:rPr>
        <w:t>s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par la loi.</w:t>
      </w:r>
    </w:p>
    <w:p w:rsidR="007E6179" w:rsidRPr="00C6594E" w:rsidRDefault="007E6179" w:rsidP="00C81609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47ECB" w:rsidRPr="00C6594E" w:rsidRDefault="00E340EB" w:rsidP="00047EC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>
        <w:rPr>
          <w:rStyle w:val="Accentuation"/>
          <w:rFonts w:asciiTheme="minorHAnsi" w:hAnsiTheme="minorHAnsi" w:cstheme="minorHAnsi"/>
          <w:i w:val="0"/>
          <w:sz w:val="22"/>
          <w:szCs w:val="22"/>
        </w:rPr>
        <w:t>D</w:t>
      </w:r>
      <w:r w:rsidR="00047E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ans le cadre de leurs missions et programme d’activités,</w:t>
      </w:r>
      <w:r w:rsidR="000604E8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047E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les juristes et le Coordonnateur des Activités ont rencontré, entre autres, Monsieur le Gouverneur de la province du Woleu-Ntem, le Directeur Général de la Faune et des Aires protégées, le Directeur de lutte anti-braconnage, les Directeurs provinciaux des Eaux et Forêts, les Douanes du Woleu-Ntem, ANPN et SETRAG.</w:t>
      </w:r>
    </w:p>
    <w:p w:rsidR="00047ECB" w:rsidRPr="00C6594E" w:rsidRDefault="00047ECB" w:rsidP="00047EC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047ECB" w:rsidRPr="00C6594E" w:rsidRDefault="00047ECB" w:rsidP="00047EC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Il y a eu des rencontres avec les magistrats de parquet et ceux du siège dans différentes provinces pour les projets d’opération </w:t>
      </w:r>
      <w:r w:rsidR="008A528B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portant sur la faune 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mais aussi le suivi des affaires en cours outre la formation à Oyem.</w:t>
      </w:r>
    </w:p>
    <w:p w:rsidR="00047ECB" w:rsidRPr="00C6594E" w:rsidRDefault="00047ECB" w:rsidP="00047ECB">
      <w:pPr>
        <w:tabs>
          <w:tab w:val="left" w:pos="6085"/>
        </w:tabs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ab/>
      </w:r>
    </w:p>
    <w:p w:rsidR="00047ECB" w:rsidRPr="00C6594E" w:rsidRDefault="00047ECB" w:rsidP="00047ECB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Fonts w:asciiTheme="minorHAnsi" w:hAnsiTheme="minorHAnsi" w:cstheme="minorHAnsi"/>
          <w:sz w:val="22"/>
          <w:szCs w:val="22"/>
        </w:rPr>
        <w:t>Au total, soixante-trois (63) rencontres avec différentes autorités administratives et judiciaires ont eu lieu.</w:t>
      </w:r>
    </w:p>
    <w:p w:rsidR="00C043C8" w:rsidRPr="00C6594E" w:rsidRDefault="00C043C8" w:rsidP="000A591E">
      <w:pPr>
        <w:jc w:val="both"/>
        <w:rPr>
          <w:rStyle w:val="Accentuation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0A591E" w:rsidRPr="00C6594E" w:rsidRDefault="00E63416" w:rsidP="000A591E">
      <w:pPr>
        <w:pStyle w:val="Titre1"/>
        <w:rPr>
          <w:rStyle w:val="Accentuation"/>
        </w:rPr>
      </w:pPr>
      <w:bookmarkStart w:id="2" w:name="_Toc7774932"/>
      <w:r w:rsidRPr="00C6594E">
        <w:rPr>
          <w:rStyle w:val="Accentuation"/>
        </w:rPr>
        <w:t>8</w:t>
      </w:r>
      <w:r w:rsidR="000A591E" w:rsidRPr="00C6594E">
        <w:rPr>
          <w:rStyle w:val="Accentuation"/>
        </w:rPr>
        <w:t>. Conclusion</w:t>
      </w:r>
      <w:bookmarkEnd w:id="2"/>
    </w:p>
    <w:p w:rsidR="00AD4D12" w:rsidRPr="00C6594E" w:rsidRDefault="00AD4D12" w:rsidP="000A591E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EC0804" w:rsidRPr="00C6594E" w:rsidRDefault="00C2147B" w:rsidP="00C2147B">
      <w:pPr>
        <w:jc w:val="both"/>
        <w:rPr>
          <w:rFonts w:asciiTheme="minorHAnsi" w:hAnsiTheme="minorHAnsi" w:cstheme="minorHAnsi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Pour les missions de sensibi</w:t>
      </w:r>
      <w:r w:rsidR="00EC0804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lisation et d’investigations, 8</w:t>
      </w: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villages ont é</w:t>
      </w:r>
      <w:r w:rsidR="00EC0804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té visités par l’équipe  Sud pour le mois de janvier</w:t>
      </w:r>
      <w:r w:rsidR="00047E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2021 :</w:t>
      </w:r>
      <w:r w:rsidR="004474D4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M</w:t>
      </w:r>
      <w:r w:rsidR="00EC0804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amiengué, Kouagna, Vémo, Malounga, Loubomo</w:t>
      </w:r>
      <w:r w:rsidR="00500A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, Mandilou, Mouedji et Diketou.</w:t>
      </w:r>
    </w:p>
    <w:p w:rsidR="00C2147B" w:rsidRPr="00C6594E" w:rsidRDefault="00C2147B" w:rsidP="00C2147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8A528B" w:rsidRDefault="00C2147B" w:rsidP="008A528B">
      <w:pPr>
        <w:jc w:val="both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De manièr</w:t>
      </w:r>
      <w:r w:rsidR="004474D4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e générale</w:t>
      </w:r>
      <w:r w:rsidR="00500A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, d</w:t>
      </w:r>
      <w:r w:rsidR="0041010A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ans la province de la Ngounié</w:t>
      </w:r>
      <w:r w:rsidR="00500A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, les communautés villageoises s’opposent à la gestion des forêts communautaires par les fermiers. Des poursuites judiciaires sont envisagées à Mamiengué et à Kouagna.  Un suivi juridique est apporté à ces communautés pour assurer leurs défenses. Il convient de noter que ces communautés ont demandé l’appui des ONG (CJ</w:t>
      </w:r>
      <w:r w:rsidR="00E340EB">
        <w:rPr>
          <w:rStyle w:val="Accentuation"/>
          <w:rFonts w:asciiTheme="minorHAnsi" w:hAnsiTheme="minorHAnsi" w:cstheme="minorHAnsi"/>
          <w:i w:val="0"/>
          <w:sz w:val="22"/>
          <w:szCs w:val="22"/>
        </w:rPr>
        <w:t xml:space="preserve"> et Muyissi</w:t>
      </w:r>
      <w:r w:rsidR="00500ACB" w:rsidRPr="00C6594E">
        <w:rPr>
          <w:rStyle w:val="Accentuation"/>
          <w:rFonts w:asciiTheme="minorHAnsi" w:hAnsiTheme="minorHAnsi" w:cstheme="minorHAnsi"/>
          <w:i w:val="0"/>
          <w:sz w:val="22"/>
          <w:szCs w:val="22"/>
        </w:rPr>
        <w:t>) pour faire face à la pression exercée par les fermiers véreux qui ont signé des conventions avec les associations.</w:t>
      </w:r>
    </w:p>
    <w:p w:rsidR="008A528B" w:rsidRPr="008A528B" w:rsidRDefault="00C6594E" w:rsidP="008A528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A528B">
        <w:rPr>
          <w:rFonts w:asciiTheme="minorHAnsi" w:hAnsiTheme="minorHAnsi" w:cstheme="minorHAnsi"/>
          <w:sz w:val="22"/>
          <w:szCs w:val="22"/>
        </w:rPr>
        <w:t>Dans la Nyanga, plusieurs projets de forêts communautaires seraient bloqués pour cause de moyens financiers</w:t>
      </w:r>
      <w:r w:rsidR="0059248A">
        <w:rPr>
          <w:rFonts w:asciiTheme="minorHAnsi" w:hAnsiTheme="minorHAnsi" w:cstheme="minorHAnsi"/>
          <w:sz w:val="22"/>
          <w:szCs w:val="22"/>
        </w:rPr>
        <w:t>. Toutefois, l</w:t>
      </w:r>
      <w:r w:rsidR="008A528B" w:rsidRPr="008A528B">
        <w:rPr>
          <w:rFonts w:asciiTheme="minorHAnsi" w:hAnsiTheme="minorHAnsi" w:cstheme="minorHAnsi"/>
          <w:sz w:val="22"/>
          <w:szCs w:val="22"/>
        </w:rPr>
        <w:t>’administration des Eaux et Forêts de la Nyanga, devrait faire appliquer l’article 159 du code forestier qui prévoit que « les travaux de délimitation, de classement et d’aménagement des forêts communautaires sont réalisés gratuitement par l’administration des Eaux et Forêts » pour permettre aux communautés qui ont fait la demande de bénéficier de ce droit.</w:t>
      </w:r>
    </w:p>
    <w:p w:rsidR="009F5E6A" w:rsidRPr="005C3886" w:rsidRDefault="009F5E6A" w:rsidP="00C2147B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9F5E6A" w:rsidRPr="005C3886" w:rsidSect="00CC204D">
      <w:headerReference w:type="default" r:id="rId15"/>
      <w:footerReference w:type="default" r:id="rId16"/>
      <w:pgSz w:w="11906" w:h="16838"/>
      <w:pgMar w:top="1529" w:right="1417" w:bottom="962" w:left="1560" w:header="705" w:footer="58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BBD" w:rsidRDefault="000A3BBD" w:rsidP="00CC204D">
      <w:r>
        <w:separator/>
      </w:r>
    </w:p>
  </w:endnote>
  <w:endnote w:type="continuationSeparator" w:id="1">
    <w:p w:rsidR="000A3BBD" w:rsidRDefault="000A3BBD" w:rsidP="00CC2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AA" w:rsidRDefault="00DF74AA">
    <w:pPr>
      <w:shd w:val="clear" w:color="auto" w:fill="FFFFFF"/>
      <w:spacing w:before="12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Conservation Justice | BP 23903 Libreville | +241 074 23 38 65</w:t>
    </w:r>
  </w:p>
  <w:p w:rsidR="00DF74AA" w:rsidRDefault="00DF74AA">
    <w:pPr>
      <w:shd w:val="clear" w:color="auto" w:fill="FFFFFF"/>
      <w:spacing w:after="240"/>
      <w:jc w:val="center"/>
      <w:rPr>
        <w:sz w:val="16"/>
        <w:szCs w:val="20"/>
        <w:lang w:val="fr-FR"/>
      </w:rPr>
    </w:pPr>
    <w:r>
      <w:rPr>
        <w:sz w:val="16"/>
        <w:szCs w:val="20"/>
        <w:lang w:val="fr-FR"/>
      </w:rPr>
      <w:t>luc@conservation-justice.org | www.conservation-justice.org</w:t>
    </w:r>
  </w:p>
  <w:p w:rsidR="00DF74AA" w:rsidRDefault="00DF74AA" w:rsidP="00427387">
    <w:pPr>
      <w:pStyle w:val="Pieddepage"/>
      <w:jc w:val="right"/>
    </w:pPr>
    <w:r>
      <w:rPr>
        <w:lang w:val="fr-FR"/>
      </w:rPr>
      <w:t xml:space="preserve">Page </w:t>
    </w:r>
    <w:r w:rsidR="00A52B75">
      <w:rPr>
        <w:b/>
        <w:bCs/>
      </w:rPr>
      <w:fldChar w:fldCharType="begin"/>
    </w:r>
    <w:r>
      <w:rPr>
        <w:b/>
        <w:bCs/>
      </w:rPr>
      <w:instrText>PAGE</w:instrText>
    </w:r>
    <w:r w:rsidR="00A52B75">
      <w:rPr>
        <w:b/>
        <w:bCs/>
      </w:rPr>
      <w:fldChar w:fldCharType="separate"/>
    </w:r>
    <w:r w:rsidR="00E76722">
      <w:rPr>
        <w:b/>
        <w:bCs/>
        <w:noProof/>
      </w:rPr>
      <w:t>4</w:t>
    </w:r>
    <w:r w:rsidR="00A52B75">
      <w:rPr>
        <w:b/>
        <w:bCs/>
      </w:rPr>
      <w:fldChar w:fldCharType="end"/>
    </w:r>
    <w:r>
      <w:rPr>
        <w:lang w:val="fr-FR"/>
      </w:rPr>
      <w:t xml:space="preserve"> sur </w:t>
    </w:r>
    <w:r w:rsidR="00A52B75">
      <w:rPr>
        <w:b/>
        <w:bCs/>
      </w:rPr>
      <w:fldChar w:fldCharType="begin"/>
    </w:r>
    <w:r>
      <w:rPr>
        <w:b/>
        <w:bCs/>
      </w:rPr>
      <w:instrText>NUMPAGES</w:instrText>
    </w:r>
    <w:r w:rsidR="00A52B75">
      <w:rPr>
        <w:b/>
        <w:bCs/>
      </w:rPr>
      <w:fldChar w:fldCharType="separate"/>
    </w:r>
    <w:r w:rsidR="00E76722">
      <w:rPr>
        <w:b/>
        <w:bCs/>
        <w:noProof/>
      </w:rPr>
      <w:t>5</w:t>
    </w:r>
    <w:r w:rsidR="00A52B75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BBD" w:rsidRDefault="000A3BBD" w:rsidP="00CC204D">
      <w:r>
        <w:separator/>
      </w:r>
    </w:p>
  </w:footnote>
  <w:footnote w:type="continuationSeparator" w:id="1">
    <w:p w:rsidR="000A3BBD" w:rsidRDefault="000A3BBD" w:rsidP="00CC2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AA" w:rsidRDefault="00DF74AA">
    <w:pPr>
      <w:spacing w:line="276" w:lineRule="auto"/>
      <w:ind w:left="1843" w:right="1701"/>
      <w:jc w:val="center"/>
      <w:rPr>
        <w:rFonts w:eastAsia="Calibri"/>
        <w:bCs/>
        <w:iCs/>
        <w:color w:val="0D0D0D"/>
        <w:sz w:val="16"/>
        <w:szCs w:val="22"/>
      </w:rPr>
    </w:pPr>
    <w:r>
      <w:rPr>
        <w:rFonts w:eastAsia="Calibri"/>
        <w:bCs/>
        <w:iCs/>
        <w:color w:val="0D0D0D"/>
        <w:sz w:val="16"/>
        <w:szCs w:val="22"/>
      </w:rPr>
      <w:t>Projet d’Appui à la Lutte contre l’Exploitation Forestière Illégale – ALEFI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5B6F58E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4BA5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7705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950C72B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4">
    <w:nsid w:val="00000005"/>
    <w:multiLevelType w:val="hybridMultilevel"/>
    <w:tmpl w:val="D4D45D20"/>
    <w:lvl w:ilvl="0" w:tplc="26B8DE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ED452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D8CA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3D76284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C840E2A6"/>
    <w:lvl w:ilvl="0" w:tplc="AA2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9EB886EA"/>
    <w:lvl w:ilvl="0" w:tplc="D48EFA0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A498C75E"/>
    <w:lvl w:ilvl="0" w:tplc="040C000B">
      <w:start w:val="1"/>
      <w:numFmt w:val="bullet"/>
      <w:lvlText w:val=""/>
      <w:lvlJc w:val="left"/>
      <w:pPr>
        <w:ind w:left="8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01060167"/>
    <w:multiLevelType w:val="hybridMultilevel"/>
    <w:tmpl w:val="F710AB2C"/>
    <w:lvl w:ilvl="0" w:tplc="C43CB4E6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B564FF"/>
    <w:multiLevelType w:val="hybridMultilevel"/>
    <w:tmpl w:val="3A5C3C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17AA6"/>
    <w:multiLevelType w:val="hybridMultilevel"/>
    <w:tmpl w:val="6052A544"/>
    <w:lvl w:ilvl="0" w:tplc="0E262154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E262154">
      <w:start w:val="1"/>
      <w:numFmt w:val="decimal"/>
      <w:lvlText w:val="5.%2"/>
      <w:lvlJc w:val="righ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D3DDB"/>
    <w:multiLevelType w:val="hybridMultilevel"/>
    <w:tmpl w:val="52BC6D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E96391"/>
    <w:multiLevelType w:val="hybridMultilevel"/>
    <w:tmpl w:val="D1C4D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7717C"/>
    <w:multiLevelType w:val="hybridMultilevel"/>
    <w:tmpl w:val="CCB261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7774E"/>
    <w:multiLevelType w:val="hybridMultilevel"/>
    <w:tmpl w:val="62F27A96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1FB16F39"/>
    <w:multiLevelType w:val="hybridMultilevel"/>
    <w:tmpl w:val="7E8AD72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1B00E5B"/>
    <w:multiLevelType w:val="hybridMultilevel"/>
    <w:tmpl w:val="F872EA7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E2565D"/>
    <w:multiLevelType w:val="hybridMultilevel"/>
    <w:tmpl w:val="D576A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3940C7"/>
    <w:multiLevelType w:val="hybridMultilevel"/>
    <w:tmpl w:val="8258FD6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569A9"/>
    <w:multiLevelType w:val="hybridMultilevel"/>
    <w:tmpl w:val="AA54E2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64B76"/>
    <w:multiLevelType w:val="multilevel"/>
    <w:tmpl w:val="08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>
    <w:nsid w:val="3E8E1097"/>
    <w:multiLevelType w:val="hybridMultilevel"/>
    <w:tmpl w:val="2480C3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A6C80"/>
    <w:multiLevelType w:val="hybridMultilevel"/>
    <w:tmpl w:val="9EB886EA"/>
    <w:lvl w:ilvl="0" w:tplc="D48EFA0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87907"/>
    <w:multiLevelType w:val="hybridMultilevel"/>
    <w:tmpl w:val="4B94F038"/>
    <w:lvl w:ilvl="0" w:tplc="0E262154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86CD5"/>
    <w:multiLevelType w:val="hybridMultilevel"/>
    <w:tmpl w:val="E722A878"/>
    <w:lvl w:ilvl="0" w:tplc="0E262154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E176A"/>
    <w:multiLevelType w:val="hybridMultilevel"/>
    <w:tmpl w:val="02C824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C7296A"/>
    <w:multiLevelType w:val="hybridMultilevel"/>
    <w:tmpl w:val="C840E2A6"/>
    <w:lvl w:ilvl="0" w:tplc="AA2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D7E15"/>
    <w:multiLevelType w:val="hybridMultilevel"/>
    <w:tmpl w:val="5F1414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4A654C"/>
    <w:multiLevelType w:val="hybridMultilevel"/>
    <w:tmpl w:val="E6444B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5710E7"/>
    <w:multiLevelType w:val="hybridMultilevel"/>
    <w:tmpl w:val="3DB6ED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EB5C8D"/>
    <w:multiLevelType w:val="hybridMultilevel"/>
    <w:tmpl w:val="D6424F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E0969"/>
    <w:multiLevelType w:val="hybridMultilevel"/>
    <w:tmpl w:val="0ED08464"/>
    <w:lvl w:ilvl="0" w:tplc="37AAD2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82EFF"/>
    <w:multiLevelType w:val="hybridMultilevel"/>
    <w:tmpl w:val="315E70AE"/>
    <w:lvl w:ilvl="0" w:tplc="0E262154">
      <w:start w:val="1"/>
      <w:numFmt w:val="decimal"/>
      <w:lvlText w:val="5.%1"/>
      <w:lvlJc w:val="righ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AD60D3"/>
    <w:multiLevelType w:val="multilevel"/>
    <w:tmpl w:val="8FCE3606"/>
    <w:lvl w:ilvl="0">
      <w:start w:val="5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6D105391"/>
    <w:multiLevelType w:val="hybridMultilevel"/>
    <w:tmpl w:val="4F6C57B2"/>
    <w:lvl w:ilvl="0" w:tplc="3D1832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35DE5"/>
    <w:multiLevelType w:val="hybridMultilevel"/>
    <w:tmpl w:val="CB3A21EA"/>
    <w:lvl w:ilvl="0" w:tplc="D3502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F3B55"/>
    <w:multiLevelType w:val="hybridMultilevel"/>
    <w:tmpl w:val="39888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05C24"/>
    <w:multiLevelType w:val="hybridMultilevel"/>
    <w:tmpl w:val="24F06F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F711B0"/>
    <w:multiLevelType w:val="hybridMultilevel"/>
    <w:tmpl w:val="6C043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12C41"/>
    <w:multiLevelType w:val="hybridMultilevel"/>
    <w:tmpl w:val="D4D45D20"/>
    <w:lvl w:ilvl="0" w:tplc="26B8DE5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24DBD"/>
    <w:multiLevelType w:val="hybridMultilevel"/>
    <w:tmpl w:val="EAE85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9"/>
  </w:num>
  <w:num w:numId="9">
    <w:abstractNumId w:val="23"/>
  </w:num>
  <w:num w:numId="10">
    <w:abstractNumId w:val="7"/>
  </w:num>
  <w:num w:numId="11">
    <w:abstractNumId w:val="0"/>
  </w:num>
  <w:num w:numId="12">
    <w:abstractNumId w:val="1"/>
  </w:num>
  <w:num w:numId="13">
    <w:abstractNumId w:val="32"/>
  </w:num>
  <w:num w:numId="14">
    <w:abstractNumId w:val="39"/>
  </w:num>
  <w:num w:numId="15">
    <w:abstractNumId w:val="24"/>
  </w:num>
  <w:num w:numId="16">
    <w:abstractNumId w:val="25"/>
  </w:num>
  <w:num w:numId="17">
    <w:abstractNumId w:val="42"/>
  </w:num>
  <w:num w:numId="18">
    <w:abstractNumId w:val="29"/>
  </w:num>
  <w:num w:numId="19">
    <w:abstractNumId w:val="37"/>
  </w:num>
  <w:num w:numId="20">
    <w:abstractNumId w:val="31"/>
  </w:num>
  <w:num w:numId="21">
    <w:abstractNumId w:val="40"/>
  </w:num>
  <w:num w:numId="22">
    <w:abstractNumId w:val="16"/>
  </w:num>
  <w:num w:numId="23">
    <w:abstractNumId w:val="36"/>
  </w:num>
  <w:num w:numId="24">
    <w:abstractNumId w:val="21"/>
  </w:num>
  <w:num w:numId="25">
    <w:abstractNumId w:val="18"/>
  </w:num>
  <w:num w:numId="26">
    <w:abstractNumId w:val="20"/>
  </w:num>
  <w:num w:numId="27">
    <w:abstractNumId w:val="17"/>
  </w:num>
  <w:num w:numId="28">
    <w:abstractNumId w:val="11"/>
  </w:num>
  <w:num w:numId="29">
    <w:abstractNumId w:val="13"/>
  </w:num>
  <w:num w:numId="30">
    <w:abstractNumId w:val="28"/>
  </w:num>
  <w:num w:numId="31">
    <w:abstractNumId w:val="27"/>
  </w:num>
  <w:num w:numId="32">
    <w:abstractNumId w:val="38"/>
  </w:num>
  <w:num w:numId="33">
    <w:abstractNumId w:val="35"/>
  </w:num>
  <w:num w:numId="34">
    <w:abstractNumId w:val="19"/>
  </w:num>
  <w:num w:numId="35">
    <w:abstractNumId w:val="41"/>
  </w:num>
  <w:num w:numId="36">
    <w:abstractNumId w:val="34"/>
  </w:num>
  <w:num w:numId="37">
    <w:abstractNumId w:val="12"/>
  </w:num>
  <w:num w:numId="38">
    <w:abstractNumId w:val="33"/>
  </w:num>
  <w:num w:numId="39">
    <w:abstractNumId w:val="14"/>
  </w:num>
  <w:num w:numId="40">
    <w:abstractNumId w:val="30"/>
  </w:num>
  <w:num w:numId="41">
    <w:abstractNumId w:val="43"/>
  </w:num>
  <w:num w:numId="42">
    <w:abstractNumId w:val="15"/>
  </w:num>
  <w:num w:numId="43">
    <w:abstractNumId w:val="26"/>
  </w:num>
  <w:num w:numId="4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élène">
    <w15:presenceInfo w15:providerId="Windows Live" w15:userId="bec208e7712a78a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04D"/>
    <w:rsid w:val="0000147F"/>
    <w:rsid w:val="0000449A"/>
    <w:rsid w:val="00004ECF"/>
    <w:rsid w:val="00007655"/>
    <w:rsid w:val="00010B3B"/>
    <w:rsid w:val="00012515"/>
    <w:rsid w:val="00030F82"/>
    <w:rsid w:val="00031F08"/>
    <w:rsid w:val="00032EC3"/>
    <w:rsid w:val="000337DB"/>
    <w:rsid w:val="00036660"/>
    <w:rsid w:val="0003666B"/>
    <w:rsid w:val="00037CAE"/>
    <w:rsid w:val="0004009C"/>
    <w:rsid w:val="000449C3"/>
    <w:rsid w:val="000453DD"/>
    <w:rsid w:val="00047ECB"/>
    <w:rsid w:val="0005789E"/>
    <w:rsid w:val="000604E8"/>
    <w:rsid w:val="000624E8"/>
    <w:rsid w:val="00062961"/>
    <w:rsid w:val="000642E2"/>
    <w:rsid w:val="000706A6"/>
    <w:rsid w:val="000706DB"/>
    <w:rsid w:val="000736DA"/>
    <w:rsid w:val="00073DF9"/>
    <w:rsid w:val="000742F1"/>
    <w:rsid w:val="000744CD"/>
    <w:rsid w:val="00077DF3"/>
    <w:rsid w:val="000806A3"/>
    <w:rsid w:val="00080BCA"/>
    <w:rsid w:val="0008660D"/>
    <w:rsid w:val="000939F4"/>
    <w:rsid w:val="000A11E5"/>
    <w:rsid w:val="000A206A"/>
    <w:rsid w:val="000A2582"/>
    <w:rsid w:val="000A278B"/>
    <w:rsid w:val="000A3BBD"/>
    <w:rsid w:val="000A450D"/>
    <w:rsid w:val="000A591E"/>
    <w:rsid w:val="000A7C0F"/>
    <w:rsid w:val="000B1F63"/>
    <w:rsid w:val="000C0836"/>
    <w:rsid w:val="000C2A36"/>
    <w:rsid w:val="000C3DE7"/>
    <w:rsid w:val="000C47A4"/>
    <w:rsid w:val="000C5944"/>
    <w:rsid w:val="000D58D1"/>
    <w:rsid w:val="000E06F5"/>
    <w:rsid w:val="000E7479"/>
    <w:rsid w:val="00102D72"/>
    <w:rsid w:val="001043E2"/>
    <w:rsid w:val="00107CD2"/>
    <w:rsid w:val="00110F99"/>
    <w:rsid w:val="001117ED"/>
    <w:rsid w:val="00115B11"/>
    <w:rsid w:val="00117CBB"/>
    <w:rsid w:val="001225AB"/>
    <w:rsid w:val="001231E8"/>
    <w:rsid w:val="0012379D"/>
    <w:rsid w:val="00124799"/>
    <w:rsid w:val="0012564C"/>
    <w:rsid w:val="00127608"/>
    <w:rsid w:val="001317E5"/>
    <w:rsid w:val="00136682"/>
    <w:rsid w:val="00141D67"/>
    <w:rsid w:val="001420CC"/>
    <w:rsid w:val="00142E73"/>
    <w:rsid w:val="00144D99"/>
    <w:rsid w:val="00151CB6"/>
    <w:rsid w:val="0016100B"/>
    <w:rsid w:val="00161B55"/>
    <w:rsid w:val="0016589B"/>
    <w:rsid w:val="00170E60"/>
    <w:rsid w:val="00172A5E"/>
    <w:rsid w:val="001742E4"/>
    <w:rsid w:val="00176861"/>
    <w:rsid w:val="00177C66"/>
    <w:rsid w:val="001803D4"/>
    <w:rsid w:val="0018366F"/>
    <w:rsid w:val="00185621"/>
    <w:rsid w:val="00185E86"/>
    <w:rsid w:val="00187542"/>
    <w:rsid w:val="00187713"/>
    <w:rsid w:val="001907C8"/>
    <w:rsid w:val="00190B84"/>
    <w:rsid w:val="0019220E"/>
    <w:rsid w:val="00192C13"/>
    <w:rsid w:val="001948BD"/>
    <w:rsid w:val="001962BA"/>
    <w:rsid w:val="001A026B"/>
    <w:rsid w:val="001A5563"/>
    <w:rsid w:val="001B01BE"/>
    <w:rsid w:val="001B2607"/>
    <w:rsid w:val="001B5E06"/>
    <w:rsid w:val="001B7190"/>
    <w:rsid w:val="001C1028"/>
    <w:rsid w:val="001C416F"/>
    <w:rsid w:val="001C4CB6"/>
    <w:rsid w:val="001C6ED0"/>
    <w:rsid w:val="001C7C5E"/>
    <w:rsid w:val="001D0C3E"/>
    <w:rsid w:val="001D3943"/>
    <w:rsid w:val="001D4081"/>
    <w:rsid w:val="001D5779"/>
    <w:rsid w:val="001E5760"/>
    <w:rsid w:val="001E66F2"/>
    <w:rsid w:val="001F460B"/>
    <w:rsid w:val="001F7E90"/>
    <w:rsid w:val="001F7FB4"/>
    <w:rsid w:val="00201A84"/>
    <w:rsid w:val="002026C4"/>
    <w:rsid w:val="002068FC"/>
    <w:rsid w:val="0020712D"/>
    <w:rsid w:val="00210DD6"/>
    <w:rsid w:val="002164AA"/>
    <w:rsid w:val="00217083"/>
    <w:rsid w:val="00217806"/>
    <w:rsid w:val="00220446"/>
    <w:rsid w:val="0022233E"/>
    <w:rsid w:val="002248B4"/>
    <w:rsid w:val="00225103"/>
    <w:rsid w:val="002260DB"/>
    <w:rsid w:val="00227748"/>
    <w:rsid w:val="00236954"/>
    <w:rsid w:val="00237F08"/>
    <w:rsid w:val="002408B0"/>
    <w:rsid w:val="00241328"/>
    <w:rsid w:val="00245803"/>
    <w:rsid w:val="002469AC"/>
    <w:rsid w:val="00251165"/>
    <w:rsid w:val="002614D1"/>
    <w:rsid w:val="0026215B"/>
    <w:rsid w:val="002637B1"/>
    <w:rsid w:val="002642F0"/>
    <w:rsid w:val="00265371"/>
    <w:rsid w:val="00267393"/>
    <w:rsid w:val="002708EA"/>
    <w:rsid w:val="0027392E"/>
    <w:rsid w:val="0027622F"/>
    <w:rsid w:val="0028191D"/>
    <w:rsid w:val="00290525"/>
    <w:rsid w:val="00297614"/>
    <w:rsid w:val="002A0006"/>
    <w:rsid w:val="002A1F5B"/>
    <w:rsid w:val="002A297A"/>
    <w:rsid w:val="002A419F"/>
    <w:rsid w:val="002A5834"/>
    <w:rsid w:val="002C1553"/>
    <w:rsid w:val="002C7F48"/>
    <w:rsid w:val="002D7D17"/>
    <w:rsid w:val="002E36E2"/>
    <w:rsid w:val="002E4CFC"/>
    <w:rsid w:val="002E6DC4"/>
    <w:rsid w:val="002F285F"/>
    <w:rsid w:val="002F2C00"/>
    <w:rsid w:val="002F39B1"/>
    <w:rsid w:val="002F6162"/>
    <w:rsid w:val="002F631A"/>
    <w:rsid w:val="003012F6"/>
    <w:rsid w:val="00303F9C"/>
    <w:rsid w:val="00306EFF"/>
    <w:rsid w:val="003132D1"/>
    <w:rsid w:val="003154A5"/>
    <w:rsid w:val="003168E4"/>
    <w:rsid w:val="00316DD4"/>
    <w:rsid w:val="0032402B"/>
    <w:rsid w:val="00330C62"/>
    <w:rsid w:val="00332808"/>
    <w:rsid w:val="00333AE7"/>
    <w:rsid w:val="00340578"/>
    <w:rsid w:val="003516E9"/>
    <w:rsid w:val="00352759"/>
    <w:rsid w:val="00355769"/>
    <w:rsid w:val="003563BB"/>
    <w:rsid w:val="003602C0"/>
    <w:rsid w:val="00360F89"/>
    <w:rsid w:val="00362E99"/>
    <w:rsid w:val="00364198"/>
    <w:rsid w:val="00364F4C"/>
    <w:rsid w:val="00370AB5"/>
    <w:rsid w:val="00370F9C"/>
    <w:rsid w:val="00373572"/>
    <w:rsid w:val="003746D9"/>
    <w:rsid w:val="00382734"/>
    <w:rsid w:val="003841DE"/>
    <w:rsid w:val="00385068"/>
    <w:rsid w:val="003856C5"/>
    <w:rsid w:val="00386721"/>
    <w:rsid w:val="00393F47"/>
    <w:rsid w:val="003A52F4"/>
    <w:rsid w:val="003A657A"/>
    <w:rsid w:val="003A79AA"/>
    <w:rsid w:val="003A7F1F"/>
    <w:rsid w:val="003B50F7"/>
    <w:rsid w:val="003C0487"/>
    <w:rsid w:val="003C159F"/>
    <w:rsid w:val="003C2A49"/>
    <w:rsid w:val="003C41C4"/>
    <w:rsid w:val="003C70DB"/>
    <w:rsid w:val="003D6A97"/>
    <w:rsid w:val="003D7509"/>
    <w:rsid w:val="003E623A"/>
    <w:rsid w:val="003F11F9"/>
    <w:rsid w:val="003F5B0D"/>
    <w:rsid w:val="003F7034"/>
    <w:rsid w:val="004005FB"/>
    <w:rsid w:val="00401A5B"/>
    <w:rsid w:val="004048CF"/>
    <w:rsid w:val="00405980"/>
    <w:rsid w:val="00407809"/>
    <w:rsid w:val="0041010A"/>
    <w:rsid w:val="00415D56"/>
    <w:rsid w:val="004161D1"/>
    <w:rsid w:val="00416945"/>
    <w:rsid w:val="0042007A"/>
    <w:rsid w:val="00423920"/>
    <w:rsid w:val="00423BDA"/>
    <w:rsid w:val="0042518E"/>
    <w:rsid w:val="0042718A"/>
    <w:rsid w:val="00427387"/>
    <w:rsid w:val="0044039E"/>
    <w:rsid w:val="00440796"/>
    <w:rsid w:val="0044581C"/>
    <w:rsid w:val="00445FCB"/>
    <w:rsid w:val="004474D4"/>
    <w:rsid w:val="00447C4D"/>
    <w:rsid w:val="004534EB"/>
    <w:rsid w:val="0045362E"/>
    <w:rsid w:val="004553BA"/>
    <w:rsid w:val="00466999"/>
    <w:rsid w:val="00471970"/>
    <w:rsid w:val="004752F9"/>
    <w:rsid w:val="004776FD"/>
    <w:rsid w:val="00477C10"/>
    <w:rsid w:val="00480BCD"/>
    <w:rsid w:val="00487504"/>
    <w:rsid w:val="004877EE"/>
    <w:rsid w:val="00494536"/>
    <w:rsid w:val="00497459"/>
    <w:rsid w:val="00497A04"/>
    <w:rsid w:val="004A0846"/>
    <w:rsid w:val="004A1513"/>
    <w:rsid w:val="004A19D3"/>
    <w:rsid w:val="004A4487"/>
    <w:rsid w:val="004A53EF"/>
    <w:rsid w:val="004A6D06"/>
    <w:rsid w:val="004A7746"/>
    <w:rsid w:val="004B1B37"/>
    <w:rsid w:val="004B31D5"/>
    <w:rsid w:val="004B3390"/>
    <w:rsid w:val="004C0222"/>
    <w:rsid w:val="004C2744"/>
    <w:rsid w:val="004C59A1"/>
    <w:rsid w:val="004C67BE"/>
    <w:rsid w:val="004D5528"/>
    <w:rsid w:val="004E02F8"/>
    <w:rsid w:val="004E0D00"/>
    <w:rsid w:val="004E35D8"/>
    <w:rsid w:val="004E4D64"/>
    <w:rsid w:val="004E66E3"/>
    <w:rsid w:val="004F1A0F"/>
    <w:rsid w:val="004F42F6"/>
    <w:rsid w:val="004F4E62"/>
    <w:rsid w:val="004F5A62"/>
    <w:rsid w:val="004F65C0"/>
    <w:rsid w:val="00500ACB"/>
    <w:rsid w:val="005010D7"/>
    <w:rsid w:val="0050262A"/>
    <w:rsid w:val="0051124E"/>
    <w:rsid w:val="00520B9F"/>
    <w:rsid w:val="005231F3"/>
    <w:rsid w:val="005241F2"/>
    <w:rsid w:val="005242EF"/>
    <w:rsid w:val="0053270A"/>
    <w:rsid w:val="00532B3A"/>
    <w:rsid w:val="005340A0"/>
    <w:rsid w:val="00541200"/>
    <w:rsid w:val="00545CC3"/>
    <w:rsid w:val="005517F9"/>
    <w:rsid w:val="005579E3"/>
    <w:rsid w:val="0056232A"/>
    <w:rsid w:val="005647F4"/>
    <w:rsid w:val="00565A76"/>
    <w:rsid w:val="00566FA0"/>
    <w:rsid w:val="00570602"/>
    <w:rsid w:val="00572460"/>
    <w:rsid w:val="00572E1D"/>
    <w:rsid w:val="00575820"/>
    <w:rsid w:val="00580C25"/>
    <w:rsid w:val="0058283A"/>
    <w:rsid w:val="00582BB1"/>
    <w:rsid w:val="00583BC3"/>
    <w:rsid w:val="00583D6C"/>
    <w:rsid w:val="00583D89"/>
    <w:rsid w:val="00586E2B"/>
    <w:rsid w:val="00590D27"/>
    <w:rsid w:val="0059248A"/>
    <w:rsid w:val="00596803"/>
    <w:rsid w:val="0059735E"/>
    <w:rsid w:val="005A2B8A"/>
    <w:rsid w:val="005B0F9A"/>
    <w:rsid w:val="005B1780"/>
    <w:rsid w:val="005B612E"/>
    <w:rsid w:val="005C3886"/>
    <w:rsid w:val="005D5EB6"/>
    <w:rsid w:val="005E25D2"/>
    <w:rsid w:val="005E3068"/>
    <w:rsid w:val="005E3CD2"/>
    <w:rsid w:val="005E4294"/>
    <w:rsid w:val="005E43A6"/>
    <w:rsid w:val="005E4AD8"/>
    <w:rsid w:val="005E6AF9"/>
    <w:rsid w:val="005E7298"/>
    <w:rsid w:val="005F1219"/>
    <w:rsid w:val="005F79AE"/>
    <w:rsid w:val="005F7E68"/>
    <w:rsid w:val="00604487"/>
    <w:rsid w:val="006057C2"/>
    <w:rsid w:val="00607E50"/>
    <w:rsid w:val="00610CA0"/>
    <w:rsid w:val="00611CC2"/>
    <w:rsid w:val="006154BD"/>
    <w:rsid w:val="00622FC5"/>
    <w:rsid w:val="00623BE6"/>
    <w:rsid w:val="00623E43"/>
    <w:rsid w:val="006271FF"/>
    <w:rsid w:val="00631BEC"/>
    <w:rsid w:val="00631C81"/>
    <w:rsid w:val="006328A9"/>
    <w:rsid w:val="00651B1B"/>
    <w:rsid w:val="00652C8D"/>
    <w:rsid w:val="006543AB"/>
    <w:rsid w:val="00655EA1"/>
    <w:rsid w:val="00657EA7"/>
    <w:rsid w:val="0066312A"/>
    <w:rsid w:val="006638F4"/>
    <w:rsid w:val="006672C0"/>
    <w:rsid w:val="00675F37"/>
    <w:rsid w:val="006845B0"/>
    <w:rsid w:val="00687027"/>
    <w:rsid w:val="0069271B"/>
    <w:rsid w:val="00692BF2"/>
    <w:rsid w:val="0069323D"/>
    <w:rsid w:val="00693716"/>
    <w:rsid w:val="00695894"/>
    <w:rsid w:val="006A314C"/>
    <w:rsid w:val="006A4CF8"/>
    <w:rsid w:val="006A575E"/>
    <w:rsid w:val="006B31C7"/>
    <w:rsid w:val="006B4583"/>
    <w:rsid w:val="006B5E31"/>
    <w:rsid w:val="006B7218"/>
    <w:rsid w:val="006B76B0"/>
    <w:rsid w:val="006C62C6"/>
    <w:rsid w:val="006D3519"/>
    <w:rsid w:val="006E006A"/>
    <w:rsid w:val="006E1EE1"/>
    <w:rsid w:val="006E350A"/>
    <w:rsid w:val="006E41AD"/>
    <w:rsid w:val="006E7F32"/>
    <w:rsid w:val="006F33EF"/>
    <w:rsid w:val="006F5FD0"/>
    <w:rsid w:val="007032F0"/>
    <w:rsid w:val="00707E5F"/>
    <w:rsid w:val="007106ED"/>
    <w:rsid w:val="00711D5F"/>
    <w:rsid w:val="00711EF6"/>
    <w:rsid w:val="00712509"/>
    <w:rsid w:val="00714C12"/>
    <w:rsid w:val="0072141F"/>
    <w:rsid w:val="00721AAA"/>
    <w:rsid w:val="0072395B"/>
    <w:rsid w:val="0073327C"/>
    <w:rsid w:val="007350B4"/>
    <w:rsid w:val="00736648"/>
    <w:rsid w:val="00737843"/>
    <w:rsid w:val="007421DF"/>
    <w:rsid w:val="00742BB8"/>
    <w:rsid w:val="007436AE"/>
    <w:rsid w:val="00745247"/>
    <w:rsid w:val="0074651B"/>
    <w:rsid w:val="0075152F"/>
    <w:rsid w:val="00751B9A"/>
    <w:rsid w:val="007520D1"/>
    <w:rsid w:val="0075210E"/>
    <w:rsid w:val="00752AE8"/>
    <w:rsid w:val="00752CBD"/>
    <w:rsid w:val="00755114"/>
    <w:rsid w:val="00756CB2"/>
    <w:rsid w:val="00756CCB"/>
    <w:rsid w:val="007605CE"/>
    <w:rsid w:val="00760F12"/>
    <w:rsid w:val="00765758"/>
    <w:rsid w:val="00767BF5"/>
    <w:rsid w:val="00770F4A"/>
    <w:rsid w:val="0077111E"/>
    <w:rsid w:val="00771CB0"/>
    <w:rsid w:val="007746DA"/>
    <w:rsid w:val="007766D1"/>
    <w:rsid w:val="007816A2"/>
    <w:rsid w:val="00790897"/>
    <w:rsid w:val="00793070"/>
    <w:rsid w:val="007A0380"/>
    <w:rsid w:val="007A6560"/>
    <w:rsid w:val="007C412B"/>
    <w:rsid w:val="007C5E06"/>
    <w:rsid w:val="007C6735"/>
    <w:rsid w:val="007D0ED5"/>
    <w:rsid w:val="007D7A74"/>
    <w:rsid w:val="007E1679"/>
    <w:rsid w:val="007E6179"/>
    <w:rsid w:val="007E7838"/>
    <w:rsid w:val="007F6D17"/>
    <w:rsid w:val="00800FAF"/>
    <w:rsid w:val="00811AB5"/>
    <w:rsid w:val="00811F9E"/>
    <w:rsid w:val="008130F6"/>
    <w:rsid w:val="00813E78"/>
    <w:rsid w:val="00817442"/>
    <w:rsid w:val="00826329"/>
    <w:rsid w:val="008272BF"/>
    <w:rsid w:val="00830B6B"/>
    <w:rsid w:val="00831BDD"/>
    <w:rsid w:val="00831EC1"/>
    <w:rsid w:val="00835213"/>
    <w:rsid w:val="00850180"/>
    <w:rsid w:val="0086463A"/>
    <w:rsid w:val="00866E64"/>
    <w:rsid w:val="008701A1"/>
    <w:rsid w:val="00880BC0"/>
    <w:rsid w:val="00881BCD"/>
    <w:rsid w:val="00890A0D"/>
    <w:rsid w:val="008940FD"/>
    <w:rsid w:val="008A4120"/>
    <w:rsid w:val="008A528B"/>
    <w:rsid w:val="008A5574"/>
    <w:rsid w:val="008A7640"/>
    <w:rsid w:val="008B18DC"/>
    <w:rsid w:val="008B36FC"/>
    <w:rsid w:val="008B4F85"/>
    <w:rsid w:val="008B7063"/>
    <w:rsid w:val="008C3395"/>
    <w:rsid w:val="008C63DE"/>
    <w:rsid w:val="008C646C"/>
    <w:rsid w:val="008C72DE"/>
    <w:rsid w:val="008D0417"/>
    <w:rsid w:val="008D2766"/>
    <w:rsid w:val="008D6DAD"/>
    <w:rsid w:val="008E27E3"/>
    <w:rsid w:val="008E3D09"/>
    <w:rsid w:val="008E6654"/>
    <w:rsid w:val="008E7B0B"/>
    <w:rsid w:val="008F1F72"/>
    <w:rsid w:val="008F546A"/>
    <w:rsid w:val="008F6456"/>
    <w:rsid w:val="00901797"/>
    <w:rsid w:val="009049EA"/>
    <w:rsid w:val="00907FA6"/>
    <w:rsid w:val="009103D8"/>
    <w:rsid w:val="00912F5C"/>
    <w:rsid w:val="00921A0F"/>
    <w:rsid w:val="009240E4"/>
    <w:rsid w:val="00924F42"/>
    <w:rsid w:val="009264C9"/>
    <w:rsid w:val="00927986"/>
    <w:rsid w:val="0093056E"/>
    <w:rsid w:val="00932B34"/>
    <w:rsid w:val="00934843"/>
    <w:rsid w:val="00936F6B"/>
    <w:rsid w:val="009405DC"/>
    <w:rsid w:val="009455DE"/>
    <w:rsid w:val="00946B18"/>
    <w:rsid w:val="00946C02"/>
    <w:rsid w:val="00946F97"/>
    <w:rsid w:val="00953BEF"/>
    <w:rsid w:val="00955A91"/>
    <w:rsid w:val="009566BF"/>
    <w:rsid w:val="0096095F"/>
    <w:rsid w:val="009627F9"/>
    <w:rsid w:val="009634DD"/>
    <w:rsid w:val="00973FA5"/>
    <w:rsid w:val="00974539"/>
    <w:rsid w:val="00975165"/>
    <w:rsid w:val="00982FB5"/>
    <w:rsid w:val="009912DF"/>
    <w:rsid w:val="00996D57"/>
    <w:rsid w:val="009A372E"/>
    <w:rsid w:val="009A5D44"/>
    <w:rsid w:val="009A7F0C"/>
    <w:rsid w:val="009C0DC2"/>
    <w:rsid w:val="009D037B"/>
    <w:rsid w:val="009D153D"/>
    <w:rsid w:val="009D3580"/>
    <w:rsid w:val="009D75C1"/>
    <w:rsid w:val="009E4773"/>
    <w:rsid w:val="009F4231"/>
    <w:rsid w:val="009F5E6A"/>
    <w:rsid w:val="009F67C0"/>
    <w:rsid w:val="00A0221B"/>
    <w:rsid w:val="00A07404"/>
    <w:rsid w:val="00A10DA2"/>
    <w:rsid w:val="00A136EE"/>
    <w:rsid w:val="00A215B5"/>
    <w:rsid w:val="00A23163"/>
    <w:rsid w:val="00A331C2"/>
    <w:rsid w:val="00A350C0"/>
    <w:rsid w:val="00A35331"/>
    <w:rsid w:val="00A3733F"/>
    <w:rsid w:val="00A4430E"/>
    <w:rsid w:val="00A4461E"/>
    <w:rsid w:val="00A46379"/>
    <w:rsid w:val="00A467B0"/>
    <w:rsid w:val="00A52B75"/>
    <w:rsid w:val="00A609B8"/>
    <w:rsid w:val="00A644F2"/>
    <w:rsid w:val="00A64AC5"/>
    <w:rsid w:val="00A718FF"/>
    <w:rsid w:val="00A71A63"/>
    <w:rsid w:val="00A726BB"/>
    <w:rsid w:val="00A77248"/>
    <w:rsid w:val="00A8111B"/>
    <w:rsid w:val="00A83C49"/>
    <w:rsid w:val="00A83C9C"/>
    <w:rsid w:val="00A8499E"/>
    <w:rsid w:val="00A87A0F"/>
    <w:rsid w:val="00A90B94"/>
    <w:rsid w:val="00AA05B6"/>
    <w:rsid w:val="00AA1B68"/>
    <w:rsid w:val="00AA32D3"/>
    <w:rsid w:val="00AA7C69"/>
    <w:rsid w:val="00AB13E7"/>
    <w:rsid w:val="00AB254D"/>
    <w:rsid w:val="00AB26CA"/>
    <w:rsid w:val="00AB3310"/>
    <w:rsid w:val="00AB3D70"/>
    <w:rsid w:val="00AB58BD"/>
    <w:rsid w:val="00AB7354"/>
    <w:rsid w:val="00AC0075"/>
    <w:rsid w:val="00AC169A"/>
    <w:rsid w:val="00AC2E33"/>
    <w:rsid w:val="00AC43C8"/>
    <w:rsid w:val="00AC4D34"/>
    <w:rsid w:val="00AC5D63"/>
    <w:rsid w:val="00AC6C28"/>
    <w:rsid w:val="00AD1529"/>
    <w:rsid w:val="00AD1B1E"/>
    <w:rsid w:val="00AD4D12"/>
    <w:rsid w:val="00AD7AD1"/>
    <w:rsid w:val="00AE166E"/>
    <w:rsid w:val="00AE1CFA"/>
    <w:rsid w:val="00AE4B1C"/>
    <w:rsid w:val="00AE5F4A"/>
    <w:rsid w:val="00AF62A1"/>
    <w:rsid w:val="00AF7F2D"/>
    <w:rsid w:val="00B01514"/>
    <w:rsid w:val="00B01EA9"/>
    <w:rsid w:val="00B0607F"/>
    <w:rsid w:val="00B1169A"/>
    <w:rsid w:val="00B16998"/>
    <w:rsid w:val="00B20138"/>
    <w:rsid w:val="00B21D71"/>
    <w:rsid w:val="00B25B2D"/>
    <w:rsid w:val="00B272C1"/>
    <w:rsid w:val="00B313D3"/>
    <w:rsid w:val="00B32B20"/>
    <w:rsid w:val="00B33B6F"/>
    <w:rsid w:val="00B33E8F"/>
    <w:rsid w:val="00B3513F"/>
    <w:rsid w:val="00B35A02"/>
    <w:rsid w:val="00B35ED1"/>
    <w:rsid w:val="00B43177"/>
    <w:rsid w:val="00B44443"/>
    <w:rsid w:val="00B44CC3"/>
    <w:rsid w:val="00B52CCA"/>
    <w:rsid w:val="00B54CB9"/>
    <w:rsid w:val="00B56915"/>
    <w:rsid w:val="00B6127E"/>
    <w:rsid w:val="00B61A3B"/>
    <w:rsid w:val="00B62D5F"/>
    <w:rsid w:val="00B715CE"/>
    <w:rsid w:val="00B834C8"/>
    <w:rsid w:val="00B84130"/>
    <w:rsid w:val="00B85BE2"/>
    <w:rsid w:val="00B86045"/>
    <w:rsid w:val="00B9198B"/>
    <w:rsid w:val="00B9205F"/>
    <w:rsid w:val="00BA0DC4"/>
    <w:rsid w:val="00BA4E36"/>
    <w:rsid w:val="00BA5799"/>
    <w:rsid w:val="00BA5AED"/>
    <w:rsid w:val="00BA6DFC"/>
    <w:rsid w:val="00BB4EE4"/>
    <w:rsid w:val="00BB75D2"/>
    <w:rsid w:val="00BC5EE1"/>
    <w:rsid w:val="00BD45B8"/>
    <w:rsid w:val="00BD4C79"/>
    <w:rsid w:val="00BD6F47"/>
    <w:rsid w:val="00BD7BE9"/>
    <w:rsid w:val="00BE1D66"/>
    <w:rsid w:val="00BE2DC8"/>
    <w:rsid w:val="00BE3AE2"/>
    <w:rsid w:val="00BE3C9A"/>
    <w:rsid w:val="00BF00F1"/>
    <w:rsid w:val="00BF0CFC"/>
    <w:rsid w:val="00BF2D65"/>
    <w:rsid w:val="00BF4C75"/>
    <w:rsid w:val="00BF59D1"/>
    <w:rsid w:val="00BF6805"/>
    <w:rsid w:val="00BF74AF"/>
    <w:rsid w:val="00BF796F"/>
    <w:rsid w:val="00C007AE"/>
    <w:rsid w:val="00C01D82"/>
    <w:rsid w:val="00C02582"/>
    <w:rsid w:val="00C035C3"/>
    <w:rsid w:val="00C037D8"/>
    <w:rsid w:val="00C043C8"/>
    <w:rsid w:val="00C069DA"/>
    <w:rsid w:val="00C10C8A"/>
    <w:rsid w:val="00C209D1"/>
    <w:rsid w:val="00C20F3C"/>
    <w:rsid w:val="00C2147B"/>
    <w:rsid w:val="00C24136"/>
    <w:rsid w:val="00C249C3"/>
    <w:rsid w:val="00C26CD6"/>
    <w:rsid w:val="00C273F6"/>
    <w:rsid w:val="00C30195"/>
    <w:rsid w:val="00C32B5B"/>
    <w:rsid w:val="00C333D2"/>
    <w:rsid w:val="00C35C3C"/>
    <w:rsid w:val="00C42DC1"/>
    <w:rsid w:val="00C440F6"/>
    <w:rsid w:val="00C469C4"/>
    <w:rsid w:val="00C51CA8"/>
    <w:rsid w:val="00C52306"/>
    <w:rsid w:val="00C566AD"/>
    <w:rsid w:val="00C57B6A"/>
    <w:rsid w:val="00C61BDF"/>
    <w:rsid w:val="00C64CC6"/>
    <w:rsid w:val="00C6594E"/>
    <w:rsid w:val="00C6728F"/>
    <w:rsid w:val="00C7251F"/>
    <w:rsid w:val="00C7400B"/>
    <w:rsid w:val="00C81609"/>
    <w:rsid w:val="00C818C2"/>
    <w:rsid w:val="00C820BD"/>
    <w:rsid w:val="00C82385"/>
    <w:rsid w:val="00C82FB7"/>
    <w:rsid w:val="00C83598"/>
    <w:rsid w:val="00C84DD1"/>
    <w:rsid w:val="00C90464"/>
    <w:rsid w:val="00CA308D"/>
    <w:rsid w:val="00CA340D"/>
    <w:rsid w:val="00CA5082"/>
    <w:rsid w:val="00CA5133"/>
    <w:rsid w:val="00CB0A80"/>
    <w:rsid w:val="00CB430E"/>
    <w:rsid w:val="00CB4D48"/>
    <w:rsid w:val="00CB7C5B"/>
    <w:rsid w:val="00CC0BEC"/>
    <w:rsid w:val="00CC204D"/>
    <w:rsid w:val="00CC24E9"/>
    <w:rsid w:val="00CC275B"/>
    <w:rsid w:val="00CC3AA4"/>
    <w:rsid w:val="00CC6825"/>
    <w:rsid w:val="00CD0D88"/>
    <w:rsid w:val="00CD244C"/>
    <w:rsid w:val="00CD50DD"/>
    <w:rsid w:val="00CD742E"/>
    <w:rsid w:val="00CD7825"/>
    <w:rsid w:val="00CE0658"/>
    <w:rsid w:val="00CE11B1"/>
    <w:rsid w:val="00CE5B18"/>
    <w:rsid w:val="00CE783D"/>
    <w:rsid w:val="00CF0D78"/>
    <w:rsid w:val="00CF4218"/>
    <w:rsid w:val="00D0254C"/>
    <w:rsid w:val="00D056E9"/>
    <w:rsid w:val="00D07C0E"/>
    <w:rsid w:val="00D139A3"/>
    <w:rsid w:val="00D14E07"/>
    <w:rsid w:val="00D163E7"/>
    <w:rsid w:val="00D176D3"/>
    <w:rsid w:val="00D20B6B"/>
    <w:rsid w:val="00D212A1"/>
    <w:rsid w:val="00D2182E"/>
    <w:rsid w:val="00D244EC"/>
    <w:rsid w:val="00D25055"/>
    <w:rsid w:val="00D252BC"/>
    <w:rsid w:val="00D364EA"/>
    <w:rsid w:val="00D37065"/>
    <w:rsid w:val="00D43254"/>
    <w:rsid w:val="00D43578"/>
    <w:rsid w:val="00D4370C"/>
    <w:rsid w:val="00D515EC"/>
    <w:rsid w:val="00D544C9"/>
    <w:rsid w:val="00D5461F"/>
    <w:rsid w:val="00D558C2"/>
    <w:rsid w:val="00D56C7D"/>
    <w:rsid w:val="00D57E99"/>
    <w:rsid w:val="00D60B04"/>
    <w:rsid w:val="00D60DA2"/>
    <w:rsid w:val="00D61365"/>
    <w:rsid w:val="00D631E2"/>
    <w:rsid w:val="00D65008"/>
    <w:rsid w:val="00D705AC"/>
    <w:rsid w:val="00D74EB5"/>
    <w:rsid w:val="00D831E1"/>
    <w:rsid w:val="00D85A94"/>
    <w:rsid w:val="00D85EDA"/>
    <w:rsid w:val="00D86651"/>
    <w:rsid w:val="00D9283A"/>
    <w:rsid w:val="00DA00B6"/>
    <w:rsid w:val="00DA37D0"/>
    <w:rsid w:val="00DA388A"/>
    <w:rsid w:val="00DA6D82"/>
    <w:rsid w:val="00DB612D"/>
    <w:rsid w:val="00DC0621"/>
    <w:rsid w:val="00DC41F6"/>
    <w:rsid w:val="00DC5A52"/>
    <w:rsid w:val="00DD2EAE"/>
    <w:rsid w:val="00DE321E"/>
    <w:rsid w:val="00DE5F15"/>
    <w:rsid w:val="00DE738E"/>
    <w:rsid w:val="00DF0525"/>
    <w:rsid w:val="00DF1E9B"/>
    <w:rsid w:val="00DF4264"/>
    <w:rsid w:val="00DF74AA"/>
    <w:rsid w:val="00E02680"/>
    <w:rsid w:val="00E03EC2"/>
    <w:rsid w:val="00E04682"/>
    <w:rsid w:val="00E10B6E"/>
    <w:rsid w:val="00E1320E"/>
    <w:rsid w:val="00E264B3"/>
    <w:rsid w:val="00E30A9F"/>
    <w:rsid w:val="00E3167B"/>
    <w:rsid w:val="00E31721"/>
    <w:rsid w:val="00E340EB"/>
    <w:rsid w:val="00E3500E"/>
    <w:rsid w:val="00E36C29"/>
    <w:rsid w:val="00E40B9B"/>
    <w:rsid w:val="00E45807"/>
    <w:rsid w:val="00E53F17"/>
    <w:rsid w:val="00E56328"/>
    <w:rsid w:val="00E63416"/>
    <w:rsid w:val="00E65841"/>
    <w:rsid w:val="00E665B3"/>
    <w:rsid w:val="00E7278D"/>
    <w:rsid w:val="00E734D2"/>
    <w:rsid w:val="00E76722"/>
    <w:rsid w:val="00E80CDC"/>
    <w:rsid w:val="00E85E62"/>
    <w:rsid w:val="00E86435"/>
    <w:rsid w:val="00E86DE3"/>
    <w:rsid w:val="00E903C5"/>
    <w:rsid w:val="00E96B42"/>
    <w:rsid w:val="00EA130D"/>
    <w:rsid w:val="00EA2264"/>
    <w:rsid w:val="00EA53A3"/>
    <w:rsid w:val="00EB3356"/>
    <w:rsid w:val="00EB3E17"/>
    <w:rsid w:val="00EB796D"/>
    <w:rsid w:val="00EC023F"/>
    <w:rsid w:val="00EC0650"/>
    <w:rsid w:val="00EC0804"/>
    <w:rsid w:val="00EC0974"/>
    <w:rsid w:val="00EC1205"/>
    <w:rsid w:val="00EC1299"/>
    <w:rsid w:val="00EC660C"/>
    <w:rsid w:val="00ED0AD1"/>
    <w:rsid w:val="00ED1651"/>
    <w:rsid w:val="00ED7B9F"/>
    <w:rsid w:val="00EE002D"/>
    <w:rsid w:val="00EE67BC"/>
    <w:rsid w:val="00EF00C5"/>
    <w:rsid w:val="00EF1F99"/>
    <w:rsid w:val="00EF2102"/>
    <w:rsid w:val="00EF6C72"/>
    <w:rsid w:val="00EF7804"/>
    <w:rsid w:val="00F12FAF"/>
    <w:rsid w:val="00F15FC2"/>
    <w:rsid w:val="00F17149"/>
    <w:rsid w:val="00F23721"/>
    <w:rsid w:val="00F26E2A"/>
    <w:rsid w:val="00F305B5"/>
    <w:rsid w:val="00F36135"/>
    <w:rsid w:val="00F3720D"/>
    <w:rsid w:val="00F41816"/>
    <w:rsid w:val="00F4598B"/>
    <w:rsid w:val="00F55A8F"/>
    <w:rsid w:val="00F60B77"/>
    <w:rsid w:val="00F614BB"/>
    <w:rsid w:val="00F65829"/>
    <w:rsid w:val="00F65B5E"/>
    <w:rsid w:val="00F66946"/>
    <w:rsid w:val="00F80A1C"/>
    <w:rsid w:val="00F847C1"/>
    <w:rsid w:val="00F8635E"/>
    <w:rsid w:val="00F90B44"/>
    <w:rsid w:val="00F91A42"/>
    <w:rsid w:val="00F91A81"/>
    <w:rsid w:val="00F94658"/>
    <w:rsid w:val="00F9554F"/>
    <w:rsid w:val="00F95A75"/>
    <w:rsid w:val="00F97976"/>
    <w:rsid w:val="00FA084A"/>
    <w:rsid w:val="00FA6AAA"/>
    <w:rsid w:val="00FB1EEE"/>
    <w:rsid w:val="00FB70B7"/>
    <w:rsid w:val="00FB7EFD"/>
    <w:rsid w:val="00FC52D6"/>
    <w:rsid w:val="00FC640B"/>
    <w:rsid w:val="00FC6AE0"/>
    <w:rsid w:val="00FC7873"/>
    <w:rsid w:val="00FC7D1E"/>
    <w:rsid w:val="00FD0E5C"/>
    <w:rsid w:val="00FD35D3"/>
    <w:rsid w:val="00FD4533"/>
    <w:rsid w:val="00FE025F"/>
    <w:rsid w:val="00FE112B"/>
    <w:rsid w:val="00FE1F83"/>
    <w:rsid w:val="00FE3470"/>
    <w:rsid w:val="00FE63BD"/>
    <w:rsid w:val="00FF6366"/>
    <w:rsid w:val="00FF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04D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70E60"/>
    <w:pPr>
      <w:keepNext/>
      <w:pBdr>
        <w:bottom w:val="single" w:sz="4" w:space="1" w:color="auto"/>
      </w:pBdr>
      <w:shd w:val="clear" w:color="auto" w:fill="000000"/>
      <w:ind w:left="432"/>
      <w:jc w:val="both"/>
      <w:outlineLvl w:val="0"/>
    </w:pPr>
    <w:rPr>
      <w:rFonts w:asciiTheme="minorHAnsi" w:hAnsiTheme="minorHAnsi" w:cstheme="minorHAnsi"/>
      <w:b/>
      <w:bCs/>
      <w:sz w:val="22"/>
      <w:szCs w:val="22"/>
      <w:lang w:val="fr-CH" w:bidi="he-IL"/>
    </w:rPr>
  </w:style>
  <w:style w:type="paragraph" w:styleId="Titre2">
    <w:name w:val="heading 2"/>
    <w:basedOn w:val="Normal"/>
    <w:next w:val="Normal"/>
    <w:link w:val="Titre2Car"/>
    <w:uiPriority w:val="99"/>
    <w:qFormat/>
    <w:rsid w:val="00CC204D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CC204D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CC204D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CC204D"/>
    <w:pPr>
      <w:keepNext/>
      <w:keepLines/>
      <w:numPr>
        <w:ilvl w:val="4"/>
        <w:numId w:val="9"/>
      </w:numPr>
      <w:spacing w:before="200"/>
      <w:outlineLvl w:val="4"/>
    </w:pPr>
    <w:rPr>
      <w:rFonts w:ascii="Rockwell" w:hAnsi="Rockwell"/>
      <w:color w:val="365338"/>
    </w:rPr>
  </w:style>
  <w:style w:type="paragraph" w:styleId="Titre6">
    <w:name w:val="heading 6"/>
    <w:basedOn w:val="Normal"/>
    <w:next w:val="Normal"/>
    <w:link w:val="Titre6Car"/>
    <w:uiPriority w:val="99"/>
    <w:qFormat/>
    <w:rsid w:val="00CC204D"/>
    <w:pPr>
      <w:keepNext/>
      <w:keepLines/>
      <w:numPr>
        <w:ilvl w:val="5"/>
        <w:numId w:val="9"/>
      </w:numPr>
      <w:spacing w:before="200"/>
      <w:outlineLvl w:val="5"/>
    </w:pPr>
    <w:rPr>
      <w:rFonts w:ascii="Rockwell" w:hAnsi="Rockwell"/>
      <w:i/>
      <w:iCs/>
      <w:color w:val="365338"/>
    </w:rPr>
  </w:style>
  <w:style w:type="paragraph" w:styleId="Titre7">
    <w:name w:val="heading 7"/>
    <w:basedOn w:val="Normal"/>
    <w:next w:val="Normal"/>
    <w:link w:val="Titre7Car"/>
    <w:uiPriority w:val="99"/>
    <w:qFormat/>
    <w:rsid w:val="00CC204D"/>
    <w:pPr>
      <w:keepNext/>
      <w:keepLines/>
      <w:numPr>
        <w:ilvl w:val="6"/>
        <w:numId w:val="9"/>
      </w:numPr>
      <w:spacing w:before="200"/>
      <w:outlineLvl w:val="6"/>
    </w:pPr>
    <w:rPr>
      <w:rFonts w:ascii="Rockwell" w:hAnsi="Rockwell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CC204D"/>
    <w:pPr>
      <w:keepNext/>
      <w:keepLines/>
      <w:numPr>
        <w:ilvl w:val="7"/>
        <w:numId w:val="9"/>
      </w:numPr>
      <w:spacing w:before="200"/>
      <w:outlineLvl w:val="7"/>
    </w:pPr>
    <w:rPr>
      <w:rFonts w:ascii="Rockwell" w:hAnsi="Rockwell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CC204D"/>
    <w:pPr>
      <w:keepNext/>
      <w:keepLines/>
      <w:numPr>
        <w:ilvl w:val="8"/>
        <w:numId w:val="9"/>
      </w:numPr>
      <w:spacing w:before="200"/>
      <w:outlineLvl w:val="8"/>
    </w:pPr>
    <w:rPr>
      <w:rFonts w:ascii="Rockwell" w:hAnsi="Rockwell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70E60"/>
    <w:rPr>
      <w:rFonts w:asciiTheme="minorHAnsi" w:hAnsiTheme="minorHAnsi" w:cstheme="minorHAnsi"/>
      <w:b/>
      <w:bCs/>
      <w:sz w:val="22"/>
      <w:szCs w:val="22"/>
      <w:shd w:val="clear" w:color="auto" w:fill="000000"/>
      <w:lang w:val="fr-CH" w:eastAsia="en-US" w:bidi="he-IL"/>
    </w:rPr>
  </w:style>
  <w:style w:type="character" w:customStyle="1" w:styleId="Titre2Car">
    <w:name w:val="Titre 2 Car"/>
    <w:basedOn w:val="Policepardfaut"/>
    <w:link w:val="Titre2"/>
    <w:uiPriority w:val="99"/>
    <w:rsid w:val="00CC204D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CC204D"/>
    <w:rPr>
      <w:rFonts w:ascii="Arial" w:hAnsi="Arial" w:cs="Arial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9"/>
    <w:rsid w:val="00CC204D"/>
    <w:rPr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CC204D"/>
    <w:rPr>
      <w:rFonts w:ascii="Rockwell" w:hAnsi="Rockwell"/>
      <w:color w:val="365338"/>
      <w:sz w:val="24"/>
      <w:szCs w:val="24"/>
      <w:lang w:eastAsia="en-US"/>
    </w:rPr>
  </w:style>
  <w:style w:type="character" w:customStyle="1" w:styleId="Titre6Car">
    <w:name w:val="Titre 6 Car"/>
    <w:basedOn w:val="Policepardfaut"/>
    <w:link w:val="Titre6"/>
    <w:uiPriority w:val="99"/>
    <w:rsid w:val="00CC204D"/>
    <w:rPr>
      <w:rFonts w:ascii="Rockwell" w:hAnsi="Rockwell"/>
      <w:i/>
      <w:iCs/>
      <w:color w:val="365338"/>
      <w:sz w:val="24"/>
      <w:szCs w:val="24"/>
      <w:lang w:eastAsia="en-US"/>
    </w:rPr>
  </w:style>
  <w:style w:type="character" w:customStyle="1" w:styleId="Titre7Car">
    <w:name w:val="Titre 7 Car"/>
    <w:basedOn w:val="Policepardfaut"/>
    <w:link w:val="Titre7"/>
    <w:uiPriority w:val="99"/>
    <w:rsid w:val="00CC204D"/>
    <w:rPr>
      <w:rFonts w:ascii="Rockwell" w:hAnsi="Rockwell"/>
      <w:i/>
      <w:iCs/>
      <w:color w:val="404040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9"/>
    <w:rsid w:val="00CC204D"/>
    <w:rPr>
      <w:rFonts w:ascii="Rockwell" w:hAnsi="Rockwell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99"/>
    <w:rsid w:val="00CC204D"/>
    <w:rPr>
      <w:rFonts w:ascii="Rockwell" w:hAnsi="Rockwell"/>
      <w:i/>
      <w:iCs/>
      <w:color w:val="404040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CC20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C204D"/>
    <w:rPr>
      <w:sz w:val="20"/>
      <w:szCs w:val="20"/>
    </w:rPr>
  </w:style>
  <w:style w:type="character" w:styleId="Appelnotedebasdep">
    <w:name w:val="footnote reference"/>
    <w:basedOn w:val="Policepardfaut"/>
    <w:uiPriority w:val="99"/>
    <w:rsid w:val="00CC204D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04D"/>
    <w:rPr>
      <w:rFonts w:cs="Times New Roman"/>
      <w:sz w:val="24"/>
      <w:szCs w:val="24"/>
      <w:lang w:val="en-US" w:eastAsia="en-US"/>
    </w:rPr>
  </w:style>
  <w:style w:type="character" w:styleId="Numrodepage">
    <w:name w:val="page number"/>
    <w:basedOn w:val="Policepardfaut"/>
    <w:uiPriority w:val="99"/>
    <w:rsid w:val="00CC204D"/>
    <w:rPr>
      <w:rFonts w:cs="Times New Roman"/>
    </w:rPr>
  </w:style>
  <w:style w:type="paragraph" w:styleId="En-tte">
    <w:name w:val="header"/>
    <w:basedOn w:val="Normal"/>
    <w:link w:val="En-tteCar"/>
    <w:uiPriority w:val="99"/>
    <w:rsid w:val="00CC20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04D"/>
    <w:rPr>
      <w:sz w:val="24"/>
      <w:szCs w:val="24"/>
    </w:rPr>
  </w:style>
  <w:style w:type="table" w:styleId="Grilledutableau">
    <w:name w:val="Table Grid"/>
    <w:basedOn w:val="TableauNormal"/>
    <w:uiPriority w:val="59"/>
    <w:rsid w:val="00CC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rsid w:val="00CC20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CC204D"/>
    <w:rPr>
      <w:rFonts w:ascii="Tahoma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rsid w:val="00CC204D"/>
    <w:rPr>
      <w:rFonts w:cs="Times New Roman"/>
      <w:color w:val="DB5353"/>
      <w:u w:val="single"/>
    </w:rPr>
  </w:style>
  <w:style w:type="paragraph" w:styleId="Paragraphedeliste">
    <w:name w:val="List Paragraph"/>
    <w:basedOn w:val="Normal"/>
    <w:uiPriority w:val="34"/>
    <w:qFormat/>
    <w:rsid w:val="00CC204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CC204D"/>
    <w:pPr>
      <w:keepLines/>
      <w:spacing w:before="480" w:line="276" w:lineRule="auto"/>
      <w:ind w:left="0"/>
      <w:outlineLvl w:val="9"/>
    </w:pPr>
    <w:rPr>
      <w:rFonts w:ascii="Rockwell" w:hAnsi="Rockwell"/>
      <w:color w:val="527D55"/>
      <w:szCs w:val="28"/>
      <w:lang w:val="fr-FR" w:bidi="ar-SA"/>
    </w:rPr>
  </w:style>
  <w:style w:type="paragraph" w:styleId="TM1">
    <w:name w:val="toc 1"/>
    <w:basedOn w:val="Normal"/>
    <w:next w:val="Normal"/>
    <w:uiPriority w:val="39"/>
    <w:rsid w:val="00CC204D"/>
    <w:pPr>
      <w:tabs>
        <w:tab w:val="left" w:pos="709"/>
        <w:tab w:val="right" w:leader="dot" w:pos="9062"/>
      </w:tabs>
      <w:spacing w:after="120"/>
    </w:pPr>
    <w:rPr>
      <w:noProof/>
      <w:lang w:bidi="he-IL"/>
    </w:rPr>
  </w:style>
  <w:style w:type="paragraph" w:styleId="NormalWeb">
    <w:name w:val="Normal (Web)"/>
    <w:basedOn w:val="Normal"/>
    <w:uiPriority w:val="99"/>
    <w:rsid w:val="00CC204D"/>
    <w:pPr>
      <w:spacing w:before="100" w:beforeAutospacing="1" w:after="100" w:afterAutospacing="1"/>
    </w:pPr>
    <w:rPr>
      <w:lang w:eastAsia="fr-BE"/>
    </w:rPr>
  </w:style>
  <w:style w:type="character" w:styleId="Marquedecommentaire">
    <w:name w:val="annotation reference"/>
    <w:basedOn w:val="Policepardfaut"/>
    <w:uiPriority w:val="99"/>
    <w:rsid w:val="00CC20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CC20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204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C20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C204D"/>
    <w:rPr>
      <w:b/>
      <w:bCs/>
      <w:lang w:val="en-US" w:eastAsia="en-US"/>
    </w:rPr>
  </w:style>
  <w:style w:type="paragraph" w:styleId="Sansinterligne">
    <w:name w:val="No Spacing"/>
    <w:link w:val="SansinterligneCar"/>
    <w:uiPriority w:val="1"/>
    <w:qFormat/>
    <w:rsid w:val="00CC204D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C204D"/>
    <w:rPr>
      <w:rFonts w:ascii="Calibri" w:hAnsi="Calibri"/>
      <w:sz w:val="22"/>
      <w:szCs w:val="22"/>
      <w:lang w:val="fr-FR" w:eastAsia="en-US"/>
    </w:rPr>
  </w:style>
  <w:style w:type="character" w:styleId="Accentuation">
    <w:name w:val="Emphasis"/>
    <w:basedOn w:val="Policepardfaut"/>
    <w:qFormat/>
    <w:rsid w:val="00CC20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204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SimSun"/>
      <w:b/>
      <w:bCs/>
      <w:i/>
      <w:iCs/>
      <w:color w:val="4F81BD"/>
      <w:sz w:val="22"/>
      <w:szCs w:val="22"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204D"/>
    <w:rPr>
      <w:rFonts w:ascii="Calibri" w:eastAsia="Calibri" w:hAnsi="Calibri" w:cs="SimSun"/>
      <w:b/>
      <w:bCs/>
      <w:i/>
      <w:iCs/>
      <w:color w:val="4F81BD"/>
      <w:sz w:val="22"/>
      <w:szCs w:val="22"/>
      <w:lang w:val="fr-FR" w:eastAsia="en-US"/>
    </w:rPr>
  </w:style>
  <w:style w:type="table" w:customStyle="1" w:styleId="Grilledetableauclaire1">
    <w:name w:val="Grille de tableau claire1"/>
    <w:basedOn w:val="TableauNormal"/>
    <w:uiPriority w:val="40"/>
    <w:rsid w:val="00CC204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CC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CC204D"/>
    <w:rPr>
      <w:rFonts w:ascii="Calibri" w:eastAsia="Calibri" w:hAnsi="Calibri" w:cs="SimSun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etableauclaire2">
    <w:name w:val="Grille de tableau claire2"/>
    <w:basedOn w:val="TableauNormal"/>
    <w:uiPriority w:val="40"/>
    <w:rsid w:val="00141D6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3C41C4"/>
    <w:rPr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3F7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Conservation-Justice-16389232697679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ervation-justice.org/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user/ConservationJus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8AC9-E7B1-47C8-AF1C-11A35836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Broll Santelli OTCHIKA</dc:creator>
  <cp:lastModifiedBy>CJ Management_20</cp:lastModifiedBy>
  <cp:revision>5</cp:revision>
  <cp:lastPrinted>2012-11-06T14:41:00Z</cp:lastPrinted>
  <dcterms:created xsi:type="dcterms:W3CDTF">2021-02-23T18:01:00Z</dcterms:created>
  <dcterms:modified xsi:type="dcterms:W3CDTF">2021-02-23T18:09:00Z</dcterms:modified>
</cp:coreProperties>
</file>