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C204D" w:rsidRPr="00B0607F" w:rsidRDefault="00FC4E86" w:rsidP="00B0607F">
      <w:pPr>
        <w:jc w:val="both"/>
        <w:rPr>
          <w:rStyle w:val="Accentuation"/>
          <w:i w:val="0"/>
        </w:rPr>
      </w:pPr>
      <w:r>
        <w:rPr>
          <w:noProof/>
        </w:rPr>
        <w:pict w14:anchorId="397D8CFD">
          <v:rect id="1026" o:spid="_x0000_s1029" style="position:absolute;left:0;text-align:left;margin-left:-1.5pt;margin-top:-74.9pt;width:597pt;height:177.75pt;z-index: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" stroked="f">
            <v:textbox>
              <w:txbxContent>
                <w:tbl>
                  <w:tblPr>
                    <w:tblStyle w:val="Grilledutableau1"/>
                    <w:tblW w:w="11448" w:type="dxa"/>
                    <w:tblInd w:w="284" w:type="dxa"/>
                    <w:tblBorders>
                      <w:top w:val="none" w:sz="0" w:space="0" w:color="auto"/>
                      <w:left w:val="none" w:sz="0" w:space="0" w:color="auto"/>
                      <w:bottom w:val="single" w:sz="48" w:space="0" w:color="808080"/>
                      <w:right w:val="none" w:sz="0" w:space="0" w:color="auto"/>
                      <w:insideH w:val="none" w:sz="0" w:space="0" w:color="auto"/>
                      <w:insideV w:val="none" w:sz="0" w:space="0" w:color="auto"/>
                    </w:tblBorders>
                    <w:shd w:val="clear" w:color="auto" w:fill="FFFFFF"/>
                    <w:tblLayout w:type="fixed"/>
                    <w:tblLook w:val="0480" w:firstRow="0" w:lastRow="0" w:firstColumn="1" w:lastColumn="0" w:noHBand="0" w:noVBand="1"/>
                  </w:tblPr>
                  <w:tblGrid>
                    <w:gridCol w:w="1134"/>
                    <w:gridCol w:w="2234"/>
                    <w:gridCol w:w="1276"/>
                    <w:gridCol w:w="2835"/>
                    <w:gridCol w:w="1417"/>
                    <w:gridCol w:w="2552"/>
                  </w:tblGrid>
                  <w:tr w:rsidR="00C035C3">
                    <w:trPr>
                      <w:trHeight w:val="1385"/>
                    </w:trPr>
                    <w:tc>
                      <w:tcPr>
                        <w:tcW w:w="1134" w:type="dxa"/>
                        <w:hideMark/>
                      </w:tcPr>
                      <w:p w:rsidR="00C035C3" w:rsidRDefault="00C035C3">
                        <w:pPr>
                          <w:ind w:left="-26"/>
                          <w:rPr>
                            <w:color w:val="525252"/>
                            <w:sz w:val="18"/>
                          </w:rPr>
                        </w:pPr>
                        <w:r>
                          <w:rPr>
                            <w:noProof/>
                            <w:color w:val="525252"/>
                            <w:sz w:val="18"/>
                            <w:lang w:val="fr-FR" w:eastAsia="fr-FR"/>
                          </w:rPr>
                          <w:drawing>
                            <wp:inline distT="0" distB="0" distL="0" distR="0">
                              <wp:extent cx="638175" cy="772160"/>
                              <wp:effectExtent l="0" t="0" r="9525" b="8890"/>
                              <wp:docPr id="204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9"/>
                                      <pic:cNvPicPr/>
                                    </pic:nvPicPr>
                                    <pic:blipFill>
                                      <a:blip r:embed="rId8" cstate="print"/>
                                      <a:srcRect/>
                                      <a:stretch/>
                                    </pic:blipFill>
                                    <pic:spPr>
                                      <a:xfrm>
                                        <a:off x="0" y="0"/>
                                        <a:ext cx="638175" cy="772160"/>
                                      </a:xfrm>
                                      <a:prstGeom prst="rect">
                                        <a:avLst/>
                                      </a:prstGeom>
                                    </pic:spPr>
                                  </pic:pic>
                                </a:graphicData>
                              </a:graphic>
                            </wp:inline>
                          </w:drawing>
                        </w:r>
                      </w:p>
                    </w:tc>
                    <w:tc>
                      <w:tcPr>
                        <w:tcW w:w="2234" w:type="dxa"/>
                        <w:vAlign w:val="center"/>
                      </w:tcPr>
                      <w:p w:rsidR="00C035C3" w:rsidRDefault="00C035C3">
                        <w:pPr>
                          <w:ind w:left="34"/>
                          <w:rPr>
                            <w:color w:val="525252"/>
                            <w:sz w:val="16"/>
                            <w:lang w:val="fr-FR"/>
                          </w:rPr>
                        </w:pPr>
                        <w:r>
                          <w:rPr>
                            <w:color w:val="525252"/>
                            <w:sz w:val="16"/>
                            <w:lang w:val="fr-FR"/>
                          </w:rPr>
                          <w:t>REPUBLIQUE GABONAISE</w:t>
                        </w:r>
                      </w:p>
                      <w:p w:rsidR="00C035C3" w:rsidRDefault="00C035C3">
                        <w:pPr>
                          <w:ind w:left="34"/>
                          <w:rPr>
                            <w:color w:val="525252"/>
                            <w:sz w:val="16"/>
                            <w:lang w:val="fr-FR"/>
                          </w:rPr>
                        </w:pPr>
                        <w:r>
                          <w:rPr>
                            <w:color w:val="525252"/>
                            <w:sz w:val="16"/>
                            <w:lang w:val="fr-FR"/>
                          </w:rPr>
                          <w:t>Ministère des Eaux et Forêts</w:t>
                        </w:r>
                      </w:p>
                      <w:p w:rsidR="00C035C3" w:rsidRDefault="00C035C3">
                        <w:pPr>
                          <w:ind w:left="34"/>
                          <w:rPr>
                            <w:noProof/>
                            <w:color w:val="525252"/>
                            <w:sz w:val="18"/>
                          </w:rPr>
                        </w:pPr>
                        <w:r>
                          <w:rPr>
                            <w:color w:val="525252"/>
                            <w:sz w:val="16"/>
                            <w:lang w:val="fr-FR"/>
                          </w:rPr>
                          <w:t>Secrétariat Général</w:t>
                        </w:r>
                      </w:p>
                    </w:tc>
                    <w:tc>
                      <w:tcPr>
                        <w:tcW w:w="1276" w:type="dxa"/>
                      </w:tcPr>
                      <w:p w:rsidR="00C035C3" w:rsidRDefault="00C035C3">
                        <w:pPr>
                          <w:rPr>
                            <w:color w:val="525252"/>
                            <w:sz w:val="18"/>
                            <w:lang w:val="fr-FR"/>
                          </w:rPr>
                        </w:pPr>
                        <w:r>
                          <w:rPr>
                            <w:noProof/>
                            <w:color w:val="525252"/>
                            <w:sz w:val="18"/>
                            <w:lang w:val="fr-FR" w:eastAsia="fr-FR"/>
                          </w:rPr>
                          <w:drawing>
                            <wp:inline distT="0" distB="0" distL="0" distR="0">
                              <wp:extent cx="733425" cy="730250"/>
                              <wp:effectExtent l="0" t="0" r="9525" b="0"/>
                              <wp:docPr id="2050"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13"/>
                                      <pic:cNvPicPr/>
                                    </pic:nvPicPr>
                                    <pic:blipFill>
                                      <a:blip r:embed="rId9" cstate="print"/>
                                      <a:srcRect/>
                                      <a:stretch/>
                                    </pic:blipFill>
                                    <pic:spPr>
                                      <a:xfrm>
                                        <a:off x="0" y="0"/>
                                        <a:ext cx="733425" cy="730250"/>
                                      </a:xfrm>
                                      <a:prstGeom prst="rect">
                                        <a:avLst/>
                                      </a:prstGeom>
                                    </pic:spPr>
                                  </pic:pic>
                                </a:graphicData>
                              </a:graphic>
                            </wp:inline>
                          </w:drawing>
                        </w:r>
                      </w:p>
                    </w:tc>
                    <w:tc>
                      <w:tcPr>
                        <w:tcW w:w="2835" w:type="dxa"/>
                        <w:vAlign w:val="center"/>
                      </w:tcPr>
                      <w:p w:rsidR="00C035C3" w:rsidRDefault="00C035C3">
                        <w:pPr>
                          <w:ind w:left="34"/>
                          <w:rPr>
                            <w:color w:val="525252"/>
                            <w:sz w:val="16"/>
                            <w:lang w:val="fr-FR"/>
                          </w:rPr>
                        </w:pPr>
                        <w:r>
                          <w:rPr>
                            <w:color w:val="525252"/>
                            <w:sz w:val="16"/>
                            <w:lang w:val="fr-FR"/>
                          </w:rPr>
                          <w:t xml:space="preserve">CONSERVATION JUSTICE </w:t>
                        </w:r>
                      </w:p>
                      <w:p w:rsidR="00C035C3" w:rsidRDefault="00C035C3">
                        <w:pPr>
                          <w:ind w:left="34"/>
                          <w:rPr>
                            <w:color w:val="525252"/>
                            <w:sz w:val="16"/>
                            <w:lang w:val="fr-FR"/>
                          </w:rPr>
                        </w:pPr>
                        <w:r>
                          <w:rPr>
                            <w:color w:val="525252"/>
                            <w:sz w:val="16"/>
                            <w:lang w:val="fr-FR"/>
                          </w:rPr>
                          <w:t xml:space="preserve"> (+241) 074 23 38 65 </w:t>
                        </w:r>
                      </w:p>
                      <w:p w:rsidR="00C035C3" w:rsidRDefault="00C035C3">
                        <w:pPr>
                          <w:ind w:left="34"/>
                          <w:rPr>
                            <w:color w:val="525252"/>
                            <w:sz w:val="16"/>
                            <w:lang w:val="fr-FR"/>
                          </w:rPr>
                        </w:pPr>
                        <w:r>
                          <w:rPr>
                            <w:color w:val="525252"/>
                            <w:sz w:val="16"/>
                            <w:lang w:val="fr-FR"/>
                          </w:rPr>
                          <w:t>luc@conservation-justice.org</w:t>
                        </w:r>
                      </w:p>
                      <w:p w:rsidR="00C035C3" w:rsidRDefault="00C035C3">
                        <w:pPr>
                          <w:ind w:left="34"/>
                          <w:rPr>
                            <w:color w:val="525252"/>
                            <w:sz w:val="16"/>
                            <w:lang w:val="fr-FR"/>
                          </w:rPr>
                        </w:pPr>
                        <w:r>
                          <w:rPr>
                            <w:color w:val="525252"/>
                            <w:sz w:val="16"/>
                          </w:rPr>
                          <w:t>www.conservation-justice.org</w:t>
                        </w:r>
                      </w:p>
                    </w:tc>
                    <w:tc>
                      <w:tcPr>
                        <w:tcW w:w="1417" w:type="dxa"/>
                        <w:vAlign w:val="center"/>
                      </w:tcPr>
                      <w:p w:rsidR="00C035C3" w:rsidRDefault="00C035C3">
                        <w:pPr>
                          <w:ind w:left="34"/>
                          <w:rPr>
                            <w:noProof/>
                            <w:color w:val="525252"/>
                            <w:sz w:val="18"/>
                          </w:rPr>
                        </w:pPr>
                        <w:r>
                          <w:rPr>
                            <w:noProof/>
                            <w:lang w:val="fr-FR" w:eastAsia="fr-FR"/>
                          </w:rPr>
                          <w:drawing>
                            <wp:inline distT="0" distB="0" distL="0" distR="0">
                              <wp:extent cx="762000" cy="663461"/>
                              <wp:effectExtent l="0" t="0" r="0" b="0"/>
                              <wp:docPr id="205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1"/>
                                      <pic:cNvPicPr/>
                                    </pic:nvPicPr>
                                    <pic:blipFill>
                                      <a:blip r:embed="rId10" cstate="print"/>
                                      <a:srcRect/>
                                      <a:stretch/>
                                    </pic:blipFill>
                                    <pic:spPr>
                                      <a:xfrm>
                                        <a:off x="0" y="0"/>
                                        <a:ext cx="762000" cy="663461"/>
                                      </a:xfrm>
                                      <a:prstGeom prst="rect">
                                        <a:avLst/>
                                      </a:prstGeom>
                                      <a:ln>
                                        <a:noFill/>
                                      </a:ln>
                                    </pic:spPr>
                                  </pic:pic>
                                </a:graphicData>
                              </a:graphic>
                            </wp:inline>
                          </w:drawing>
                        </w:r>
                      </w:p>
                    </w:tc>
                    <w:tc>
                      <w:tcPr>
                        <w:tcW w:w="2552" w:type="dxa"/>
                        <w:vAlign w:val="center"/>
                      </w:tcPr>
                      <w:p w:rsidR="00C035C3" w:rsidRDefault="00C035C3">
                        <w:pPr>
                          <w:ind w:left="34"/>
                          <w:rPr>
                            <w:noProof/>
                            <w:color w:val="525252"/>
                            <w:sz w:val="16"/>
                          </w:rPr>
                        </w:pPr>
                        <w:r>
                          <w:rPr>
                            <w:noProof/>
                            <w:color w:val="525252"/>
                            <w:sz w:val="16"/>
                          </w:rPr>
                          <w:t>MUYISSI ENVIRONNEMENT</w:t>
                        </w:r>
                      </w:p>
                      <w:p w:rsidR="00C035C3" w:rsidRDefault="00C035C3">
                        <w:pPr>
                          <w:ind w:left="34"/>
                          <w:rPr>
                            <w:noProof/>
                            <w:color w:val="525252"/>
                            <w:sz w:val="16"/>
                          </w:rPr>
                        </w:pPr>
                        <w:r>
                          <w:rPr>
                            <w:noProof/>
                            <w:color w:val="525252"/>
                            <w:sz w:val="16"/>
                          </w:rPr>
                          <w:t xml:space="preserve">(+241) 077873785             ladislasdemaison@gmail.com </w:t>
                        </w:r>
                      </w:p>
                      <w:p w:rsidR="00C035C3" w:rsidRDefault="00C035C3">
                        <w:pPr>
                          <w:ind w:left="34"/>
                          <w:rPr>
                            <w:noProof/>
                            <w:color w:val="525252"/>
                            <w:sz w:val="18"/>
                          </w:rPr>
                        </w:pPr>
                        <w:r>
                          <w:rPr>
                            <w:noProof/>
                            <w:color w:val="525252"/>
                            <w:sz w:val="16"/>
                          </w:rPr>
                          <w:t>ongmuyissi.org</w:t>
                        </w:r>
                      </w:p>
                    </w:tc>
                  </w:tr>
                </w:tbl>
                <w:p w:rsidR="00C035C3" w:rsidRDefault="00C035C3">
                  <w:pPr>
                    <w:pStyle w:val="En-tte"/>
                    <w:tabs>
                      <w:tab w:val="clear" w:pos="9072"/>
                    </w:tabs>
                    <w:ind w:left="426" w:right="2259"/>
                    <w:rPr>
                      <w:b/>
                      <w:color w:val="0D0D0D"/>
                      <w:sz w:val="160"/>
                      <w:lang w:val="fr-FR"/>
                    </w:rPr>
                  </w:pPr>
                  <w:r>
                    <w:rPr>
                      <w:b/>
                      <w:color w:val="0D0D0D"/>
                      <w:sz w:val="72"/>
                      <w:lang w:val="fr-FR"/>
                    </w:rPr>
                    <w:t>Projet RALFF</w:t>
                  </w:r>
                </w:p>
                <w:p w:rsidR="00C035C3" w:rsidRDefault="00C035C3">
                  <w:pPr>
                    <w:ind w:left="426"/>
                    <w:rPr>
                      <w:color w:val="0D0D0D"/>
                      <w:lang w:val="fr-FR"/>
                    </w:rPr>
                  </w:pPr>
                  <w:r>
                    <w:t>Renforcement d’Appui à la Loi sur la Faune et la Flore</w:t>
                  </w:r>
                </w:p>
              </w:txbxContent>
            </v:textbox>
            <w10:wrap anchorx="page"/>
          </v:rect>
        </w:pict>
      </w:r>
      <w:r>
        <w:rPr>
          <w:noProof/>
        </w:rPr>
        <w:pict w14:anchorId="49DC8DA3">
          <v:rect id="1027" o:spid="_x0000_s1028" style="position:absolute;left:0;text-align:left;margin-left:94.5pt;margin-top:-53.2pt;width:250.5pt;height:45.75pt;z-index: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" stroked="f"/>
        </w:pict>
      </w:r>
    </w:p>
    <w:p w:rsidR="00CC204D" w:rsidRPr="00B0607F" w:rsidRDefault="00CC204D" w:rsidP="00B0607F">
      <w:pPr>
        <w:jc w:val="both"/>
        <w:rPr>
          <w:rStyle w:val="Accentuation"/>
          <w:i w:val="0"/>
        </w:rPr>
      </w:pPr>
    </w:p>
    <w:p w:rsidR="00CC204D" w:rsidRPr="00B0607F" w:rsidRDefault="00CC204D" w:rsidP="00B0607F">
      <w:pPr>
        <w:jc w:val="both"/>
        <w:rPr>
          <w:rStyle w:val="Accentuation"/>
          <w:i w:val="0"/>
        </w:rPr>
      </w:pPr>
    </w:p>
    <w:p w:rsidR="00CC204D" w:rsidRPr="00B0607F" w:rsidRDefault="00CC204D" w:rsidP="00B0607F">
      <w:pPr>
        <w:jc w:val="both"/>
        <w:rPr>
          <w:rStyle w:val="Accentuation"/>
          <w:i w:val="0"/>
        </w:rPr>
      </w:pPr>
    </w:p>
    <w:p w:rsidR="00CC204D" w:rsidRPr="00B0607F" w:rsidRDefault="00CC204D" w:rsidP="00B0607F">
      <w:pPr>
        <w:jc w:val="both"/>
        <w:rPr>
          <w:rStyle w:val="Accentuation"/>
          <w:i w:val="0"/>
        </w:rPr>
      </w:pPr>
    </w:p>
    <w:p w:rsidR="00CC204D" w:rsidRPr="00B0607F" w:rsidRDefault="00CC204D" w:rsidP="00B0607F">
      <w:pPr>
        <w:jc w:val="both"/>
        <w:rPr>
          <w:rStyle w:val="Accentuation"/>
          <w:i w:val="0"/>
        </w:rPr>
      </w:pPr>
    </w:p>
    <w:p w:rsidR="00CC204D" w:rsidRPr="00B0607F" w:rsidRDefault="00CC204D" w:rsidP="00B0607F">
      <w:pPr>
        <w:jc w:val="both"/>
        <w:rPr>
          <w:rStyle w:val="Accentuation"/>
          <w:i w:val="0"/>
        </w:rPr>
      </w:pPr>
    </w:p>
    <w:p w:rsidR="00CC204D" w:rsidRDefault="00CC204D" w:rsidP="00B0607F">
      <w:pPr>
        <w:jc w:val="both"/>
        <w:rPr>
          <w:rStyle w:val="Accentuation"/>
          <w:i w:val="0"/>
        </w:rPr>
      </w:pPr>
    </w:p>
    <w:p w:rsidR="00B84130" w:rsidRPr="0093283C" w:rsidRDefault="00B84130" w:rsidP="00B84130">
      <w:pPr>
        <w:ind w:left="426"/>
        <w:jc w:val="center"/>
        <w:rPr>
          <w:b/>
          <w:bCs/>
          <w:i/>
          <w:iCs/>
        </w:rPr>
      </w:pPr>
      <w:r w:rsidRPr="0093283C">
        <w:rPr>
          <w:b/>
          <w:bCs/>
          <w:i/>
          <w:iCs/>
        </w:rPr>
        <w:t>« Lutte contre l’exploitation forestière illégale »</w:t>
      </w:r>
    </w:p>
    <w:p w:rsidR="00B84130" w:rsidRPr="00B0607F" w:rsidRDefault="00B84130" w:rsidP="00B0607F">
      <w:pPr>
        <w:jc w:val="both"/>
        <w:rPr>
          <w:rStyle w:val="Accentuation"/>
          <w:i w:val="0"/>
        </w:rPr>
      </w:pPr>
    </w:p>
    <w:p w:rsidR="00CC204D" w:rsidRPr="00B0607F" w:rsidRDefault="00CC204D" w:rsidP="00B0607F">
      <w:pPr>
        <w:jc w:val="both"/>
        <w:rPr>
          <w:rStyle w:val="Accentuation"/>
          <w:i w:val="0"/>
        </w:rPr>
      </w:pPr>
    </w:p>
    <w:p w:rsidR="00CC204D" w:rsidRPr="00653E51" w:rsidRDefault="00CC204D" w:rsidP="00B0607F">
      <w:pPr>
        <w:jc w:val="both"/>
        <w:rPr>
          <w:rStyle w:val="Accentuation"/>
          <w:rFonts w:asciiTheme="minorHAnsi" w:hAnsiTheme="minorHAnsi" w:cstheme="minorHAnsi"/>
          <w:i w:val="0"/>
        </w:rPr>
      </w:pPr>
    </w:p>
    <w:p w:rsidR="003F11F9" w:rsidRPr="00653E51" w:rsidRDefault="003F11F9" w:rsidP="00F15FC2">
      <w:pPr>
        <w:rPr>
          <w:rStyle w:val="Accentuation"/>
          <w:rFonts w:asciiTheme="minorHAnsi" w:hAnsiTheme="minorHAnsi" w:cstheme="minorHAnsi"/>
          <w:i w:val="0"/>
        </w:rPr>
      </w:pPr>
    </w:p>
    <w:p w:rsidR="003F11F9" w:rsidRPr="00653E51" w:rsidRDefault="003F11F9">
      <w:pPr>
        <w:jc w:val="center"/>
        <w:rPr>
          <w:rStyle w:val="Accentuation"/>
          <w:rFonts w:asciiTheme="minorHAnsi" w:hAnsiTheme="minorHAnsi" w:cstheme="minorHAnsi"/>
          <w:i w:val="0"/>
        </w:rPr>
      </w:pPr>
    </w:p>
    <w:p w:rsidR="003F11F9" w:rsidRPr="00653E51" w:rsidRDefault="003F11F9">
      <w:pPr>
        <w:jc w:val="center"/>
        <w:rPr>
          <w:rStyle w:val="Accentuation"/>
          <w:rFonts w:asciiTheme="minorHAnsi" w:hAnsiTheme="minorHAnsi" w:cstheme="minorHAnsi"/>
          <w:i w:val="0"/>
        </w:rPr>
      </w:pPr>
    </w:p>
    <w:p w:rsidR="003F11F9" w:rsidRPr="00653E51" w:rsidRDefault="006A575E">
      <w:pPr>
        <w:jc w:val="center"/>
        <w:rPr>
          <w:rStyle w:val="Accentuation"/>
          <w:rFonts w:asciiTheme="minorHAnsi" w:hAnsiTheme="minorHAnsi" w:cstheme="minorHAnsi"/>
          <w:i w:val="0"/>
        </w:rPr>
      </w:pPr>
      <w:r w:rsidRPr="00653E51">
        <w:rPr>
          <w:rStyle w:val="Accentuation"/>
          <w:rFonts w:asciiTheme="minorHAnsi" w:hAnsiTheme="minorHAnsi" w:cstheme="minorHAnsi"/>
          <w:i w:val="0"/>
        </w:rPr>
        <w:t>SOMMAIRE</w:t>
      </w:r>
    </w:p>
    <w:p w:rsidR="00CC204D" w:rsidRPr="00653E51" w:rsidRDefault="00CC204D" w:rsidP="00B0607F">
      <w:pPr>
        <w:jc w:val="both"/>
        <w:rPr>
          <w:rStyle w:val="Accentuation"/>
          <w:rFonts w:asciiTheme="minorHAnsi" w:hAnsiTheme="minorHAnsi" w:cstheme="minorHAnsi"/>
          <w:i w:val="0"/>
        </w:rPr>
      </w:pPr>
    </w:p>
    <w:p w:rsidR="00CC204D" w:rsidRPr="00653E51" w:rsidRDefault="00CC204D" w:rsidP="00B0607F">
      <w:pPr>
        <w:jc w:val="both"/>
        <w:rPr>
          <w:rStyle w:val="Accentuation"/>
          <w:rFonts w:asciiTheme="minorHAnsi" w:hAnsiTheme="minorHAnsi" w:cstheme="minorHAnsi"/>
          <w:i w:val="0"/>
        </w:rPr>
      </w:pPr>
    </w:p>
    <w:p w:rsidR="007A24BB" w:rsidRDefault="00761D8D">
      <w:pPr>
        <w:pStyle w:val="TM1"/>
        <w:rPr>
          <w:rFonts w:asciiTheme="minorHAnsi" w:eastAsiaTheme="minorEastAsia" w:hAnsiTheme="minorHAnsi" w:cstheme="minorBidi"/>
          <w:lang w:eastAsia="fr-FR" w:bidi="ar-SA"/>
        </w:rPr>
      </w:pPr>
      <w:r w:rsidRPr="00653E51">
        <w:rPr>
          <w:rStyle w:val="Accentuation"/>
          <w:rFonts w:asciiTheme="minorHAnsi" w:hAnsiTheme="minorHAnsi" w:cstheme="minorHAnsi"/>
          <w:i w:val="0"/>
        </w:rPr>
        <w:fldChar w:fldCharType="begin"/>
      </w:r>
      <w:r w:rsidR="006A575E" w:rsidRPr="00653E51">
        <w:rPr>
          <w:rStyle w:val="Accentuation"/>
          <w:rFonts w:asciiTheme="minorHAnsi" w:hAnsiTheme="minorHAnsi" w:cstheme="minorHAnsi"/>
          <w:i w:val="0"/>
        </w:rPr>
        <w:instrText xml:space="preserve"> TOC \o "1-3" \h \z \u </w:instrText>
      </w:r>
      <w:r w:rsidRPr="00653E51">
        <w:rPr>
          <w:rStyle w:val="Accentuation"/>
          <w:rFonts w:asciiTheme="minorHAnsi" w:hAnsiTheme="minorHAnsi" w:cstheme="minorHAnsi"/>
          <w:i w:val="0"/>
        </w:rPr>
        <w:fldChar w:fldCharType="separate"/>
      </w:r>
      <w:hyperlink w:anchor="_Toc55722540" w:history="1">
        <w:r w:rsidR="007A24BB" w:rsidRPr="00FF1AA1">
          <w:rPr>
            <w:rStyle w:val="Lienhypertexte"/>
            <w:i/>
          </w:rPr>
          <w:t>1. Points principaux</w:t>
        </w:r>
        <w:r w:rsidR="007A24BB">
          <w:rPr>
            <w:webHidden/>
          </w:rPr>
          <w:tab/>
        </w:r>
        <w:r w:rsidR="007A24BB">
          <w:rPr>
            <w:webHidden/>
          </w:rPr>
          <w:fldChar w:fldCharType="begin"/>
        </w:r>
        <w:r w:rsidR="007A24BB">
          <w:rPr>
            <w:webHidden/>
          </w:rPr>
          <w:instrText xml:space="preserve"> PAGEREF _Toc55722540 \h </w:instrText>
        </w:r>
        <w:r w:rsidR="007A24BB">
          <w:rPr>
            <w:webHidden/>
          </w:rPr>
        </w:r>
        <w:r w:rsidR="007A24BB">
          <w:rPr>
            <w:webHidden/>
          </w:rPr>
          <w:fldChar w:fldCharType="separate"/>
        </w:r>
        <w:r w:rsidR="007A24BB">
          <w:rPr>
            <w:webHidden/>
          </w:rPr>
          <w:t>2</w:t>
        </w:r>
        <w:r w:rsidR="007A24BB">
          <w:rPr>
            <w:webHidden/>
          </w:rPr>
          <w:fldChar w:fldCharType="end"/>
        </w:r>
      </w:hyperlink>
    </w:p>
    <w:p w:rsidR="007A24BB" w:rsidRDefault="007A24BB">
      <w:pPr>
        <w:pStyle w:val="TM1"/>
        <w:rPr>
          <w:rFonts w:asciiTheme="minorHAnsi" w:eastAsiaTheme="minorEastAsia" w:hAnsiTheme="minorHAnsi" w:cstheme="minorBidi"/>
          <w:lang w:eastAsia="fr-FR" w:bidi="ar-SA"/>
        </w:rPr>
      </w:pPr>
      <w:hyperlink w:anchor="_Toc55722541" w:history="1">
        <w:r w:rsidRPr="00FF1AA1">
          <w:rPr>
            <w:rStyle w:val="Lienhypertexte"/>
            <w:i/>
            <w:iCs/>
          </w:rPr>
          <w:t>2. Investigations</w:t>
        </w:r>
        <w:r>
          <w:rPr>
            <w:webHidden/>
          </w:rPr>
          <w:tab/>
        </w:r>
        <w:r>
          <w:rPr>
            <w:webHidden/>
          </w:rPr>
          <w:fldChar w:fldCharType="begin"/>
        </w:r>
        <w:r>
          <w:rPr>
            <w:webHidden/>
          </w:rPr>
          <w:instrText xml:space="preserve"> PAGEREF _Toc55722541 \h </w:instrText>
        </w:r>
        <w:r>
          <w:rPr>
            <w:webHidden/>
          </w:rPr>
        </w:r>
        <w:r>
          <w:rPr>
            <w:webHidden/>
          </w:rPr>
          <w:fldChar w:fldCharType="separate"/>
        </w:r>
        <w:r>
          <w:rPr>
            <w:webHidden/>
          </w:rPr>
          <w:t>2</w:t>
        </w:r>
        <w:r>
          <w:rPr>
            <w:webHidden/>
          </w:rPr>
          <w:fldChar w:fldCharType="end"/>
        </w:r>
      </w:hyperlink>
    </w:p>
    <w:p w:rsidR="007A24BB" w:rsidRDefault="007A24BB">
      <w:pPr>
        <w:pStyle w:val="TM1"/>
        <w:rPr>
          <w:rFonts w:asciiTheme="minorHAnsi" w:eastAsiaTheme="minorEastAsia" w:hAnsiTheme="minorHAnsi" w:cstheme="minorBidi"/>
          <w:lang w:eastAsia="fr-FR" w:bidi="ar-SA"/>
        </w:rPr>
      </w:pPr>
      <w:hyperlink w:anchor="_Toc55722542" w:history="1">
        <w:r w:rsidRPr="00FF1AA1">
          <w:rPr>
            <w:rStyle w:val="Lienhypertexte"/>
            <w:i/>
          </w:rPr>
          <w:t>3. Opérations</w:t>
        </w:r>
        <w:r>
          <w:rPr>
            <w:webHidden/>
          </w:rPr>
          <w:tab/>
        </w:r>
        <w:r>
          <w:rPr>
            <w:webHidden/>
          </w:rPr>
          <w:fldChar w:fldCharType="begin"/>
        </w:r>
        <w:r>
          <w:rPr>
            <w:webHidden/>
          </w:rPr>
          <w:instrText xml:space="preserve"> PAGEREF _Toc55722542 \h </w:instrText>
        </w:r>
        <w:r>
          <w:rPr>
            <w:webHidden/>
          </w:rPr>
        </w:r>
        <w:r>
          <w:rPr>
            <w:webHidden/>
          </w:rPr>
          <w:fldChar w:fldCharType="separate"/>
        </w:r>
        <w:r>
          <w:rPr>
            <w:webHidden/>
          </w:rPr>
          <w:t>2</w:t>
        </w:r>
        <w:r>
          <w:rPr>
            <w:webHidden/>
          </w:rPr>
          <w:fldChar w:fldCharType="end"/>
        </w:r>
      </w:hyperlink>
    </w:p>
    <w:p w:rsidR="007A24BB" w:rsidRDefault="007A24BB">
      <w:pPr>
        <w:pStyle w:val="TM1"/>
        <w:rPr>
          <w:rFonts w:asciiTheme="minorHAnsi" w:eastAsiaTheme="minorEastAsia" w:hAnsiTheme="minorHAnsi" w:cstheme="minorBidi"/>
          <w:lang w:eastAsia="fr-FR" w:bidi="ar-SA"/>
        </w:rPr>
      </w:pPr>
      <w:hyperlink w:anchor="_Toc55722543" w:history="1">
        <w:r w:rsidRPr="00FF1AA1">
          <w:rPr>
            <w:rStyle w:val="Lienhypertexte"/>
            <w:i/>
            <w:iCs/>
          </w:rPr>
          <w:t>4. Département juridique</w:t>
        </w:r>
        <w:r>
          <w:rPr>
            <w:webHidden/>
          </w:rPr>
          <w:tab/>
        </w:r>
        <w:r>
          <w:rPr>
            <w:webHidden/>
          </w:rPr>
          <w:fldChar w:fldCharType="begin"/>
        </w:r>
        <w:r>
          <w:rPr>
            <w:webHidden/>
          </w:rPr>
          <w:instrText xml:space="preserve"> PAGEREF _Toc55722543 \h </w:instrText>
        </w:r>
        <w:r>
          <w:rPr>
            <w:webHidden/>
          </w:rPr>
        </w:r>
        <w:r>
          <w:rPr>
            <w:webHidden/>
          </w:rPr>
          <w:fldChar w:fldCharType="separate"/>
        </w:r>
        <w:r>
          <w:rPr>
            <w:webHidden/>
          </w:rPr>
          <w:t>2</w:t>
        </w:r>
        <w:r>
          <w:rPr>
            <w:webHidden/>
          </w:rPr>
          <w:fldChar w:fldCharType="end"/>
        </w:r>
      </w:hyperlink>
    </w:p>
    <w:p w:rsidR="007A24BB" w:rsidRDefault="007A24BB">
      <w:pPr>
        <w:pStyle w:val="TM1"/>
        <w:rPr>
          <w:rFonts w:asciiTheme="minorHAnsi" w:eastAsiaTheme="minorEastAsia" w:hAnsiTheme="minorHAnsi" w:cstheme="minorBidi"/>
          <w:lang w:eastAsia="fr-FR" w:bidi="ar-SA"/>
        </w:rPr>
      </w:pPr>
      <w:hyperlink w:anchor="_Toc55722544" w:history="1">
        <w:r w:rsidRPr="00FF1AA1">
          <w:rPr>
            <w:rStyle w:val="Lienhypertexte"/>
            <w:i/>
          </w:rPr>
          <w:t>5. Missions</w:t>
        </w:r>
        <w:r>
          <w:rPr>
            <w:webHidden/>
          </w:rPr>
          <w:tab/>
        </w:r>
        <w:r>
          <w:rPr>
            <w:webHidden/>
          </w:rPr>
          <w:fldChar w:fldCharType="begin"/>
        </w:r>
        <w:r>
          <w:rPr>
            <w:webHidden/>
          </w:rPr>
          <w:instrText xml:space="preserve"> PAGEREF _Toc55722544 \h </w:instrText>
        </w:r>
        <w:r>
          <w:rPr>
            <w:webHidden/>
          </w:rPr>
        </w:r>
        <w:r>
          <w:rPr>
            <w:webHidden/>
          </w:rPr>
          <w:fldChar w:fldCharType="separate"/>
        </w:r>
        <w:r>
          <w:rPr>
            <w:webHidden/>
          </w:rPr>
          <w:t>3</w:t>
        </w:r>
        <w:r>
          <w:rPr>
            <w:webHidden/>
          </w:rPr>
          <w:fldChar w:fldCharType="end"/>
        </w:r>
      </w:hyperlink>
    </w:p>
    <w:p w:rsidR="007A24BB" w:rsidRDefault="007A24BB">
      <w:pPr>
        <w:pStyle w:val="TM1"/>
        <w:rPr>
          <w:rFonts w:asciiTheme="minorHAnsi" w:eastAsiaTheme="minorEastAsia" w:hAnsiTheme="minorHAnsi" w:cstheme="minorBidi"/>
          <w:lang w:eastAsia="fr-FR" w:bidi="ar-SA"/>
        </w:rPr>
      </w:pPr>
      <w:hyperlink w:anchor="_Toc55722545" w:history="1">
        <w:r w:rsidRPr="00FF1AA1">
          <w:rPr>
            <w:rStyle w:val="Lienhypertexte"/>
            <w:i/>
            <w:iCs/>
          </w:rPr>
          <w:t>6. Communication</w:t>
        </w:r>
        <w:r>
          <w:rPr>
            <w:webHidden/>
          </w:rPr>
          <w:tab/>
        </w:r>
        <w:r>
          <w:rPr>
            <w:webHidden/>
          </w:rPr>
          <w:fldChar w:fldCharType="begin"/>
        </w:r>
        <w:r>
          <w:rPr>
            <w:webHidden/>
          </w:rPr>
          <w:instrText xml:space="preserve"> PAGEREF _Toc55722545 \h </w:instrText>
        </w:r>
        <w:r>
          <w:rPr>
            <w:webHidden/>
          </w:rPr>
        </w:r>
        <w:r>
          <w:rPr>
            <w:webHidden/>
          </w:rPr>
          <w:fldChar w:fldCharType="separate"/>
        </w:r>
        <w:r>
          <w:rPr>
            <w:webHidden/>
          </w:rPr>
          <w:t>5</w:t>
        </w:r>
        <w:r>
          <w:rPr>
            <w:webHidden/>
          </w:rPr>
          <w:fldChar w:fldCharType="end"/>
        </w:r>
      </w:hyperlink>
    </w:p>
    <w:p w:rsidR="007A24BB" w:rsidRDefault="007A24BB">
      <w:pPr>
        <w:pStyle w:val="TM1"/>
        <w:rPr>
          <w:rFonts w:asciiTheme="minorHAnsi" w:eastAsiaTheme="minorEastAsia" w:hAnsiTheme="minorHAnsi" w:cstheme="minorBidi"/>
          <w:lang w:eastAsia="fr-FR" w:bidi="ar-SA"/>
        </w:rPr>
      </w:pPr>
      <w:hyperlink w:anchor="_Toc55722546" w:history="1">
        <w:r w:rsidRPr="00FF1AA1">
          <w:rPr>
            <w:rStyle w:val="Lienhypertexte"/>
            <w:i/>
            <w:iCs/>
          </w:rPr>
          <w:t>Relations extérieures</w:t>
        </w:r>
        <w:r>
          <w:rPr>
            <w:webHidden/>
          </w:rPr>
          <w:tab/>
        </w:r>
        <w:r>
          <w:rPr>
            <w:webHidden/>
          </w:rPr>
          <w:fldChar w:fldCharType="begin"/>
        </w:r>
        <w:r>
          <w:rPr>
            <w:webHidden/>
          </w:rPr>
          <w:instrText xml:space="preserve"> PAGEREF _Toc55722546 \h </w:instrText>
        </w:r>
        <w:r>
          <w:rPr>
            <w:webHidden/>
          </w:rPr>
        </w:r>
        <w:r>
          <w:rPr>
            <w:webHidden/>
          </w:rPr>
          <w:fldChar w:fldCharType="separate"/>
        </w:r>
        <w:r>
          <w:rPr>
            <w:webHidden/>
          </w:rPr>
          <w:t>6</w:t>
        </w:r>
        <w:r>
          <w:rPr>
            <w:webHidden/>
          </w:rPr>
          <w:fldChar w:fldCharType="end"/>
        </w:r>
      </w:hyperlink>
    </w:p>
    <w:p w:rsidR="007A24BB" w:rsidRDefault="007A24BB">
      <w:pPr>
        <w:pStyle w:val="TM1"/>
        <w:rPr>
          <w:rFonts w:asciiTheme="minorHAnsi" w:eastAsiaTheme="minorEastAsia" w:hAnsiTheme="minorHAnsi" w:cstheme="minorBidi"/>
          <w:lang w:eastAsia="fr-FR" w:bidi="ar-SA"/>
        </w:rPr>
      </w:pPr>
      <w:hyperlink w:anchor="_Toc55722547" w:history="1">
        <w:r w:rsidRPr="00FF1AA1">
          <w:rPr>
            <w:rStyle w:val="Lienhypertexte"/>
            <w:i/>
            <w:iCs/>
          </w:rPr>
          <w:t>7. Conclusion</w:t>
        </w:r>
        <w:r>
          <w:rPr>
            <w:webHidden/>
          </w:rPr>
          <w:tab/>
        </w:r>
        <w:r>
          <w:rPr>
            <w:webHidden/>
          </w:rPr>
          <w:fldChar w:fldCharType="begin"/>
        </w:r>
        <w:r>
          <w:rPr>
            <w:webHidden/>
          </w:rPr>
          <w:instrText xml:space="preserve"> PAGEREF _Toc55722547 \h </w:instrText>
        </w:r>
        <w:r>
          <w:rPr>
            <w:webHidden/>
          </w:rPr>
        </w:r>
        <w:r>
          <w:rPr>
            <w:webHidden/>
          </w:rPr>
          <w:fldChar w:fldCharType="separate"/>
        </w:r>
        <w:r>
          <w:rPr>
            <w:webHidden/>
          </w:rPr>
          <w:t>6</w:t>
        </w:r>
        <w:r>
          <w:rPr>
            <w:webHidden/>
          </w:rPr>
          <w:fldChar w:fldCharType="end"/>
        </w:r>
      </w:hyperlink>
    </w:p>
    <w:p w:rsidR="00CC204D" w:rsidRPr="00653E51" w:rsidRDefault="00761D8D" w:rsidP="00B0607F">
      <w:pPr>
        <w:jc w:val="both"/>
        <w:rPr>
          <w:rStyle w:val="Accentuation"/>
          <w:rFonts w:asciiTheme="minorHAnsi" w:hAnsiTheme="minorHAnsi" w:cstheme="minorHAnsi"/>
          <w:i w:val="0"/>
        </w:rPr>
      </w:pPr>
      <w:r w:rsidRPr="00653E51">
        <w:rPr>
          <w:rStyle w:val="Accentuation"/>
          <w:rFonts w:asciiTheme="minorHAnsi" w:hAnsiTheme="minorHAnsi" w:cstheme="minorHAnsi"/>
          <w:i w:val="0"/>
        </w:rPr>
        <w:fldChar w:fldCharType="end"/>
      </w:r>
    </w:p>
    <w:p w:rsidR="00A0221B" w:rsidRPr="00653E51" w:rsidRDefault="00A0221B" w:rsidP="00B0607F">
      <w:pPr>
        <w:jc w:val="both"/>
        <w:rPr>
          <w:rFonts w:asciiTheme="minorHAnsi" w:hAnsiTheme="minorHAnsi" w:cstheme="minorHAnsi"/>
          <w:b/>
          <w:szCs w:val="28"/>
          <w:lang w:val="fr-FR"/>
        </w:rPr>
      </w:pPr>
      <w:r w:rsidRPr="00653E51">
        <w:rPr>
          <w:rFonts w:asciiTheme="minorHAnsi" w:hAnsiTheme="minorHAnsi" w:cstheme="minorHAnsi"/>
          <w:b/>
          <w:szCs w:val="28"/>
          <w:lang w:val="fr-FR"/>
        </w:rPr>
        <w:t>Rapport Mensuel septembre 2019</w:t>
      </w:r>
    </w:p>
    <w:p w:rsidR="00A0221B" w:rsidRPr="00653E51" w:rsidRDefault="00A0221B" w:rsidP="00B0607F">
      <w:pPr>
        <w:jc w:val="both"/>
        <w:rPr>
          <w:rFonts w:asciiTheme="minorHAnsi" w:hAnsiTheme="minorHAnsi" w:cstheme="minorHAnsi"/>
          <w:szCs w:val="28"/>
          <w:lang w:val="fr-FR"/>
        </w:rPr>
      </w:pPr>
      <w:r w:rsidRPr="00653E51">
        <w:rPr>
          <w:rFonts w:asciiTheme="minorHAnsi" w:hAnsiTheme="minorHAnsi" w:cstheme="minorHAnsi"/>
          <w:szCs w:val="28"/>
          <w:lang w:val="fr-FR"/>
        </w:rPr>
        <w:t>Conservation Justice</w:t>
      </w:r>
    </w:p>
    <w:p w:rsidR="00A0221B" w:rsidRPr="00653E51" w:rsidRDefault="00A0221B" w:rsidP="00B0607F">
      <w:pPr>
        <w:tabs>
          <w:tab w:val="right" w:leader="dot" w:pos="9062"/>
        </w:tabs>
        <w:jc w:val="both"/>
        <w:rPr>
          <w:rStyle w:val="Accentuation"/>
          <w:rFonts w:asciiTheme="minorHAnsi" w:hAnsiTheme="minorHAnsi" w:cstheme="minorHAnsi"/>
          <w:i w:val="0"/>
        </w:rPr>
      </w:pPr>
    </w:p>
    <w:p w:rsidR="00A0221B" w:rsidRPr="00653E51" w:rsidRDefault="00A0221B" w:rsidP="00B0607F">
      <w:pPr>
        <w:tabs>
          <w:tab w:val="right" w:leader="dot" w:pos="9062"/>
        </w:tabs>
        <w:jc w:val="both"/>
        <w:rPr>
          <w:rStyle w:val="Accentuation"/>
          <w:rFonts w:asciiTheme="minorHAnsi" w:hAnsiTheme="minorHAnsi" w:cstheme="minorHAnsi"/>
          <w:sz w:val="22"/>
        </w:rPr>
      </w:pPr>
    </w:p>
    <w:p w:rsidR="00F15FC2" w:rsidRPr="00653E51" w:rsidRDefault="00F15FC2" w:rsidP="00F15FC2">
      <w:pPr>
        <w:tabs>
          <w:tab w:val="left" w:pos="2680"/>
          <w:tab w:val="right" w:leader="dot" w:pos="9062"/>
        </w:tabs>
        <w:jc w:val="center"/>
        <w:rPr>
          <w:rStyle w:val="Accentuation"/>
          <w:rFonts w:asciiTheme="minorHAnsi" w:hAnsiTheme="minorHAnsi" w:cstheme="minorHAnsi"/>
          <w:i w:val="0"/>
          <w:sz w:val="22"/>
          <w:szCs w:val="22"/>
        </w:rPr>
      </w:pPr>
      <w:r w:rsidRPr="00653E51">
        <w:rPr>
          <w:rStyle w:val="Accentuation"/>
          <w:rFonts w:asciiTheme="minorHAnsi" w:hAnsiTheme="minorHAnsi" w:cstheme="minorHAnsi"/>
          <w:i w:val="0"/>
          <w:noProof/>
          <w:sz w:val="22"/>
          <w:szCs w:val="22"/>
          <w:lang w:val="fr-FR" w:eastAsia="fr-FR"/>
        </w:rPr>
        <w:drawing>
          <wp:inline distT="0" distB="0" distL="0" distR="0">
            <wp:extent cx="1359017" cy="906011"/>
            <wp:effectExtent l="0" t="0" r="0" b="0"/>
            <wp:docPr id="10"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E_flag_yellow_low.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68817" cy="912545"/>
                    </a:xfrm>
                    <a:prstGeom prst="rect">
                      <a:avLst/>
                    </a:prstGeom>
                  </pic:spPr>
                </pic:pic>
              </a:graphicData>
            </a:graphic>
          </wp:inline>
        </w:drawing>
      </w:r>
    </w:p>
    <w:p w:rsidR="00F15FC2" w:rsidRPr="00653E51" w:rsidRDefault="00F15FC2" w:rsidP="00F15FC2">
      <w:pPr>
        <w:tabs>
          <w:tab w:val="left" w:pos="2680"/>
          <w:tab w:val="right" w:leader="dot" w:pos="9062"/>
        </w:tabs>
        <w:jc w:val="center"/>
        <w:rPr>
          <w:rStyle w:val="Accentuation"/>
          <w:rFonts w:asciiTheme="minorHAnsi" w:hAnsiTheme="minorHAnsi" w:cstheme="minorHAnsi"/>
          <w:i w:val="0"/>
          <w:sz w:val="22"/>
          <w:szCs w:val="22"/>
        </w:rPr>
      </w:pPr>
      <w:r w:rsidRPr="00653E51">
        <w:rPr>
          <w:rStyle w:val="Accentuation"/>
          <w:rFonts w:asciiTheme="minorHAnsi" w:hAnsiTheme="minorHAnsi" w:cstheme="minorHAnsi"/>
          <w:sz w:val="22"/>
          <w:szCs w:val="22"/>
        </w:rPr>
        <w:t>Union européenne</w:t>
      </w:r>
    </w:p>
    <w:p w:rsidR="00F15FC2" w:rsidRDefault="00F15FC2" w:rsidP="00FA6E12">
      <w:pPr>
        <w:tabs>
          <w:tab w:val="left" w:pos="2680"/>
          <w:tab w:val="right" w:leader="dot" w:pos="9062"/>
        </w:tabs>
        <w:rPr>
          <w:rStyle w:val="Accentuation"/>
          <w:rFonts w:asciiTheme="minorHAnsi" w:hAnsiTheme="minorHAnsi" w:cstheme="minorHAnsi"/>
          <w:i w:val="0"/>
          <w:sz w:val="22"/>
          <w:szCs w:val="22"/>
        </w:rPr>
      </w:pPr>
    </w:p>
    <w:p w:rsidR="009277E4" w:rsidRPr="00653E51" w:rsidRDefault="009277E4" w:rsidP="00FA6E12">
      <w:pPr>
        <w:tabs>
          <w:tab w:val="left" w:pos="2680"/>
          <w:tab w:val="right" w:leader="dot" w:pos="9062"/>
        </w:tabs>
        <w:rPr>
          <w:rStyle w:val="Accentuation"/>
          <w:rFonts w:asciiTheme="minorHAnsi" w:hAnsiTheme="minorHAnsi" w:cstheme="minorHAnsi"/>
          <w:i w:val="0"/>
          <w:sz w:val="22"/>
          <w:szCs w:val="22"/>
        </w:rPr>
      </w:pPr>
    </w:p>
    <w:p w:rsidR="00F15FC2" w:rsidRPr="00653E51" w:rsidRDefault="00F15FC2" w:rsidP="00F15FC2">
      <w:pPr>
        <w:tabs>
          <w:tab w:val="left" w:pos="2680"/>
          <w:tab w:val="right" w:leader="dot" w:pos="9062"/>
        </w:tabs>
        <w:jc w:val="center"/>
        <w:rPr>
          <w:rFonts w:asciiTheme="minorHAnsi" w:hAnsiTheme="minorHAnsi" w:cstheme="minorHAnsi"/>
          <w:color w:val="000000"/>
          <w:sz w:val="22"/>
          <w:szCs w:val="22"/>
          <w:lang w:eastAsia="fr-FR"/>
        </w:rPr>
      </w:pPr>
      <w:r w:rsidRPr="00653E51">
        <w:rPr>
          <w:rFonts w:asciiTheme="minorHAnsi" w:hAnsiTheme="minorHAnsi" w:cstheme="minorHAnsi"/>
          <w:color w:val="000000"/>
          <w:sz w:val="22"/>
          <w:szCs w:val="22"/>
          <w:lang w:eastAsia="fr-FR"/>
        </w:rPr>
        <w:t>Cette publication a été produite avec le soutien financier de l’Union européenne. Son contenu relève de la seule responsabilité de Conservation Justice et ne reflète pas nécessairement les opinions de l’Union européenne.</w:t>
      </w:r>
    </w:p>
    <w:p w:rsidR="00CC204D" w:rsidRPr="00653E51" w:rsidRDefault="00FC4E86" w:rsidP="00B0607F">
      <w:pPr>
        <w:jc w:val="both"/>
        <w:rPr>
          <w:rStyle w:val="Accentuation"/>
          <w:rFonts w:asciiTheme="minorHAnsi" w:hAnsiTheme="minorHAnsi" w:cstheme="minorHAnsi"/>
          <w:i w:val="0"/>
        </w:rPr>
      </w:pPr>
      <w:r>
        <w:rPr>
          <w:noProof/>
        </w:rPr>
        <w:pict w14:anchorId="31C08CAE">
          <v:rect id="1028" o:spid="_x0000_s1027" style="position:absolute;left:0;text-align:left;margin-left:-6.75pt;margin-top:133.85pt;width:482.25pt;height:93.75pt;z-index:5;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" stroked="f">
            <v:textbox>
              <w:txbxContent>
                <w:p w:rsidR="00C035C3" w:rsidRDefault="00C035C3"/>
              </w:txbxContent>
            </v:textbox>
          </v:rect>
        </w:pict>
      </w:r>
      <w:r>
        <w:rPr>
          <w:noProof/>
        </w:rPr>
        <w:pict w14:anchorId="4C6AAC6F">
          <v:rect id="1030" o:spid="_x0000_s1026" style="position:absolute;left:0;text-align:left;margin-left:375pt;margin-top:162pt;width:93.75pt;height:35.25pt;z-index:3;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" stroked="f"/>
        </w:pict>
      </w:r>
      <w:r w:rsidR="006A575E" w:rsidRPr="00653E51">
        <w:rPr>
          <w:rStyle w:val="Accentuation"/>
          <w:rFonts w:asciiTheme="minorHAnsi" w:hAnsiTheme="minorHAnsi" w:cstheme="minorHAnsi"/>
          <w:i w:val="0"/>
        </w:rPr>
        <w:br w:type="page"/>
      </w:r>
    </w:p>
    <w:p w:rsidR="00CC204D" w:rsidRPr="00653E51" w:rsidRDefault="006A575E" w:rsidP="00B0607F">
      <w:pPr>
        <w:pStyle w:val="Titre1"/>
        <w:rPr>
          <w:rStyle w:val="Accentuation"/>
          <w:iCs w:val="0"/>
        </w:rPr>
      </w:pPr>
      <w:bookmarkStart w:id="0" w:name="_Toc55722540"/>
      <w:r w:rsidRPr="00653E51">
        <w:rPr>
          <w:rStyle w:val="Accentuation"/>
          <w:iCs w:val="0"/>
        </w:rPr>
        <w:lastRenderedPageBreak/>
        <w:t>1. Points principaux</w:t>
      </w:r>
      <w:bookmarkEnd w:id="0"/>
    </w:p>
    <w:p w:rsidR="0027392E" w:rsidRPr="00653E51" w:rsidRDefault="0027392E" w:rsidP="0044581C">
      <w:pPr>
        <w:jc w:val="both"/>
        <w:rPr>
          <w:rFonts w:asciiTheme="minorHAnsi" w:hAnsiTheme="minorHAnsi" w:cstheme="minorHAnsi"/>
          <w:sz w:val="22"/>
          <w:szCs w:val="22"/>
        </w:rPr>
      </w:pPr>
    </w:p>
    <w:p w:rsidR="00B16AC2" w:rsidRPr="00653E51" w:rsidRDefault="00B16AC2" w:rsidP="00B16AC2">
      <w:pPr>
        <w:pStyle w:val="Paragraphedeliste"/>
        <w:numPr>
          <w:ilvl w:val="0"/>
          <w:numId w:val="30"/>
        </w:numPr>
        <w:jc w:val="both"/>
        <w:rPr>
          <w:rFonts w:asciiTheme="minorHAnsi" w:hAnsiTheme="minorHAnsi" w:cstheme="minorHAnsi"/>
          <w:sz w:val="22"/>
          <w:szCs w:val="22"/>
        </w:rPr>
      </w:pPr>
      <w:r w:rsidRPr="00653E51">
        <w:rPr>
          <w:rFonts w:asciiTheme="minorHAnsi" w:hAnsiTheme="minorHAnsi" w:cstheme="minorHAnsi"/>
          <w:b/>
          <w:sz w:val="22"/>
          <w:szCs w:val="22"/>
          <w:u w:val="single"/>
        </w:rPr>
        <w:t>09 septembre 2020</w:t>
      </w:r>
      <w:r w:rsidRPr="00653E51">
        <w:rPr>
          <w:rFonts w:asciiTheme="minorHAnsi" w:hAnsiTheme="minorHAnsi" w:cstheme="minorHAnsi"/>
          <w:sz w:val="22"/>
          <w:szCs w:val="22"/>
        </w:rPr>
        <w:t>, à Makokou (Province de l’Ogooué Ivindo), il y a eu le s</w:t>
      </w:r>
      <w:r w:rsidR="002351D9" w:rsidRPr="00653E51">
        <w:rPr>
          <w:rFonts w:asciiTheme="minorHAnsi" w:hAnsiTheme="minorHAnsi" w:cstheme="minorHAnsi"/>
          <w:sz w:val="22"/>
          <w:szCs w:val="22"/>
        </w:rPr>
        <w:t>uivi</w:t>
      </w:r>
      <w:r w:rsidRPr="00653E51">
        <w:rPr>
          <w:rFonts w:asciiTheme="minorHAnsi" w:hAnsiTheme="minorHAnsi" w:cstheme="minorHAnsi"/>
          <w:sz w:val="22"/>
          <w:szCs w:val="22"/>
        </w:rPr>
        <w:t xml:space="preserve"> auprès du juge du premier cabinet d’instruction, des plaintes avec constitution de partie civile des affaires KHLL et SUNRY pendantes devant le tribunal de Makokou</w:t>
      </w:r>
    </w:p>
    <w:p w:rsidR="00B16AC2" w:rsidRPr="00653E51" w:rsidRDefault="00B16AC2" w:rsidP="00B16AC2">
      <w:pPr>
        <w:pStyle w:val="Paragraphedeliste"/>
        <w:jc w:val="both"/>
        <w:rPr>
          <w:rFonts w:asciiTheme="minorHAnsi" w:hAnsiTheme="minorHAnsi" w:cstheme="minorHAnsi"/>
          <w:sz w:val="22"/>
          <w:szCs w:val="22"/>
        </w:rPr>
      </w:pPr>
    </w:p>
    <w:p w:rsidR="009A5D44" w:rsidRPr="00653E51" w:rsidRDefault="0045362E" w:rsidP="0045362E">
      <w:pPr>
        <w:pStyle w:val="Paragraphedeliste"/>
        <w:numPr>
          <w:ilvl w:val="0"/>
          <w:numId w:val="30"/>
        </w:numPr>
        <w:jc w:val="both"/>
        <w:rPr>
          <w:rFonts w:asciiTheme="minorHAnsi" w:hAnsiTheme="minorHAnsi" w:cstheme="minorHAnsi"/>
          <w:sz w:val="22"/>
          <w:szCs w:val="22"/>
        </w:rPr>
      </w:pPr>
      <w:r w:rsidRPr="00653E51">
        <w:rPr>
          <w:rFonts w:asciiTheme="minorHAnsi" w:hAnsiTheme="minorHAnsi" w:cstheme="minorHAnsi"/>
          <w:b/>
          <w:sz w:val="22"/>
          <w:szCs w:val="22"/>
          <w:u w:val="single"/>
        </w:rPr>
        <w:t>Du 08 au 17 septembre</w:t>
      </w:r>
      <w:r w:rsidR="0027392E" w:rsidRPr="00653E51">
        <w:rPr>
          <w:rFonts w:asciiTheme="minorHAnsi" w:hAnsiTheme="minorHAnsi" w:cstheme="minorHAnsi"/>
          <w:b/>
          <w:sz w:val="22"/>
          <w:szCs w:val="22"/>
          <w:u w:val="single"/>
        </w:rPr>
        <w:t xml:space="preserve"> 2020</w:t>
      </w:r>
      <w:r w:rsidRPr="00653E51">
        <w:rPr>
          <w:rFonts w:asciiTheme="minorHAnsi" w:hAnsiTheme="minorHAnsi" w:cstheme="minorHAnsi"/>
          <w:sz w:val="22"/>
          <w:szCs w:val="22"/>
        </w:rPr>
        <w:t>, dans la province de l’Ogooué Ivindo et du</w:t>
      </w:r>
      <w:r w:rsidR="0027392E" w:rsidRPr="00653E51">
        <w:rPr>
          <w:rFonts w:asciiTheme="minorHAnsi" w:hAnsiTheme="minorHAnsi" w:cstheme="minorHAnsi"/>
          <w:sz w:val="22"/>
          <w:szCs w:val="22"/>
        </w:rPr>
        <w:t xml:space="preserve"> Woleu-Ntem, s’est déroulé</w:t>
      </w:r>
      <w:r w:rsidR="00930849" w:rsidRPr="00653E51">
        <w:rPr>
          <w:rFonts w:asciiTheme="minorHAnsi" w:hAnsiTheme="minorHAnsi" w:cstheme="minorHAnsi"/>
          <w:sz w:val="22"/>
          <w:szCs w:val="22"/>
        </w:rPr>
        <w:t>e</w:t>
      </w:r>
      <w:r w:rsidR="0027392E" w:rsidRPr="00653E51">
        <w:rPr>
          <w:rFonts w:asciiTheme="minorHAnsi" w:hAnsiTheme="minorHAnsi" w:cstheme="minorHAnsi"/>
          <w:sz w:val="22"/>
          <w:szCs w:val="22"/>
        </w:rPr>
        <w:t xml:space="preserve"> une mission d’information, d’enquête fo</w:t>
      </w:r>
      <w:r w:rsidR="00850180" w:rsidRPr="00653E51">
        <w:rPr>
          <w:rFonts w:asciiTheme="minorHAnsi" w:hAnsiTheme="minorHAnsi" w:cstheme="minorHAnsi"/>
          <w:sz w:val="22"/>
          <w:szCs w:val="22"/>
        </w:rPr>
        <w:t>r</w:t>
      </w:r>
      <w:r w:rsidR="0027392E" w:rsidRPr="00653E51">
        <w:rPr>
          <w:rFonts w:asciiTheme="minorHAnsi" w:hAnsiTheme="minorHAnsi" w:cstheme="minorHAnsi"/>
          <w:sz w:val="22"/>
          <w:szCs w:val="22"/>
        </w:rPr>
        <w:t>e</w:t>
      </w:r>
      <w:r w:rsidR="00850180" w:rsidRPr="00653E51">
        <w:rPr>
          <w:rFonts w:asciiTheme="minorHAnsi" w:hAnsiTheme="minorHAnsi" w:cstheme="minorHAnsi"/>
          <w:sz w:val="22"/>
          <w:szCs w:val="22"/>
        </w:rPr>
        <w:t>s</w:t>
      </w:r>
      <w:r w:rsidR="0027392E" w:rsidRPr="00653E51">
        <w:rPr>
          <w:rFonts w:asciiTheme="minorHAnsi" w:hAnsiTheme="minorHAnsi" w:cstheme="minorHAnsi"/>
          <w:sz w:val="22"/>
          <w:szCs w:val="22"/>
        </w:rPr>
        <w:t>ti</w:t>
      </w:r>
      <w:r w:rsidR="00850180" w:rsidRPr="00653E51">
        <w:rPr>
          <w:rFonts w:asciiTheme="minorHAnsi" w:hAnsiTheme="minorHAnsi" w:cstheme="minorHAnsi"/>
          <w:sz w:val="22"/>
          <w:szCs w:val="22"/>
        </w:rPr>
        <w:t>è</w:t>
      </w:r>
      <w:r w:rsidR="0027392E" w:rsidRPr="00653E51">
        <w:rPr>
          <w:rFonts w:asciiTheme="minorHAnsi" w:hAnsiTheme="minorHAnsi" w:cstheme="minorHAnsi"/>
          <w:sz w:val="22"/>
          <w:szCs w:val="22"/>
        </w:rPr>
        <w:t>re et de sensibilisation ;</w:t>
      </w:r>
    </w:p>
    <w:p w:rsidR="0027392E" w:rsidRPr="00653E51" w:rsidRDefault="0027392E" w:rsidP="0027392E">
      <w:pPr>
        <w:ind w:left="360"/>
        <w:jc w:val="both"/>
        <w:rPr>
          <w:rFonts w:asciiTheme="minorHAnsi" w:hAnsiTheme="minorHAnsi" w:cstheme="minorHAnsi"/>
          <w:sz w:val="22"/>
          <w:szCs w:val="22"/>
        </w:rPr>
      </w:pPr>
    </w:p>
    <w:p w:rsidR="00CC204D" w:rsidRPr="00653E51" w:rsidRDefault="0045362E" w:rsidP="00B0607F">
      <w:pPr>
        <w:pStyle w:val="Paragraphedeliste"/>
        <w:numPr>
          <w:ilvl w:val="0"/>
          <w:numId w:val="30"/>
        </w:numPr>
        <w:jc w:val="both"/>
        <w:rPr>
          <w:rFonts w:asciiTheme="minorHAnsi" w:hAnsiTheme="minorHAnsi" w:cstheme="minorHAnsi"/>
          <w:b/>
          <w:iCs/>
          <w:sz w:val="22"/>
          <w:szCs w:val="22"/>
        </w:rPr>
      </w:pPr>
      <w:r w:rsidRPr="00653E51">
        <w:rPr>
          <w:rFonts w:asciiTheme="minorHAnsi" w:hAnsiTheme="minorHAnsi" w:cstheme="minorHAnsi"/>
          <w:b/>
          <w:sz w:val="22"/>
          <w:szCs w:val="22"/>
          <w:u w:val="single"/>
        </w:rPr>
        <w:t>Du 21 au 26 septembre</w:t>
      </w:r>
      <w:r w:rsidR="00D43254" w:rsidRPr="00653E51">
        <w:rPr>
          <w:rFonts w:asciiTheme="minorHAnsi" w:hAnsiTheme="minorHAnsi" w:cstheme="minorHAnsi"/>
          <w:b/>
          <w:sz w:val="22"/>
          <w:szCs w:val="22"/>
          <w:u w:val="single"/>
        </w:rPr>
        <w:t xml:space="preserve"> 2020</w:t>
      </w:r>
      <w:r w:rsidR="00930849" w:rsidRPr="00653E51">
        <w:rPr>
          <w:rFonts w:asciiTheme="minorHAnsi" w:hAnsiTheme="minorHAnsi" w:cstheme="minorHAnsi"/>
          <w:b/>
          <w:sz w:val="22"/>
          <w:szCs w:val="22"/>
          <w:u w:val="single"/>
        </w:rPr>
        <w:t>,</w:t>
      </w:r>
      <w:r w:rsidR="00D43254" w:rsidRPr="00653E51">
        <w:rPr>
          <w:rFonts w:asciiTheme="minorHAnsi" w:hAnsiTheme="minorHAnsi" w:cstheme="minorHAnsi"/>
          <w:b/>
          <w:sz w:val="22"/>
          <w:szCs w:val="22"/>
        </w:rPr>
        <w:t xml:space="preserve"> </w:t>
      </w:r>
      <w:r w:rsidR="00D43254" w:rsidRPr="00653E51">
        <w:rPr>
          <w:rFonts w:asciiTheme="minorHAnsi" w:hAnsiTheme="minorHAnsi" w:cstheme="minorHAnsi"/>
          <w:sz w:val="22"/>
          <w:szCs w:val="22"/>
        </w:rPr>
        <w:t xml:space="preserve">dans la </w:t>
      </w:r>
      <w:r w:rsidR="0027392E" w:rsidRPr="00653E51">
        <w:rPr>
          <w:rFonts w:asciiTheme="minorHAnsi" w:hAnsiTheme="minorHAnsi" w:cstheme="minorHAnsi"/>
          <w:sz w:val="22"/>
          <w:szCs w:val="22"/>
        </w:rPr>
        <w:t xml:space="preserve">province de la </w:t>
      </w:r>
      <w:r w:rsidRPr="00653E51">
        <w:rPr>
          <w:rFonts w:asciiTheme="minorHAnsi" w:hAnsiTheme="minorHAnsi" w:cstheme="minorHAnsi"/>
          <w:sz w:val="22"/>
          <w:szCs w:val="22"/>
        </w:rPr>
        <w:t>Ngounié</w:t>
      </w:r>
      <w:r w:rsidR="00D43254" w:rsidRPr="00653E51">
        <w:rPr>
          <w:rFonts w:asciiTheme="minorHAnsi" w:hAnsiTheme="minorHAnsi" w:cstheme="minorHAnsi"/>
          <w:b/>
          <w:sz w:val="22"/>
          <w:szCs w:val="22"/>
        </w:rPr>
        <w:t xml:space="preserve"> </w:t>
      </w:r>
      <w:r w:rsidR="00D43254" w:rsidRPr="00653E51">
        <w:rPr>
          <w:rFonts w:asciiTheme="minorHAnsi" w:hAnsiTheme="minorHAnsi" w:cstheme="minorHAnsi"/>
          <w:sz w:val="22"/>
          <w:szCs w:val="22"/>
        </w:rPr>
        <w:t>s’est également déroulé</w:t>
      </w:r>
      <w:r w:rsidR="00930849" w:rsidRPr="00653E51">
        <w:rPr>
          <w:rFonts w:asciiTheme="minorHAnsi" w:hAnsiTheme="minorHAnsi" w:cstheme="minorHAnsi"/>
          <w:sz w:val="22"/>
          <w:szCs w:val="22"/>
        </w:rPr>
        <w:t>e</w:t>
      </w:r>
      <w:r w:rsidR="00D43254" w:rsidRPr="00653E51">
        <w:rPr>
          <w:rFonts w:asciiTheme="minorHAnsi" w:hAnsiTheme="minorHAnsi" w:cstheme="minorHAnsi"/>
          <w:sz w:val="22"/>
          <w:szCs w:val="22"/>
        </w:rPr>
        <w:t xml:space="preserve"> une mission d’in</w:t>
      </w:r>
      <w:r w:rsidR="0044581C" w:rsidRPr="00653E51">
        <w:rPr>
          <w:rFonts w:asciiTheme="minorHAnsi" w:hAnsiTheme="minorHAnsi" w:cstheme="minorHAnsi"/>
          <w:sz w:val="22"/>
          <w:szCs w:val="22"/>
        </w:rPr>
        <w:t>formation et de sensibilisation ;</w:t>
      </w:r>
    </w:p>
    <w:p w:rsidR="0027392E" w:rsidRPr="00653E51" w:rsidRDefault="0027392E" w:rsidP="0045362E">
      <w:pPr>
        <w:jc w:val="both"/>
        <w:rPr>
          <w:rFonts w:asciiTheme="minorHAnsi" w:hAnsiTheme="minorHAnsi" w:cstheme="minorHAnsi"/>
          <w:color w:val="000000"/>
          <w:sz w:val="22"/>
          <w:szCs w:val="22"/>
          <w:lang w:eastAsia="fr-FR"/>
        </w:rPr>
      </w:pPr>
    </w:p>
    <w:p w:rsidR="00022124" w:rsidRPr="00653E51" w:rsidRDefault="0045362E" w:rsidP="00022124">
      <w:pPr>
        <w:pStyle w:val="Paragraphedeliste"/>
        <w:numPr>
          <w:ilvl w:val="0"/>
          <w:numId w:val="30"/>
        </w:numPr>
        <w:jc w:val="both"/>
        <w:rPr>
          <w:rStyle w:val="Accentuation"/>
          <w:rFonts w:asciiTheme="minorHAnsi" w:hAnsiTheme="minorHAnsi" w:cstheme="minorHAnsi"/>
          <w:b/>
          <w:i w:val="0"/>
          <w:iCs w:val="0"/>
          <w:sz w:val="22"/>
          <w:szCs w:val="22"/>
        </w:rPr>
      </w:pPr>
      <w:r w:rsidRPr="00653E51">
        <w:rPr>
          <w:rFonts w:asciiTheme="minorHAnsi" w:hAnsiTheme="minorHAnsi" w:cstheme="minorHAnsi"/>
          <w:b/>
          <w:sz w:val="22"/>
          <w:szCs w:val="22"/>
          <w:u w:val="single"/>
        </w:rPr>
        <w:t>Du 22 au 29 septembre 2020</w:t>
      </w:r>
      <w:r w:rsidRPr="00653E51">
        <w:rPr>
          <w:rFonts w:asciiTheme="minorHAnsi" w:hAnsiTheme="minorHAnsi" w:cstheme="minorHAnsi"/>
          <w:sz w:val="22"/>
          <w:szCs w:val="22"/>
        </w:rPr>
        <w:t xml:space="preserve">, </w:t>
      </w:r>
      <w:r w:rsidR="00930849" w:rsidRPr="00653E51">
        <w:rPr>
          <w:rFonts w:asciiTheme="minorHAnsi" w:hAnsiTheme="minorHAnsi" w:cstheme="minorHAnsi"/>
          <w:sz w:val="22"/>
          <w:szCs w:val="22"/>
        </w:rPr>
        <w:t xml:space="preserve">Le chef du département social de Conservation Justice a participé avec les agents de </w:t>
      </w:r>
      <w:proofErr w:type="spellStart"/>
      <w:r w:rsidR="00930849" w:rsidRPr="00653E51">
        <w:rPr>
          <w:rFonts w:asciiTheme="minorHAnsi" w:hAnsiTheme="minorHAnsi" w:cstheme="minorHAnsi"/>
          <w:sz w:val="22"/>
          <w:szCs w:val="22"/>
        </w:rPr>
        <w:t>BrainForest</w:t>
      </w:r>
      <w:proofErr w:type="spellEnd"/>
      <w:r w:rsidR="00930849" w:rsidRPr="00653E51">
        <w:rPr>
          <w:rFonts w:asciiTheme="minorHAnsi" w:hAnsiTheme="minorHAnsi" w:cstheme="minorHAnsi"/>
          <w:sz w:val="22"/>
          <w:szCs w:val="22"/>
        </w:rPr>
        <w:t xml:space="preserve"> à la mission d’information, d’enquête forestière et de sensibilisation  </w:t>
      </w:r>
      <w:r w:rsidRPr="00653E51">
        <w:rPr>
          <w:rFonts w:asciiTheme="minorHAnsi" w:hAnsiTheme="minorHAnsi" w:cstheme="minorHAnsi"/>
          <w:sz w:val="22"/>
          <w:szCs w:val="22"/>
        </w:rPr>
        <w:t>dans la province du</w:t>
      </w:r>
      <w:r w:rsidR="00930849" w:rsidRPr="00653E51">
        <w:rPr>
          <w:rFonts w:asciiTheme="minorHAnsi" w:hAnsiTheme="minorHAnsi" w:cstheme="minorHAnsi"/>
          <w:sz w:val="22"/>
          <w:szCs w:val="22"/>
        </w:rPr>
        <w:t xml:space="preserve"> Woleu-Ntem.</w:t>
      </w:r>
    </w:p>
    <w:p w:rsidR="00022124" w:rsidRPr="00653E51" w:rsidRDefault="00022124" w:rsidP="00022124">
      <w:pPr>
        <w:jc w:val="both"/>
        <w:rPr>
          <w:rStyle w:val="Accentuation"/>
          <w:rFonts w:asciiTheme="minorHAnsi" w:hAnsiTheme="minorHAnsi" w:cstheme="minorHAnsi"/>
          <w:b/>
          <w:i w:val="0"/>
          <w:sz w:val="22"/>
          <w:szCs w:val="22"/>
        </w:rPr>
      </w:pPr>
    </w:p>
    <w:p w:rsidR="000A591E" w:rsidRPr="00653E51" w:rsidRDefault="000A591E" w:rsidP="000A591E">
      <w:pPr>
        <w:pStyle w:val="Titre1"/>
        <w:rPr>
          <w:rStyle w:val="Accentuation"/>
          <w:b w:val="0"/>
          <w:i w:val="0"/>
        </w:rPr>
      </w:pPr>
      <w:bookmarkStart w:id="1" w:name="_Toc55722541"/>
      <w:r w:rsidRPr="00653E51">
        <w:rPr>
          <w:rStyle w:val="Accentuation"/>
        </w:rPr>
        <w:t>2. Investigations</w:t>
      </w:r>
      <w:bookmarkEnd w:id="1"/>
    </w:p>
    <w:p w:rsidR="000A591E" w:rsidRPr="00653E51" w:rsidRDefault="000A591E" w:rsidP="000A591E">
      <w:pPr>
        <w:jc w:val="both"/>
        <w:rPr>
          <w:rStyle w:val="Accentuation"/>
          <w:rFonts w:asciiTheme="minorHAnsi" w:hAnsiTheme="minorHAnsi" w:cstheme="minorHAnsi"/>
          <w:b/>
          <w:i w:val="0"/>
          <w:sz w:val="22"/>
          <w:szCs w:val="22"/>
        </w:rPr>
      </w:pPr>
    </w:p>
    <w:p w:rsidR="000A591E" w:rsidRPr="00653E51" w:rsidRDefault="000A591E" w:rsidP="000A591E">
      <w:pPr>
        <w:spacing w:after="240" w:line="276" w:lineRule="auto"/>
        <w:jc w:val="both"/>
        <w:rPr>
          <w:rFonts w:asciiTheme="minorHAnsi" w:hAnsiTheme="minorHAnsi" w:cstheme="minorHAnsi"/>
          <w:i/>
          <w:sz w:val="22"/>
          <w:szCs w:val="22"/>
          <w:lang w:val="fr-FR"/>
        </w:rPr>
      </w:pPr>
      <w:r w:rsidRPr="00653E51">
        <w:rPr>
          <w:rFonts w:asciiTheme="minorHAnsi" w:hAnsiTheme="minorHAnsi" w:cstheme="minorHAnsi"/>
          <w:i/>
          <w:sz w:val="22"/>
          <w:szCs w:val="22"/>
          <w:lang w:val="fr-FR"/>
        </w:rPr>
        <w:t>Indicateurs :</w:t>
      </w:r>
    </w:p>
    <w:tbl>
      <w:tblPr>
        <w:tblStyle w:val="Grilledetableauclaire2"/>
        <w:tblW w:w="0" w:type="auto"/>
        <w:tblLook w:val="04A0" w:firstRow="1" w:lastRow="0" w:firstColumn="1" w:lastColumn="0" w:noHBand="0" w:noVBand="1"/>
      </w:tblPr>
      <w:tblGrid>
        <w:gridCol w:w="4531"/>
        <w:gridCol w:w="4531"/>
      </w:tblGrid>
      <w:tr w:rsidR="000A591E" w:rsidRPr="00653E51" w:rsidTr="002B22D2">
        <w:tc>
          <w:tcPr>
            <w:tcW w:w="4531" w:type="dxa"/>
          </w:tcPr>
          <w:p w:rsidR="000A591E" w:rsidRPr="00653E51" w:rsidRDefault="000A591E" w:rsidP="002B22D2">
            <w:pPr>
              <w:spacing w:line="276" w:lineRule="auto"/>
              <w:jc w:val="both"/>
              <w:rPr>
                <w:rFonts w:asciiTheme="minorHAnsi" w:hAnsiTheme="minorHAnsi" w:cstheme="minorHAnsi"/>
                <w:i/>
                <w:sz w:val="22"/>
                <w:szCs w:val="22"/>
                <w:lang w:val="fr-FR"/>
              </w:rPr>
            </w:pPr>
            <w:r w:rsidRPr="00653E51">
              <w:rPr>
                <w:rFonts w:asciiTheme="minorHAnsi" w:hAnsiTheme="minorHAnsi" w:cstheme="minorHAnsi"/>
                <w:i/>
                <w:sz w:val="22"/>
                <w:szCs w:val="22"/>
                <w:lang w:val="fr-FR"/>
              </w:rPr>
              <w:t>Nombre d’investigations menées</w:t>
            </w:r>
          </w:p>
        </w:tc>
        <w:tc>
          <w:tcPr>
            <w:tcW w:w="4531" w:type="dxa"/>
          </w:tcPr>
          <w:p w:rsidR="000A591E" w:rsidRPr="00653E51" w:rsidRDefault="000A591E" w:rsidP="002B22D2">
            <w:pPr>
              <w:spacing w:line="276" w:lineRule="auto"/>
              <w:jc w:val="both"/>
              <w:rPr>
                <w:rFonts w:asciiTheme="minorHAnsi" w:hAnsiTheme="minorHAnsi" w:cstheme="minorHAnsi"/>
                <w:i/>
                <w:sz w:val="22"/>
                <w:szCs w:val="22"/>
                <w:lang w:val="fr-FR"/>
              </w:rPr>
            </w:pPr>
            <w:r w:rsidRPr="00653E51">
              <w:rPr>
                <w:rFonts w:asciiTheme="minorHAnsi" w:hAnsiTheme="minorHAnsi" w:cstheme="minorHAnsi"/>
                <w:i/>
                <w:sz w:val="22"/>
                <w:szCs w:val="22"/>
                <w:lang w:val="fr-FR"/>
              </w:rPr>
              <w:t>03</w:t>
            </w:r>
          </w:p>
        </w:tc>
      </w:tr>
      <w:tr w:rsidR="000A591E" w:rsidRPr="00653E51" w:rsidTr="002B22D2">
        <w:tc>
          <w:tcPr>
            <w:tcW w:w="4531" w:type="dxa"/>
          </w:tcPr>
          <w:p w:rsidR="000A591E" w:rsidRPr="00653E51" w:rsidRDefault="000A591E" w:rsidP="002B22D2">
            <w:pPr>
              <w:spacing w:line="276" w:lineRule="auto"/>
              <w:jc w:val="both"/>
              <w:rPr>
                <w:rFonts w:asciiTheme="minorHAnsi" w:hAnsiTheme="minorHAnsi" w:cstheme="minorHAnsi"/>
                <w:i/>
                <w:sz w:val="22"/>
                <w:szCs w:val="22"/>
                <w:lang w:val="fr-FR"/>
              </w:rPr>
            </w:pPr>
            <w:r w:rsidRPr="00653E51">
              <w:rPr>
                <w:rFonts w:asciiTheme="minorHAnsi" w:hAnsiTheme="minorHAnsi" w:cstheme="minorHAnsi"/>
                <w:i/>
                <w:sz w:val="22"/>
                <w:szCs w:val="22"/>
                <w:lang w:val="fr-FR"/>
              </w:rPr>
              <w:t>Investigation ayant menées à une opération</w:t>
            </w:r>
          </w:p>
        </w:tc>
        <w:tc>
          <w:tcPr>
            <w:tcW w:w="4531" w:type="dxa"/>
          </w:tcPr>
          <w:p w:rsidR="000A591E" w:rsidRPr="00653E51" w:rsidRDefault="000A591E" w:rsidP="003D0341">
            <w:pPr>
              <w:spacing w:line="276" w:lineRule="auto"/>
              <w:jc w:val="both"/>
              <w:rPr>
                <w:rFonts w:asciiTheme="minorHAnsi" w:hAnsiTheme="minorHAnsi" w:cstheme="minorHAnsi"/>
                <w:i/>
                <w:sz w:val="22"/>
                <w:szCs w:val="22"/>
                <w:lang w:val="fr-FR"/>
              </w:rPr>
            </w:pPr>
            <w:r w:rsidRPr="00653E51">
              <w:rPr>
                <w:rFonts w:asciiTheme="minorHAnsi" w:hAnsiTheme="minorHAnsi" w:cstheme="minorHAnsi"/>
                <w:i/>
                <w:sz w:val="22"/>
                <w:szCs w:val="22"/>
                <w:lang w:val="fr-FR"/>
              </w:rPr>
              <w:t>0</w:t>
            </w:r>
            <w:r w:rsidR="003D0341" w:rsidRPr="00653E51">
              <w:rPr>
                <w:rFonts w:asciiTheme="minorHAnsi" w:hAnsiTheme="minorHAnsi" w:cstheme="minorHAnsi"/>
                <w:i/>
                <w:sz w:val="22"/>
                <w:szCs w:val="22"/>
                <w:lang w:val="fr-FR"/>
              </w:rPr>
              <w:t>0</w:t>
            </w:r>
          </w:p>
        </w:tc>
      </w:tr>
      <w:tr w:rsidR="000A591E" w:rsidRPr="00653E51" w:rsidTr="002B22D2">
        <w:tc>
          <w:tcPr>
            <w:tcW w:w="4531" w:type="dxa"/>
          </w:tcPr>
          <w:p w:rsidR="000A591E" w:rsidRPr="00653E51" w:rsidRDefault="000A591E" w:rsidP="002B22D2">
            <w:pPr>
              <w:spacing w:line="276" w:lineRule="auto"/>
              <w:jc w:val="both"/>
              <w:rPr>
                <w:rFonts w:asciiTheme="minorHAnsi" w:hAnsiTheme="minorHAnsi" w:cstheme="minorHAnsi"/>
                <w:i/>
                <w:sz w:val="22"/>
                <w:szCs w:val="22"/>
                <w:lang w:val="fr-FR"/>
              </w:rPr>
            </w:pPr>
            <w:r w:rsidRPr="00653E51">
              <w:rPr>
                <w:rFonts w:asciiTheme="minorHAnsi" w:hAnsiTheme="minorHAnsi" w:cstheme="minorHAnsi"/>
                <w:i/>
                <w:sz w:val="22"/>
                <w:szCs w:val="22"/>
                <w:lang w:val="fr-FR"/>
              </w:rPr>
              <w:t>Nombre de trafiquants identifiés</w:t>
            </w:r>
          </w:p>
        </w:tc>
        <w:tc>
          <w:tcPr>
            <w:tcW w:w="4531" w:type="dxa"/>
          </w:tcPr>
          <w:p w:rsidR="000A591E" w:rsidRPr="00653E51" w:rsidRDefault="000A591E" w:rsidP="0056303D">
            <w:pPr>
              <w:spacing w:line="276" w:lineRule="auto"/>
              <w:jc w:val="both"/>
              <w:rPr>
                <w:rFonts w:asciiTheme="minorHAnsi" w:hAnsiTheme="minorHAnsi" w:cstheme="minorHAnsi"/>
                <w:i/>
                <w:sz w:val="22"/>
                <w:szCs w:val="22"/>
                <w:lang w:val="fr-FR"/>
              </w:rPr>
            </w:pPr>
            <w:r w:rsidRPr="00653E51">
              <w:rPr>
                <w:rFonts w:asciiTheme="minorHAnsi" w:hAnsiTheme="minorHAnsi" w:cstheme="minorHAnsi"/>
                <w:i/>
                <w:sz w:val="22"/>
                <w:szCs w:val="22"/>
                <w:lang w:val="fr-FR"/>
              </w:rPr>
              <w:t>0</w:t>
            </w:r>
            <w:r w:rsidR="0056303D" w:rsidRPr="00653E51">
              <w:rPr>
                <w:rFonts w:asciiTheme="minorHAnsi" w:hAnsiTheme="minorHAnsi" w:cstheme="minorHAnsi"/>
                <w:i/>
                <w:sz w:val="22"/>
                <w:szCs w:val="22"/>
                <w:lang w:val="fr-FR"/>
              </w:rPr>
              <w:t>9</w:t>
            </w:r>
          </w:p>
        </w:tc>
      </w:tr>
    </w:tbl>
    <w:p w:rsidR="00CC19B0" w:rsidRPr="00653E51" w:rsidRDefault="00CC19B0" w:rsidP="00CC19B0">
      <w:pPr>
        <w:jc w:val="both"/>
        <w:rPr>
          <w:rStyle w:val="Accentuation"/>
          <w:rFonts w:asciiTheme="minorHAnsi" w:hAnsiTheme="minorHAnsi" w:cstheme="minorHAnsi"/>
          <w:i w:val="0"/>
        </w:rPr>
      </w:pPr>
    </w:p>
    <w:p w:rsidR="00F9554F" w:rsidRPr="00653E51" w:rsidRDefault="00CC19B0" w:rsidP="000A591E">
      <w:pPr>
        <w:jc w:val="both"/>
        <w:rPr>
          <w:rFonts w:asciiTheme="minorHAnsi" w:hAnsiTheme="minorHAnsi" w:cstheme="minorHAnsi"/>
          <w:sz w:val="22"/>
          <w:szCs w:val="22"/>
        </w:rPr>
      </w:pPr>
      <w:r w:rsidRPr="00653E51">
        <w:rPr>
          <w:rStyle w:val="Accentuation"/>
          <w:rFonts w:asciiTheme="minorHAnsi" w:hAnsiTheme="minorHAnsi" w:cstheme="minorHAnsi"/>
          <w:i w:val="0"/>
        </w:rPr>
        <w:t xml:space="preserve">Il y a eu trois investigations au cours de ce mois plus précisément </w:t>
      </w:r>
      <w:r w:rsidRPr="00653E51">
        <w:rPr>
          <w:rFonts w:asciiTheme="minorHAnsi" w:hAnsiTheme="minorHAnsi" w:cstheme="minorHAnsi"/>
        </w:rPr>
        <w:t xml:space="preserve">dans les villages </w:t>
      </w:r>
      <w:proofErr w:type="spellStart"/>
      <w:r w:rsidRPr="00653E51">
        <w:rPr>
          <w:rFonts w:asciiTheme="minorHAnsi" w:hAnsiTheme="minorHAnsi" w:cstheme="minorHAnsi"/>
          <w:sz w:val="22"/>
          <w:szCs w:val="22"/>
        </w:rPr>
        <w:t>Okok</w:t>
      </w:r>
      <w:proofErr w:type="spellEnd"/>
      <w:r w:rsidRPr="00653E51">
        <w:rPr>
          <w:rFonts w:asciiTheme="minorHAnsi" w:hAnsiTheme="minorHAnsi" w:cstheme="minorHAnsi"/>
          <w:sz w:val="22"/>
          <w:szCs w:val="22"/>
        </w:rPr>
        <w:t xml:space="preserve">, </w:t>
      </w:r>
      <w:proofErr w:type="spellStart"/>
      <w:r w:rsidRPr="00653E51">
        <w:rPr>
          <w:rFonts w:asciiTheme="minorHAnsi" w:hAnsiTheme="minorHAnsi" w:cstheme="minorHAnsi"/>
          <w:sz w:val="22"/>
          <w:szCs w:val="22"/>
        </w:rPr>
        <w:t>Mekak</w:t>
      </w:r>
      <w:proofErr w:type="spellEnd"/>
      <w:r w:rsidRPr="00653E51">
        <w:rPr>
          <w:rFonts w:asciiTheme="minorHAnsi" w:hAnsiTheme="minorHAnsi" w:cstheme="minorHAnsi"/>
          <w:sz w:val="22"/>
          <w:szCs w:val="22"/>
        </w:rPr>
        <w:t xml:space="preserve"> et </w:t>
      </w:r>
      <w:proofErr w:type="spellStart"/>
      <w:r w:rsidRPr="00653E51">
        <w:rPr>
          <w:rFonts w:asciiTheme="minorHAnsi" w:hAnsiTheme="minorHAnsi" w:cstheme="minorHAnsi"/>
          <w:sz w:val="22"/>
          <w:szCs w:val="22"/>
        </w:rPr>
        <w:t>Meyo</w:t>
      </w:r>
      <w:proofErr w:type="spellEnd"/>
      <w:r w:rsidRPr="00653E51">
        <w:rPr>
          <w:rFonts w:asciiTheme="minorHAnsi" w:hAnsiTheme="minorHAnsi" w:cstheme="minorHAnsi"/>
          <w:sz w:val="22"/>
          <w:szCs w:val="22"/>
        </w:rPr>
        <w:t xml:space="preserve"> </w:t>
      </w:r>
      <w:proofErr w:type="spellStart"/>
      <w:r w:rsidRPr="00653E51">
        <w:rPr>
          <w:rFonts w:asciiTheme="minorHAnsi" w:hAnsiTheme="minorHAnsi" w:cstheme="minorHAnsi"/>
          <w:sz w:val="22"/>
          <w:szCs w:val="22"/>
        </w:rPr>
        <w:t>Kyé</w:t>
      </w:r>
      <w:proofErr w:type="spellEnd"/>
      <w:r w:rsidRPr="00653E51">
        <w:rPr>
          <w:rFonts w:asciiTheme="minorHAnsi" w:hAnsiTheme="minorHAnsi" w:cstheme="minorHAnsi"/>
          <w:sz w:val="22"/>
          <w:szCs w:val="22"/>
        </w:rPr>
        <w:t xml:space="preserve">. Le sieur Jay-Z et sa bande opère dans cette zone pour la récupération des </w:t>
      </w:r>
      <w:proofErr w:type="spellStart"/>
      <w:r w:rsidRPr="00653E51">
        <w:rPr>
          <w:rFonts w:asciiTheme="minorHAnsi" w:hAnsiTheme="minorHAnsi" w:cstheme="minorHAnsi"/>
          <w:sz w:val="22"/>
          <w:szCs w:val="22"/>
        </w:rPr>
        <w:t>Kévazingo</w:t>
      </w:r>
      <w:proofErr w:type="spellEnd"/>
      <w:r w:rsidRPr="00653E51">
        <w:rPr>
          <w:rFonts w:asciiTheme="minorHAnsi" w:hAnsiTheme="minorHAnsi" w:cstheme="minorHAnsi"/>
          <w:sz w:val="22"/>
          <w:szCs w:val="22"/>
        </w:rPr>
        <w:t xml:space="preserve"> au sol.</w:t>
      </w:r>
    </w:p>
    <w:p w:rsidR="000A591E" w:rsidRPr="00653E51" w:rsidRDefault="000A591E" w:rsidP="000A591E">
      <w:pPr>
        <w:jc w:val="both"/>
        <w:rPr>
          <w:rStyle w:val="Accentuation"/>
          <w:rFonts w:asciiTheme="minorHAnsi" w:hAnsiTheme="minorHAnsi" w:cstheme="minorHAnsi"/>
          <w:i w:val="0"/>
          <w:sz w:val="22"/>
          <w:szCs w:val="22"/>
        </w:rPr>
      </w:pPr>
    </w:p>
    <w:p w:rsidR="000A591E" w:rsidRPr="00653E51" w:rsidRDefault="000A591E" w:rsidP="000A591E">
      <w:pPr>
        <w:pStyle w:val="Titre1"/>
        <w:rPr>
          <w:rStyle w:val="Accentuation"/>
          <w:iCs w:val="0"/>
        </w:rPr>
      </w:pPr>
      <w:bookmarkStart w:id="2" w:name="_Toc55722542"/>
      <w:r w:rsidRPr="00653E51">
        <w:rPr>
          <w:rStyle w:val="Accentuation"/>
          <w:iCs w:val="0"/>
        </w:rPr>
        <w:t>3. Opérations</w:t>
      </w:r>
      <w:bookmarkEnd w:id="2"/>
    </w:p>
    <w:p w:rsidR="000A591E" w:rsidRPr="00653E51" w:rsidRDefault="000A591E" w:rsidP="000A591E">
      <w:pPr>
        <w:jc w:val="both"/>
        <w:rPr>
          <w:rStyle w:val="Accentuation"/>
          <w:rFonts w:asciiTheme="minorHAnsi" w:hAnsiTheme="minorHAnsi" w:cstheme="minorHAnsi"/>
          <w:i w:val="0"/>
          <w:sz w:val="22"/>
          <w:szCs w:val="22"/>
        </w:rPr>
      </w:pPr>
    </w:p>
    <w:p w:rsidR="000A591E" w:rsidRPr="00653E51" w:rsidRDefault="000A591E" w:rsidP="000A591E">
      <w:pPr>
        <w:spacing w:after="240" w:line="276" w:lineRule="auto"/>
        <w:jc w:val="both"/>
        <w:rPr>
          <w:rFonts w:asciiTheme="minorHAnsi" w:hAnsiTheme="minorHAnsi" w:cstheme="minorHAnsi"/>
          <w:i/>
          <w:sz w:val="22"/>
          <w:szCs w:val="22"/>
          <w:lang w:val="fr-FR"/>
        </w:rPr>
      </w:pPr>
      <w:r w:rsidRPr="00653E51">
        <w:rPr>
          <w:rFonts w:asciiTheme="minorHAnsi" w:hAnsiTheme="minorHAnsi" w:cstheme="minorHAnsi"/>
          <w:i/>
          <w:sz w:val="22"/>
          <w:szCs w:val="22"/>
          <w:lang w:val="fr-FR"/>
        </w:rPr>
        <w:t>Indicateurs :</w:t>
      </w:r>
    </w:p>
    <w:tbl>
      <w:tblPr>
        <w:tblStyle w:val="Grilledetableauclaire2"/>
        <w:tblW w:w="8931" w:type="dxa"/>
        <w:tblInd w:w="108" w:type="dxa"/>
        <w:tblLook w:val="04A0" w:firstRow="1" w:lastRow="0" w:firstColumn="1" w:lastColumn="0" w:noHBand="0" w:noVBand="1"/>
      </w:tblPr>
      <w:tblGrid>
        <w:gridCol w:w="4453"/>
        <w:gridCol w:w="4478"/>
      </w:tblGrid>
      <w:tr w:rsidR="000A591E" w:rsidRPr="00653E51" w:rsidTr="002B22D2">
        <w:trPr>
          <w:trHeight w:val="70"/>
        </w:trPr>
        <w:tc>
          <w:tcPr>
            <w:tcW w:w="4453" w:type="dxa"/>
          </w:tcPr>
          <w:p w:rsidR="000A591E" w:rsidRPr="00653E51" w:rsidRDefault="000A591E" w:rsidP="002B22D2">
            <w:pPr>
              <w:spacing w:line="276" w:lineRule="auto"/>
              <w:jc w:val="both"/>
              <w:rPr>
                <w:rFonts w:asciiTheme="minorHAnsi" w:hAnsiTheme="minorHAnsi" w:cstheme="minorHAnsi"/>
                <w:i/>
                <w:sz w:val="22"/>
                <w:szCs w:val="22"/>
                <w:lang w:val="fr-FR"/>
              </w:rPr>
            </w:pPr>
            <w:r w:rsidRPr="00653E51">
              <w:rPr>
                <w:rFonts w:asciiTheme="minorHAnsi" w:hAnsiTheme="minorHAnsi" w:cstheme="minorHAnsi"/>
                <w:i/>
                <w:sz w:val="22"/>
                <w:szCs w:val="22"/>
                <w:lang w:val="fr-FR"/>
              </w:rPr>
              <w:t>Nombre d’opérations menées ce mois</w:t>
            </w:r>
          </w:p>
        </w:tc>
        <w:tc>
          <w:tcPr>
            <w:tcW w:w="4478" w:type="dxa"/>
          </w:tcPr>
          <w:p w:rsidR="000A591E" w:rsidRPr="00653E51" w:rsidRDefault="000806A3" w:rsidP="007E129A">
            <w:pPr>
              <w:spacing w:line="276" w:lineRule="auto"/>
              <w:jc w:val="both"/>
              <w:rPr>
                <w:rFonts w:asciiTheme="minorHAnsi" w:hAnsiTheme="minorHAnsi" w:cstheme="minorHAnsi"/>
                <w:i/>
                <w:sz w:val="22"/>
                <w:szCs w:val="22"/>
                <w:lang w:val="fr-FR"/>
              </w:rPr>
            </w:pPr>
            <w:r w:rsidRPr="00653E51">
              <w:rPr>
                <w:rFonts w:asciiTheme="minorHAnsi" w:hAnsiTheme="minorHAnsi" w:cstheme="minorHAnsi"/>
                <w:i/>
                <w:sz w:val="22"/>
                <w:szCs w:val="22"/>
                <w:lang w:val="fr-FR"/>
              </w:rPr>
              <w:t>0</w:t>
            </w:r>
            <w:r w:rsidR="007E129A" w:rsidRPr="00653E51">
              <w:rPr>
                <w:rFonts w:asciiTheme="minorHAnsi" w:hAnsiTheme="minorHAnsi" w:cstheme="minorHAnsi"/>
                <w:i/>
                <w:sz w:val="22"/>
                <w:szCs w:val="22"/>
                <w:lang w:val="fr-FR"/>
              </w:rPr>
              <w:t>0</w:t>
            </w:r>
          </w:p>
        </w:tc>
      </w:tr>
      <w:tr w:rsidR="000A591E" w:rsidRPr="00653E51" w:rsidTr="002B22D2">
        <w:trPr>
          <w:trHeight w:val="231"/>
        </w:trPr>
        <w:tc>
          <w:tcPr>
            <w:tcW w:w="4453" w:type="dxa"/>
          </w:tcPr>
          <w:p w:rsidR="000A591E" w:rsidRPr="00653E51" w:rsidRDefault="000A591E" w:rsidP="002B22D2">
            <w:pPr>
              <w:spacing w:line="276" w:lineRule="auto"/>
              <w:jc w:val="both"/>
              <w:rPr>
                <w:rFonts w:asciiTheme="minorHAnsi" w:hAnsiTheme="minorHAnsi" w:cstheme="minorHAnsi"/>
                <w:i/>
                <w:sz w:val="22"/>
                <w:szCs w:val="22"/>
                <w:lang w:val="fr-FR"/>
              </w:rPr>
            </w:pPr>
            <w:r w:rsidRPr="00653E51">
              <w:rPr>
                <w:rFonts w:asciiTheme="minorHAnsi" w:hAnsiTheme="minorHAnsi" w:cstheme="minorHAnsi"/>
                <w:i/>
                <w:sz w:val="22"/>
                <w:szCs w:val="22"/>
                <w:lang w:val="fr-FR"/>
              </w:rPr>
              <w:t xml:space="preserve">Nombre de personnes arrêtées </w:t>
            </w:r>
          </w:p>
        </w:tc>
        <w:tc>
          <w:tcPr>
            <w:tcW w:w="4478" w:type="dxa"/>
          </w:tcPr>
          <w:p w:rsidR="000A591E" w:rsidRPr="00653E51" w:rsidRDefault="000A591E" w:rsidP="007E129A">
            <w:pPr>
              <w:spacing w:line="276" w:lineRule="auto"/>
              <w:jc w:val="both"/>
              <w:rPr>
                <w:rFonts w:asciiTheme="minorHAnsi" w:hAnsiTheme="minorHAnsi" w:cstheme="minorHAnsi"/>
                <w:i/>
                <w:sz w:val="22"/>
                <w:szCs w:val="22"/>
                <w:lang w:val="fr-FR"/>
              </w:rPr>
            </w:pPr>
            <w:r w:rsidRPr="00653E51">
              <w:rPr>
                <w:rFonts w:asciiTheme="minorHAnsi" w:hAnsiTheme="minorHAnsi" w:cstheme="minorHAnsi"/>
                <w:i/>
                <w:sz w:val="22"/>
                <w:szCs w:val="22"/>
                <w:lang w:val="fr-FR"/>
              </w:rPr>
              <w:t>0</w:t>
            </w:r>
            <w:r w:rsidR="007E129A" w:rsidRPr="00653E51">
              <w:rPr>
                <w:rFonts w:asciiTheme="minorHAnsi" w:hAnsiTheme="minorHAnsi" w:cstheme="minorHAnsi"/>
                <w:i/>
                <w:sz w:val="22"/>
                <w:szCs w:val="22"/>
                <w:lang w:val="fr-FR"/>
              </w:rPr>
              <w:t>0</w:t>
            </w:r>
          </w:p>
        </w:tc>
      </w:tr>
    </w:tbl>
    <w:p w:rsidR="00F9554F" w:rsidRPr="00653E51" w:rsidRDefault="00F9554F" w:rsidP="000A591E">
      <w:pPr>
        <w:jc w:val="both"/>
        <w:rPr>
          <w:rStyle w:val="Accentuation"/>
          <w:rFonts w:asciiTheme="minorHAnsi" w:hAnsiTheme="minorHAnsi" w:cstheme="minorHAnsi"/>
          <w:i w:val="0"/>
          <w:color w:val="FF0000"/>
          <w:sz w:val="22"/>
          <w:szCs w:val="22"/>
        </w:rPr>
      </w:pPr>
    </w:p>
    <w:p w:rsidR="007E129A" w:rsidRPr="00653E51" w:rsidRDefault="007E129A" w:rsidP="007E129A">
      <w:pPr>
        <w:jc w:val="both"/>
        <w:rPr>
          <w:rStyle w:val="Accentuation"/>
          <w:rFonts w:asciiTheme="minorHAnsi" w:hAnsiTheme="minorHAnsi" w:cstheme="minorHAnsi"/>
          <w:i w:val="0"/>
          <w:sz w:val="22"/>
          <w:szCs w:val="22"/>
        </w:rPr>
      </w:pPr>
      <w:r w:rsidRPr="00653E51">
        <w:rPr>
          <w:rStyle w:val="Accentuation"/>
          <w:rFonts w:asciiTheme="minorHAnsi" w:hAnsiTheme="minorHAnsi" w:cstheme="minorHAnsi"/>
          <w:i w:val="0"/>
          <w:sz w:val="22"/>
          <w:szCs w:val="22"/>
        </w:rPr>
        <w:t>Aucune opération n’a eu lieu ce mois de septembre 2020 pour ce qui est lié au projet ALEFI.</w:t>
      </w:r>
    </w:p>
    <w:p w:rsidR="000A591E" w:rsidRPr="00653E51" w:rsidRDefault="000A591E" w:rsidP="000A591E">
      <w:pPr>
        <w:jc w:val="both"/>
        <w:rPr>
          <w:rStyle w:val="Accentuation"/>
          <w:rFonts w:asciiTheme="minorHAnsi" w:hAnsiTheme="minorHAnsi" w:cstheme="minorHAnsi"/>
          <w:i w:val="0"/>
          <w:sz w:val="22"/>
          <w:szCs w:val="22"/>
        </w:rPr>
      </w:pPr>
    </w:p>
    <w:p w:rsidR="000A591E" w:rsidRPr="00653E51" w:rsidRDefault="000A591E" w:rsidP="000A591E">
      <w:pPr>
        <w:pStyle w:val="Titre1"/>
        <w:rPr>
          <w:rStyle w:val="Accentuation"/>
        </w:rPr>
      </w:pPr>
      <w:bookmarkStart w:id="3" w:name="_Toc55722543"/>
      <w:r w:rsidRPr="00653E51">
        <w:rPr>
          <w:rStyle w:val="Accentuation"/>
        </w:rPr>
        <w:t>4. Département juridique</w:t>
      </w:r>
      <w:bookmarkEnd w:id="3"/>
    </w:p>
    <w:p w:rsidR="000A591E" w:rsidRPr="00653E51" w:rsidRDefault="000A591E" w:rsidP="000A591E">
      <w:pPr>
        <w:jc w:val="both"/>
        <w:rPr>
          <w:rStyle w:val="Accentuation"/>
          <w:rFonts w:asciiTheme="minorHAnsi" w:hAnsiTheme="minorHAnsi" w:cstheme="minorHAnsi"/>
          <w:i w:val="0"/>
          <w:sz w:val="22"/>
          <w:szCs w:val="22"/>
        </w:rPr>
      </w:pPr>
    </w:p>
    <w:p w:rsidR="000A591E" w:rsidRPr="00653E51" w:rsidRDefault="000A591E" w:rsidP="000A591E">
      <w:pPr>
        <w:jc w:val="both"/>
        <w:rPr>
          <w:rStyle w:val="Accentuation"/>
          <w:rFonts w:asciiTheme="minorHAnsi" w:hAnsiTheme="minorHAnsi" w:cstheme="minorHAnsi"/>
          <w:i w:val="0"/>
          <w:sz w:val="22"/>
          <w:szCs w:val="22"/>
        </w:rPr>
      </w:pPr>
      <w:r w:rsidRPr="00653E51">
        <w:rPr>
          <w:rStyle w:val="Accentuation"/>
          <w:rFonts w:asciiTheme="minorHAnsi" w:hAnsiTheme="minorHAnsi" w:cstheme="minorHAnsi"/>
          <w:b/>
          <w:i w:val="0"/>
          <w:sz w:val="22"/>
          <w:szCs w:val="22"/>
        </w:rPr>
        <w:t>4.1. Suivi des affaires</w:t>
      </w:r>
      <w:r w:rsidRPr="00653E51">
        <w:rPr>
          <w:rStyle w:val="Accentuation"/>
          <w:rFonts w:asciiTheme="minorHAnsi" w:hAnsiTheme="minorHAnsi" w:cstheme="minorHAnsi"/>
          <w:i w:val="0"/>
          <w:sz w:val="22"/>
          <w:szCs w:val="22"/>
        </w:rPr>
        <w:tab/>
      </w:r>
    </w:p>
    <w:p w:rsidR="000A591E" w:rsidRPr="00653E51" w:rsidRDefault="000A591E" w:rsidP="000A591E">
      <w:pPr>
        <w:jc w:val="both"/>
        <w:rPr>
          <w:rStyle w:val="Accentuation"/>
          <w:rFonts w:asciiTheme="minorHAnsi" w:hAnsiTheme="minorHAnsi" w:cstheme="minorHAnsi"/>
          <w:b/>
          <w:i w:val="0"/>
          <w:color w:val="FF0000"/>
          <w:sz w:val="22"/>
          <w:szCs w:val="22"/>
        </w:rPr>
      </w:pPr>
    </w:p>
    <w:p w:rsidR="000A591E" w:rsidRPr="00653E51" w:rsidRDefault="000A591E" w:rsidP="000A591E">
      <w:pPr>
        <w:jc w:val="both"/>
        <w:rPr>
          <w:rStyle w:val="Accentuation"/>
          <w:rFonts w:asciiTheme="minorHAnsi" w:hAnsiTheme="minorHAnsi" w:cstheme="minorHAnsi"/>
          <w:sz w:val="22"/>
          <w:szCs w:val="22"/>
        </w:rPr>
      </w:pPr>
      <w:r w:rsidRPr="00653E51">
        <w:rPr>
          <w:rStyle w:val="Accentuation"/>
          <w:rFonts w:asciiTheme="minorHAnsi" w:hAnsiTheme="minorHAnsi" w:cstheme="minorHAnsi"/>
          <w:sz w:val="22"/>
          <w:szCs w:val="22"/>
        </w:rPr>
        <w:t>Indicateurs :</w:t>
      </w:r>
    </w:p>
    <w:p w:rsidR="000A591E" w:rsidRPr="00653E51" w:rsidRDefault="000A591E" w:rsidP="000A591E">
      <w:pPr>
        <w:jc w:val="both"/>
        <w:rPr>
          <w:rStyle w:val="Accentuation"/>
          <w:rFonts w:asciiTheme="minorHAnsi" w:hAnsiTheme="minorHAnsi" w:cstheme="minorHAnsi"/>
          <w:sz w:val="22"/>
          <w:szCs w:val="22"/>
        </w:rPr>
      </w:pPr>
    </w:p>
    <w:tbl>
      <w:tblPr>
        <w:tblStyle w:val="Grilledetableauclaire1"/>
        <w:tblW w:w="0" w:type="auto"/>
        <w:jc w:val="center"/>
        <w:tblLook w:val="04A0" w:firstRow="1" w:lastRow="0" w:firstColumn="1" w:lastColumn="0" w:noHBand="0" w:noVBand="1"/>
      </w:tblPr>
      <w:tblGrid>
        <w:gridCol w:w="4794"/>
        <w:gridCol w:w="4200"/>
      </w:tblGrid>
      <w:tr w:rsidR="000A591E" w:rsidRPr="00653E51" w:rsidTr="002B22D2">
        <w:trPr>
          <w:jc w:val="center"/>
        </w:trPr>
        <w:tc>
          <w:tcPr>
            <w:tcW w:w="4794" w:type="dxa"/>
          </w:tcPr>
          <w:p w:rsidR="000A591E" w:rsidRPr="00653E51" w:rsidRDefault="000A591E" w:rsidP="002B22D2">
            <w:pPr>
              <w:jc w:val="both"/>
              <w:rPr>
                <w:rStyle w:val="Accentuation"/>
                <w:rFonts w:asciiTheme="minorHAnsi" w:hAnsiTheme="minorHAnsi" w:cstheme="minorHAnsi"/>
                <w:sz w:val="22"/>
                <w:szCs w:val="22"/>
              </w:rPr>
            </w:pPr>
            <w:r w:rsidRPr="00653E51">
              <w:rPr>
                <w:rStyle w:val="Accentuation"/>
                <w:rFonts w:asciiTheme="minorHAnsi" w:hAnsiTheme="minorHAnsi" w:cstheme="minorHAnsi"/>
                <w:sz w:val="22"/>
                <w:szCs w:val="22"/>
              </w:rPr>
              <w:t xml:space="preserve">Nombre d’affaires suivies                     </w:t>
            </w:r>
          </w:p>
        </w:tc>
        <w:tc>
          <w:tcPr>
            <w:tcW w:w="4200" w:type="dxa"/>
          </w:tcPr>
          <w:p w:rsidR="000A591E" w:rsidRPr="00653E51" w:rsidRDefault="000A591E" w:rsidP="00F30ED6">
            <w:pPr>
              <w:jc w:val="both"/>
              <w:rPr>
                <w:rStyle w:val="Accentuation"/>
                <w:rFonts w:asciiTheme="minorHAnsi" w:hAnsiTheme="minorHAnsi" w:cstheme="minorHAnsi"/>
                <w:sz w:val="22"/>
                <w:szCs w:val="22"/>
              </w:rPr>
            </w:pPr>
            <w:r w:rsidRPr="00653E51">
              <w:rPr>
                <w:rStyle w:val="Accentuation"/>
                <w:rFonts w:asciiTheme="minorHAnsi" w:hAnsiTheme="minorHAnsi" w:cstheme="minorHAnsi"/>
                <w:sz w:val="22"/>
                <w:szCs w:val="22"/>
              </w:rPr>
              <w:t>0</w:t>
            </w:r>
            <w:r w:rsidR="00F30ED6" w:rsidRPr="00653E51">
              <w:rPr>
                <w:rStyle w:val="Accentuation"/>
                <w:rFonts w:asciiTheme="minorHAnsi" w:hAnsiTheme="minorHAnsi" w:cstheme="minorHAnsi"/>
                <w:sz w:val="22"/>
                <w:szCs w:val="22"/>
              </w:rPr>
              <w:t>2</w:t>
            </w:r>
          </w:p>
        </w:tc>
      </w:tr>
      <w:tr w:rsidR="000A591E" w:rsidRPr="00653E51" w:rsidTr="002B22D2">
        <w:trPr>
          <w:jc w:val="center"/>
        </w:trPr>
        <w:tc>
          <w:tcPr>
            <w:tcW w:w="4794" w:type="dxa"/>
          </w:tcPr>
          <w:p w:rsidR="000A591E" w:rsidRPr="00653E51" w:rsidRDefault="000A591E" w:rsidP="002B22D2">
            <w:pPr>
              <w:jc w:val="both"/>
              <w:rPr>
                <w:rStyle w:val="Accentuation"/>
                <w:rFonts w:asciiTheme="minorHAnsi" w:hAnsiTheme="minorHAnsi" w:cstheme="minorHAnsi"/>
                <w:sz w:val="22"/>
                <w:szCs w:val="22"/>
              </w:rPr>
            </w:pPr>
            <w:r w:rsidRPr="00653E51">
              <w:rPr>
                <w:rStyle w:val="Accentuation"/>
                <w:rFonts w:asciiTheme="minorHAnsi" w:hAnsiTheme="minorHAnsi" w:cstheme="minorHAnsi"/>
                <w:sz w:val="22"/>
                <w:szCs w:val="22"/>
              </w:rPr>
              <w:t>Nombre de condamnations</w:t>
            </w:r>
          </w:p>
        </w:tc>
        <w:tc>
          <w:tcPr>
            <w:tcW w:w="4200" w:type="dxa"/>
          </w:tcPr>
          <w:p w:rsidR="000A591E" w:rsidRPr="00653E51" w:rsidRDefault="000A591E" w:rsidP="002B22D2">
            <w:pPr>
              <w:jc w:val="both"/>
              <w:rPr>
                <w:rStyle w:val="Accentuation"/>
                <w:rFonts w:asciiTheme="minorHAnsi" w:hAnsiTheme="minorHAnsi" w:cstheme="minorHAnsi"/>
                <w:sz w:val="22"/>
                <w:szCs w:val="22"/>
              </w:rPr>
            </w:pPr>
            <w:r w:rsidRPr="00653E51">
              <w:rPr>
                <w:rStyle w:val="Accentuation"/>
                <w:rFonts w:asciiTheme="minorHAnsi" w:hAnsiTheme="minorHAnsi" w:cstheme="minorHAnsi"/>
                <w:sz w:val="22"/>
                <w:szCs w:val="22"/>
              </w:rPr>
              <w:t>0</w:t>
            </w:r>
            <w:r w:rsidR="00F9554F" w:rsidRPr="00653E51">
              <w:rPr>
                <w:rStyle w:val="Accentuation"/>
                <w:rFonts w:asciiTheme="minorHAnsi" w:hAnsiTheme="minorHAnsi" w:cstheme="minorHAnsi"/>
                <w:sz w:val="22"/>
                <w:szCs w:val="22"/>
              </w:rPr>
              <w:t>0</w:t>
            </w:r>
          </w:p>
        </w:tc>
      </w:tr>
      <w:tr w:rsidR="000A591E" w:rsidRPr="00653E51" w:rsidTr="002B22D2">
        <w:trPr>
          <w:jc w:val="center"/>
        </w:trPr>
        <w:tc>
          <w:tcPr>
            <w:tcW w:w="4794" w:type="dxa"/>
          </w:tcPr>
          <w:p w:rsidR="000A591E" w:rsidRPr="00653E51" w:rsidRDefault="000A591E" w:rsidP="002B22D2">
            <w:pPr>
              <w:jc w:val="both"/>
              <w:rPr>
                <w:rStyle w:val="Accentuation"/>
                <w:rFonts w:asciiTheme="minorHAnsi" w:hAnsiTheme="minorHAnsi" w:cstheme="minorHAnsi"/>
                <w:sz w:val="22"/>
                <w:szCs w:val="22"/>
              </w:rPr>
            </w:pPr>
            <w:r w:rsidRPr="00653E51">
              <w:rPr>
                <w:rStyle w:val="Accentuation"/>
                <w:rFonts w:asciiTheme="minorHAnsi" w:hAnsiTheme="minorHAnsi" w:cstheme="minorHAnsi"/>
                <w:sz w:val="22"/>
                <w:szCs w:val="22"/>
              </w:rPr>
              <w:t>Affaires enregistrées</w:t>
            </w:r>
          </w:p>
        </w:tc>
        <w:tc>
          <w:tcPr>
            <w:tcW w:w="4200" w:type="dxa"/>
          </w:tcPr>
          <w:p w:rsidR="000A591E" w:rsidRPr="00653E51" w:rsidRDefault="000A591E" w:rsidP="002B22D2">
            <w:pPr>
              <w:jc w:val="both"/>
              <w:rPr>
                <w:rStyle w:val="Accentuation"/>
                <w:rFonts w:asciiTheme="minorHAnsi" w:hAnsiTheme="minorHAnsi" w:cstheme="minorHAnsi"/>
                <w:sz w:val="22"/>
                <w:szCs w:val="22"/>
              </w:rPr>
            </w:pPr>
            <w:r w:rsidRPr="00653E51">
              <w:rPr>
                <w:rStyle w:val="Accentuation"/>
                <w:rFonts w:asciiTheme="minorHAnsi" w:hAnsiTheme="minorHAnsi" w:cstheme="minorHAnsi"/>
                <w:sz w:val="22"/>
                <w:szCs w:val="22"/>
              </w:rPr>
              <w:t>0</w:t>
            </w:r>
            <w:r w:rsidR="00F9554F" w:rsidRPr="00653E51">
              <w:rPr>
                <w:rStyle w:val="Accentuation"/>
                <w:rFonts w:asciiTheme="minorHAnsi" w:hAnsiTheme="minorHAnsi" w:cstheme="minorHAnsi"/>
                <w:sz w:val="22"/>
                <w:szCs w:val="22"/>
              </w:rPr>
              <w:t>0</w:t>
            </w:r>
          </w:p>
        </w:tc>
      </w:tr>
      <w:tr w:rsidR="000A591E" w:rsidRPr="00653E51" w:rsidTr="002B22D2">
        <w:trPr>
          <w:jc w:val="center"/>
        </w:trPr>
        <w:tc>
          <w:tcPr>
            <w:tcW w:w="4794" w:type="dxa"/>
          </w:tcPr>
          <w:p w:rsidR="000A591E" w:rsidRPr="00653E51" w:rsidRDefault="000A591E" w:rsidP="002B22D2">
            <w:pPr>
              <w:jc w:val="both"/>
              <w:rPr>
                <w:rStyle w:val="Accentuation"/>
                <w:rFonts w:asciiTheme="minorHAnsi" w:hAnsiTheme="minorHAnsi" w:cstheme="minorHAnsi"/>
                <w:sz w:val="22"/>
                <w:szCs w:val="22"/>
              </w:rPr>
            </w:pPr>
            <w:r w:rsidRPr="00653E51">
              <w:rPr>
                <w:rStyle w:val="Accentuation"/>
                <w:rFonts w:asciiTheme="minorHAnsi" w:hAnsiTheme="minorHAnsi" w:cstheme="minorHAnsi"/>
                <w:sz w:val="22"/>
                <w:szCs w:val="22"/>
              </w:rPr>
              <w:t>Nombre de prévenus</w:t>
            </w:r>
          </w:p>
        </w:tc>
        <w:tc>
          <w:tcPr>
            <w:tcW w:w="4200" w:type="dxa"/>
          </w:tcPr>
          <w:p w:rsidR="000A591E" w:rsidRPr="00653E51" w:rsidRDefault="00F9554F" w:rsidP="00F30ED6">
            <w:pPr>
              <w:jc w:val="both"/>
              <w:rPr>
                <w:rStyle w:val="Accentuation"/>
                <w:rFonts w:asciiTheme="minorHAnsi" w:hAnsiTheme="minorHAnsi" w:cstheme="minorHAnsi"/>
                <w:sz w:val="22"/>
                <w:szCs w:val="22"/>
              </w:rPr>
            </w:pPr>
            <w:r w:rsidRPr="00653E51">
              <w:rPr>
                <w:rStyle w:val="Accentuation"/>
                <w:rFonts w:asciiTheme="minorHAnsi" w:hAnsiTheme="minorHAnsi" w:cstheme="minorHAnsi"/>
                <w:sz w:val="22"/>
                <w:szCs w:val="22"/>
              </w:rPr>
              <w:t>0</w:t>
            </w:r>
            <w:r w:rsidR="00F30ED6" w:rsidRPr="00653E51">
              <w:rPr>
                <w:rStyle w:val="Accentuation"/>
                <w:rFonts w:asciiTheme="minorHAnsi" w:hAnsiTheme="minorHAnsi" w:cstheme="minorHAnsi"/>
                <w:sz w:val="22"/>
                <w:szCs w:val="22"/>
              </w:rPr>
              <w:t>2</w:t>
            </w:r>
          </w:p>
        </w:tc>
      </w:tr>
    </w:tbl>
    <w:p w:rsidR="000A591E" w:rsidRPr="00653E51" w:rsidRDefault="000A591E" w:rsidP="000A591E">
      <w:pPr>
        <w:jc w:val="both"/>
        <w:rPr>
          <w:rStyle w:val="Accentuation"/>
          <w:rFonts w:asciiTheme="minorHAnsi" w:hAnsiTheme="minorHAnsi" w:cstheme="minorHAnsi"/>
          <w:i w:val="0"/>
          <w:sz w:val="22"/>
          <w:szCs w:val="22"/>
        </w:rPr>
      </w:pPr>
    </w:p>
    <w:p w:rsidR="0065091B" w:rsidRPr="00653E51" w:rsidRDefault="00F30ED6" w:rsidP="0065091B">
      <w:pPr>
        <w:jc w:val="both"/>
        <w:rPr>
          <w:rFonts w:asciiTheme="minorHAnsi" w:hAnsiTheme="minorHAnsi" w:cstheme="minorHAnsi"/>
          <w:iCs/>
          <w:sz w:val="22"/>
          <w:szCs w:val="22"/>
        </w:rPr>
      </w:pPr>
      <w:r w:rsidRPr="00653E51">
        <w:rPr>
          <w:rStyle w:val="Accentuation"/>
          <w:rFonts w:asciiTheme="minorHAnsi" w:hAnsiTheme="minorHAnsi" w:cstheme="minorHAnsi"/>
          <w:i w:val="0"/>
          <w:sz w:val="22"/>
          <w:szCs w:val="22"/>
        </w:rPr>
        <w:lastRenderedPageBreak/>
        <w:t xml:space="preserve">Le cabinet </w:t>
      </w:r>
      <w:proofErr w:type="spellStart"/>
      <w:r w:rsidRPr="00653E51">
        <w:rPr>
          <w:rStyle w:val="Accentuation"/>
          <w:rFonts w:asciiTheme="minorHAnsi" w:hAnsiTheme="minorHAnsi" w:cstheme="minorHAnsi"/>
          <w:i w:val="0"/>
          <w:sz w:val="22"/>
          <w:szCs w:val="22"/>
        </w:rPr>
        <w:t>Nkoulou</w:t>
      </w:r>
      <w:proofErr w:type="spellEnd"/>
      <w:r w:rsidRPr="00653E51">
        <w:rPr>
          <w:rStyle w:val="Accentuation"/>
          <w:rFonts w:asciiTheme="minorHAnsi" w:hAnsiTheme="minorHAnsi" w:cstheme="minorHAnsi"/>
          <w:i w:val="0"/>
          <w:sz w:val="22"/>
          <w:szCs w:val="22"/>
        </w:rPr>
        <w:t xml:space="preserve"> </w:t>
      </w:r>
      <w:proofErr w:type="spellStart"/>
      <w:r w:rsidRPr="00653E51">
        <w:rPr>
          <w:rStyle w:val="Accentuation"/>
          <w:rFonts w:asciiTheme="minorHAnsi" w:hAnsiTheme="minorHAnsi" w:cstheme="minorHAnsi"/>
          <w:i w:val="0"/>
          <w:sz w:val="22"/>
          <w:szCs w:val="22"/>
        </w:rPr>
        <w:t>à</w:t>
      </w:r>
      <w:proofErr w:type="spellEnd"/>
      <w:r w:rsidRPr="00653E51">
        <w:rPr>
          <w:rStyle w:val="Accentuation"/>
          <w:rFonts w:asciiTheme="minorHAnsi" w:hAnsiTheme="minorHAnsi" w:cstheme="minorHAnsi"/>
          <w:i w:val="0"/>
          <w:sz w:val="22"/>
          <w:szCs w:val="22"/>
        </w:rPr>
        <w:t xml:space="preserve"> </w:t>
      </w:r>
      <w:proofErr w:type="spellStart"/>
      <w:r w:rsidRPr="00653E51">
        <w:rPr>
          <w:rStyle w:val="Accentuation"/>
          <w:rFonts w:asciiTheme="minorHAnsi" w:hAnsiTheme="minorHAnsi" w:cstheme="minorHAnsi"/>
          <w:i w:val="0"/>
          <w:sz w:val="22"/>
          <w:szCs w:val="22"/>
        </w:rPr>
        <w:t>relancé</w:t>
      </w:r>
      <w:proofErr w:type="spellEnd"/>
      <w:r w:rsidRPr="00653E51">
        <w:rPr>
          <w:rStyle w:val="Accentuation"/>
          <w:rFonts w:asciiTheme="minorHAnsi" w:hAnsiTheme="minorHAnsi" w:cstheme="minorHAnsi"/>
          <w:i w:val="0"/>
          <w:sz w:val="22"/>
          <w:szCs w:val="22"/>
        </w:rPr>
        <w:t xml:space="preserve"> via un courrier le juge d’instruction en charge </w:t>
      </w:r>
      <w:r w:rsidRPr="00653E51">
        <w:rPr>
          <w:rStyle w:val="lev"/>
          <w:rFonts w:asciiTheme="minorHAnsi" w:hAnsiTheme="minorHAnsi" w:cstheme="minorHAnsi"/>
          <w:b w:val="0"/>
          <w:sz w:val="22"/>
          <w:szCs w:val="22"/>
        </w:rPr>
        <w:t>des</w:t>
      </w:r>
      <w:r w:rsidRPr="00653E51">
        <w:rPr>
          <w:rFonts w:asciiTheme="minorHAnsi" w:hAnsiTheme="minorHAnsi" w:cstheme="minorHAnsi"/>
          <w:sz w:val="22"/>
          <w:szCs w:val="22"/>
        </w:rPr>
        <w:t xml:space="preserve"> </w:t>
      </w:r>
      <w:r w:rsidRPr="00653E51">
        <w:rPr>
          <w:rStyle w:val="lev"/>
          <w:rFonts w:asciiTheme="minorHAnsi" w:hAnsiTheme="minorHAnsi" w:cstheme="minorHAnsi"/>
          <w:b w:val="0"/>
          <w:sz w:val="22"/>
          <w:szCs w:val="22"/>
        </w:rPr>
        <w:t xml:space="preserve">affaires </w:t>
      </w:r>
      <w:r w:rsidR="00575B50" w:rsidRPr="00653E51">
        <w:rPr>
          <w:rStyle w:val="Accentuation"/>
          <w:rFonts w:asciiTheme="minorHAnsi" w:hAnsiTheme="minorHAnsi" w:cstheme="minorHAnsi"/>
          <w:i w:val="0"/>
          <w:sz w:val="22"/>
          <w:szCs w:val="22"/>
        </w:rPr>
        <w:t xml:space="preserve">liées aux contentieux forestiers </w:t>
      </w:r>
      <w:r w:rsidRPr="00653E51">
        <w:rPr>
          <w:rStyle w:val="lev"/>
          <w:rFonts w:asciiTheme="minorHAnsi" w:hAnsiTheme="minorHAnsi" w:cstheme="minorHAnsi"/>
          <w:b w:val="0"/>
          <w:sz w:val="22"/>
          <w:szCs w:val="22"/>
        </w:rPr>
        <w:t>Conservation Justice contre les sociétés KHLL et SUNRY pendantes devant le Tribunal</w:t>
      </w:r>
      <w:r w:rsidRPr="00653E51">
        <w:rPr>
          <w:rFonts w:asciiTheme="minorHAnsi" w:hAnsiTheme="minorHAnsi" w:cstheme="minorHAnsi"/>
          <w:sz w:val="22"/>
          <w:szCs w:val="22"/>
        </w:rPr>
        <w:t xml:space="preserve"> de Makokou notamment sur les infractions relatives au  non-respect du plan d’aménagement et coupe de bois en dehors des limites du permis.</w:t>
      </w:r>
      <w:r w:rsidR="006F67DA" w:rsidRPr="00653E51">
        <w:rPr>
          <w:rStyle w:val="Accentuation"/>
          <w:rFonts w:asciiTheme="minorHAnsi" w:hAnsiTheme="minorHAnsi" w:cstheme="minorHAnsi"/>
          <w:i w:val="0"/>
        </w:rPr>
        <w:t xml:space="preserve"> </w:t>
      </w:r>
      <w:r w:rsidR="0065091B" w:rsidRPr="00653E51">
        <w:rPr>
          <w:rStyle w:val="Accentuation"/>
          <w:rFonts w:asciiTheme="minorHAnsi" w:hAnsiTheme="minorHAnsi" w:cstheme="minorHAnsi"/>
          <w:i w:val="0"/>
          <w:sz w:val="22"/>
          <w:szCs w:val="22"/>
        </w:rPr>
        <w:t xml:space="preserve">Cependant, </w:t>
      </w:r>
      <w:r w:rsidR="003412DF" w:rsidRPr="00653E51">
        <w:rPr>
          <w:rStyle w:val="Accentuation"/>
          <w:rFonts w:asciiTheme="minorHAnsi" w:hAnsiTheme="minorHAnsi" w:cstheme="minorHAnsi"/>
          <w:i w:val="0"/>
          <w:sz w:val="22"/>
          <w:szCs w:val="22"/>
        </w:rPr>
        <w:t>ces deux</w:t>
      </w:r>
      <w:r w:rsidR="0065091B" w:rsidRPr="00653E51">
        <w:rPr>
          <w:rStyle w:val="Accentuation"/>
          <w:rFonts w:asciiTheme="minorHAnsi" w:hAnsiTheme="minorHAnsi" w:cstheme="minorHAnsi"/>
          <w:i w:val="0"/>
          <w:sz w:val="22"/>
          <w:szCs w:val="22"/>
        </w:rPr>
        <w:t xml:space="preserve"> anciennes affaires restent dans les enquêtes du juge d’instruction.</w:t>
      </w:r>
    </w:p>
    <w:p w:rsidR="00F9554F" w:rsidRPr="00653E51" w:rsidRDefault="00F9554F" w:rsidP="0065091B">
      <w:pPr>
        <w:rPr>
          <w:rStyle w:val="Accentuation"/>
          <w:rFonts w:asciiTheme="minorHAnsi" w:hAnsiTheme="minorHAnsi" w:cstheme="minorHAnsi"/>
          <w:b/>
          <w:i w:val="0"/>
          <w:sz w:val="22"/>
          <w:szCs w:val="22"/>
        </w:rPr>
      </w:pPr>
    </w:p>
    <w:p w:rsidR="000A591E" w:rsidRPr="00653E51" w:rsidRDefault="000A591E" w:rsidP="000A591E">
      <w:pPr>
        <w:jc w:val="both"/>
        <w:rPr>
          <w:rStyle w:val="Accentuation"/>
          <w:rFonts w:asciiTheme="minorHAnsi" w:hAnsiTheme="minorHAnsi" w:cstheme="minorHAnsi"/>
          <w:b/>
          <w:i w:val="0"/>
          <w:sz w:val="22"/>
          <w:szCs w:val="22"/>
        </w:rPr>
      </w:pPr>
      <w:r w:rsidRPr="00653E51">
        <w:rPr>
          <w:rStyle w:val="Accentuation"/>
          <w:rFonts w:asciiTheme="minorHAnsi" w:hAnsiTheme="minorHAnsi" w:cstheme="minorHAnsi"/>
          <w:b/>
          <w:i w:val="0"/>
          <w:sz w:val="22"/>
          <w:szCs w:val="22"/>
        </w:rPr>
        <w:t>4.2. Visites de prison</w:t>
      </w:r>
    </w:p>
    <w:p w:rsidR="000A591E" w:rsidRPr="00653E51" w:rsidRDefault="000A591E" w:rsidP="000A591E">
      <w:pPr>
        <w:jc w:val="both"/>
        <w:rPr>
          <w:rStyle w:val="Accentuation"/>
          <w:rFonts w:asciiTheme="minorHAnsi" w:hAnsiTheme="minorHAnsi" w:cstheme="minorHAnsi"/>
          <w:i w:val="0"/>
          <w:sz w:val="22"/>
          <w:szCs w:val="22"/>
        </w:rPr>
      </w:pPr>
    </w:p>
    <w:p w:rsidR="000A591E" w:rsidRPr="00653E51" w:rsidRDefault="000A591E" w:rsidP="000A591E">
      <w:pPr>
        <w:jc w:val="both"/>
        <w:rPr>
          <w:rStyle w:val="Accentuation"/>
          <w:rFonts w:asciiTheme="minorHAnsi" w:hAnsiTheme="minorHAnsi" w:cstheme="minorHAnsi"/>
          <w:sz w:val="22"/>
          <w:szCs w:val="22"/>
        </w:rPr>
      </w:pPr>
      <w:r w:rsidRPr="00653E51">
        <w:rPr>
          <w:rStyle w:val="Accentuation"/>
          <w:rFonts w:asciiTheme="minorHAnsi" w:hAnsiTheme="minorHAnsi" w:cstheme="minorHAnsi"/>
          <w:sz w:val="22"/>
          <w:szCs w:val="22"/>
        </w:rPr>
        <w:t>Indicateurs :</w:t>
      </w:r>
    </w:p>
    <w:p w:rsidR="000A591E" w:rsidRPr="00653E51" w:rsidRDefault="000A591E" w:rsidP="000A591E">
      <w:pPr>
        <w:jc w:val="both"/>
        <w:rPr>
          <w:rStyle w:val="Accentuation"/>
          <w:rFonts w:asciiTheme="minorHAnsi" w:hAnsiTheme="minorHAnsi" w:cstheme="minorHAnsi"/>
          <w:sz w:val="22"/>
          <w:szCs w:val="22"/>
        </w:rPr>
      </w:pPr>
    </w:p>
    <w:tbl>
      <w:tblPr>
        <w:tblStyle w:val="Grilledetableauclaire1"/>
        <w:tblW w:w="9208" w:type="dxa"/>
        <w:tblLook w:val="04A0" w:firstRow="1" w:lastRow="0" w:firstColumn="1" w:lastColumn="0" w:noHBand="0" w:noVBand="1"/>
      </w:tblPr>
      <w:tblGrid>
        <w:gridCol w:w="4928"/>
        <w:gridCol w:w="4280"/>
      </w:tblGrid>
      <w:tr w:rsidR="000A591E" w:rsidRPr="00653E51" w:rsidTr="002B22D2">
        <w:trPr>
          <w:trHeight w:val="262"/>
        </w:trPr>
        <w:tc>
          <w:tcPr>
            <w:tcW w:w="4928" w:type="dxa"/>
          </w:tcPr>
          <w:p w:rsidR="000A591E" w:rsidRPr="00653E51" w:rsidRDefault="000A591E" w:rsidP="002B22D2">
            <w:pPr>
              <w:jc w:val="both"/>
              <w:rPr>
                <w:rStyle w:val="Accentuation"/>
                <w:rFonts w:asciiTheme="minorHAnsi" w:hAnsiTheme="minorHAnsi" w:cstheme="minorHAnsi"/>
                <w:sz w:val="22"/>
                <w:szCs w:val="22"/>
              </w:rPr>
            </w:pPr>
            <w:r w:rsidRPr="00653E51">
              <w:rPr>
                <w:rStyle w:val="Accentuation"/>
                <w:rFonts w:asciiTheme="minorHAnsi" w:hAnsiTheme="minorHAnsi" w:cstheme="minorHAnsi"/>
                <w:sz w:val="22"/>
                <w:szCs w:val="22"/>
              </w:rPr>
              <w:t xml:space="preserve">Nombre de visites effectuées </w:t>
            </w:r>
          </w:p>
        </w:tc>
        <w:tc>
          <w:tcPr>
            <w:tcW w:w="4280" w:type="dxa"/>
          </w:tcPr>
          <w:p w:rsidR="000A591E" w:rsidRPr="00653E51" w:rsidRDefault="000A591E" w:rsidP="002B22D2">
            <w:pPr>
              <w:jc w:val="both"/>
              <w:rPr>
                <w:rStyle w:val="Accentuation"/>
                <w:rFonts w:asciiTheme="minorHAnsi" w:hAnsiTheme="minorHAnsi" w:cstheme="minorHAnsi"/>
                <w:sz w:val="22"/>
                <w:szCs w:val="22"/>
              </w:rPr>
            </w:pPr>
            <w:r w:rsidRPr="00653E51">
              <w:rPr>
                <w:rStyle w:val="Accentuation"/>
                <w:rFonts w:asciiTheme="minorHAnsi" w:hAnsiTheme="minorHAnsi" w:cstheme="minorHAnsi"/>
                <w:sz w:val="22"/>
                <w:szCs w:val="22"/>
              </w:rPr>
              <w:t>0</w:t>
            </w:r>
          </w:p>
        </w:tc>
      </w:tr>
      <w:tr w:rsidR="000A591E" w:rsidRPr="00653E51" w:rsidTr="002B22D2">
        <w:trPr>
          <w:trHeight w:val="262"/>
        </w:trPr>
        <w:tc>
          <w:tcPr>
            <w:tcW w:w="4928" w:type="dxa"/>
          </w:tcPr>
          <w:p w:rsidR="000A591E" w:rsidRPr="00653E51" w:rsidRDefault="000A591E" w:rsidP="002B22D2">
            <w:pPr>
              <w:jc w:val="both"/>
              <w:rPr>
                <w:rStyle w:val="Accentuation"/>
                <w:rFonts w:asciiTheme="minorHAnsi" w:hAnsiTheme="minorHAnsi" w:cstheme="minorHAnsi"/>
                <w:sz w:val="22"/>
                <w:szCs w:val="22"/>
              </w:rPr>
            </w:pPr>
            <w:r w:rsidRPr="00653E51">
              <w:rPr>
                <w:rStyle w:val="Accentuation"/>
                <w:rFonts w:asciiTheme="minorHAnsi" w:hAnsiTheme="minorHAnsi" w:cstheme="minorHAnsi"/>
                <w:sz w:val="22"/>
                <w:szCs w:val="22"/>
              </w:rPr>
              <w:t>Nombre de détenus rencontrés</w:t>
            </w:r>
          </w:p>
        </w:tc>
        <w:tc>
          <w:tcPr>
            <w:tcW w:w="4280" w:type="dxa"/>
          </w:tcPr>
          <w:p w:rsidR="000A591E" w:rsidRPr="00653E51" w:rsidRDefault="000A591E" w:rsidP="002B22D2">
            <w:pPr>
              <w:jc w:val="both"/>
              <w:rPr>
                <w:rStyle w:val="Accentuation"/>
                <w:rFonts w:asciiTheme="minorHAnsi" w:hAnsiTheme="minorHAnsi" w:cstheme="minorHAnsi"/>
                <w:sz w:val="22"/>
                <w:szCs w:val="22"/>
              </w:rPr>
            </w:pPr>
            <w:r w:rsidRPr="00653E51">
              <w:rPr>
                <w:rStyle w:val="Accentuation"/>
                <w:rFonts w:asciiTheme="minorHAnsi" w:hAnsiTheme="minorHAnsi" w:cstheme="minorHAnsi"/>
                <w:sz w:val="22"/>
                <w:szCs w:val="22"/>
              </w:rPr>
              <w:t>0</w:t>
            </w:r>
          </w:p>
        </w:tc>
      </w:tr>
    </w:tbl>
    <w:p w:rsidR="002A0006" w:rsidRPr="00653E51" w:rsidRDefault="002A0006" w:rsidP="002A0006">
      <w:pPr>
        <w:jc w:val="both"/>
        <w:rPr>
          <w:rStyle w:val="Accentuation"/>
          <w:rFonts w:asciiTheme="minorHAnsi" w:hAnsiTheme="minorHAnsi" w:cstheme="minorHAnsi"/>
          <w:i w:val="0"/>
          <w:sz w:val="22"/>
          <w:szCs w:val="22"/>
        </w:rPr>
      </w:pPr>
    </w:p>
    <w:p w:rsidR="002A0006" w:rsidRPr="00653E51" w:rsidRDefault="002A0006" w:rsidP="002A0006">
      <w:pPr>
        <w:jc w:val="both"/>
        <w:rPr>
          <w:rStyle w:val="Accentuation"/>
          <w:rFonts w:asciiTheme="minorHAnsi" w:hAnsiTheme="minorHAnsi" w:cstheme="minorHAnsi"/>
          <w:i w:val="0"/>
          <w:sz w:val="22"/>
          <w:szCs w:val="22"/>
        </w:rPr>
      </w:pPr>
      <w:r w:rsidRPr="00653E51">
        <w:rPr>
          <w:rStyle w:val="Accentuation"/>
          <w:rFonts w:asciiTheme="minorHAnsi" w:hAnsiTheme="minorHAnsi" w:cstheme="minorHAnsi"/>
          <w:i w:val="0"/>
          <w:sz w:val="22"/>
          <w:szCs w:val="22"/>
        </w:rPr>
        <w:t xml:space="preserve">N’ayant aucune affaire enregistrée donc aucun placement en détention préventive sur les faits d’exploitation forestière illégale, il n’y a donc eu aucune visite de prison en ce mois </w:t>
      </w:r>
      <w:r w:rsidR="00D77903" w:rsidRPr="00653E51">
        <w:rPr>
          <w:rStyle w:val="Accentuation"/>
          <w:rFonts w:asciiTheme="minorHAnsi" w:hAnsiTheme="minorHAnsi" w:cstheme="minorHAnsi"/>
          <w:i w:val="0"/>
          <w:sz w:val="22"/>
          <w:szCs w:val="22"/>
        </w:rPr>
        <w:t>de septembre</w:t>
      </w:r>
      <w:r w:rsidRPr="00653E51">
        <w:rPr>
          <w:rStyle w:val="Accentuation"/>
          <w:rFonts w:asciiTheme="minorHAnsi" w:hAnsiTheme="minorHAnsi" w:cstheme="minorHAnsi"/>
          <w:i w:val="0"/>
          <w:sz w:val="22"/>
          <w:szCs w:val="22"/>
        </w:rPr>
        <w:t xml:space="preserve"> 2020.</w:t>
      </w:r>
    </w:p>
    <w:p w:rsidR="000A591E" w:rsidRPr="00653E51" w:rsidRDefault="000A591E" w:rsidP="000A591E">
      <w:pPr>
        <w:jc w:val="both"/>
        <w:rPr>
          <w:rStyle w:val="Accentuation"/>
          <w:rFonts w:asciiTheme="minorHAnsi" w:hAnsiTheme="minorHAnsi" w:cstheme="minorHAnsi"/>
          <w:i w:val="0"/>
          <w:sz w:val="22"/>
          <w:szCs w:val="22"/>
        </w:rPr>
      </w:pPr>
    </w:p>
    <w:p w:rsidR="000A591E" w:rsidRPr="00653E51" w:rsidRDefault="000A591E" w:rsidP="000A591E">
      <w:pPr>
        <w:jc w:val="both"/>
        <w:rPr>
          <w:rStyle w:val="Accentuation"/>
          <w:rFonts w:asciiTheme="minorHAnsi" w:hAnsiTheme="minorHAnsi" w:cstheme="minorHAnsi"/>
          <w:b/>
          <w:i w:val="0"/>
          <w:sz w:val="22"/>
          <w:szCs w:val="22"/>
        </w:rPr>
      </w:pPr>
      <w:r w:rsidRPr="00653E51">
        <w:rPr>
          <w:rStyle w:val="Accentuation"/>
          <w:rFonts w:asciiTheme="minorHAnsi" w:hAnsiTheme="minorHAnsi" w:cstheme="minorHAnsi"/>
          <w:b/>
          <w:i w:val="0"/>
          <w:sz w:val="22"/>
          <w:szCs w:val="22"/>
        </w:rPr>
        <w:t>4.3 Formations</w:t>
      </w:r>
    </w:p>
    <w:p w:rsidR="000A591E" w:rsidRPr="00653E51" w:rsidRDefault="000A591E" w:rsidP="000A591E">
      <w:pPr>
        <w:jc w:val="both"/>
        <w:rPr>
          <w:rStyle w:val="Accentuation"/>
          <w:rFonts w:asciiTheme="minorHAnsi" w:hAnsiTheme="minorHAnsi" w:cstheme="minorHAnsi"/>
          <w:b/>
          <w:i w:val="0"/>
          <w:sz w:val="22"/>
          <w:szCs w:val="22"/>
        </w:rPr>
      </w:pPr>
    </w:p>
    <w:p w:rsidR="000A591E" w:rsidRPr="00653E51" w:rsidRDefault="000A591E" w:rsidP="000A591E">
      <w:pPr>
        <w:jc w:val="both"/>
        <w:rPr>
          <w:rStyle w:val="Accentuation"/>
          <w:rFonts w:asciiTheme="minorHAnsi" w:hAnsiTheme="minorHAnsi" w:cstheme="minorHAnsi"/>
          <w:i w:val="0"/>
          <w:sz w:val="22"/>
          <w:szCs w:val="22"/>
        </w:rPr>
      </w:pPr>
      <w:r w:rsidRPr="00653E51">
        <w:rPr>
          <w:rStyle w:val="Accentuation"/>
          <w:rFonts w:asciiTheme="minorHAnsi" w:hAnsiTheme="minorHAnsi" w:cstheme="minorHAnsi"/>
          <w:i w:val="0"/>
          <w:sz w:val="22"/>
          <w:szCs w:val="22"/>
        </w:rPr>
        <w:t>Il n’y a pas eu de formation liée au projet RA</w:t>
      </w:r>
      <w:r w:rsidR="000337DB" w:rsidRPr="00653E51">
        <w:rPr>
          <w:rStyle w:val="Accentuation"/>
          <w:rFonts w:asciiTheme="minorHAnsi" w:hAnsiTheme="minorHAnsi" w:cstheme="minorHAnsi"/>
          <w:i w:val="0"/>
          <w:sz w:val="22"/>
          <w:szCs w:val="22"/>
        </w:rPr>
        <w:t>LFF (ALEFI) au cours de ce mois</w:t>
      </w:r>
      <w:r w:rsidRPr="00653E51">
        <w:rPr>
          <w:rStyle w:val="Accentuation"/>
          <w:rFonts w:asciiTheme="minorHAnsi" w:hAnsiTheme="minorHAnsi" w:cstheme="minorHAnsi"/>
          <w:i w:val="0"/>
          <w:sz w:val="22"/>
          <w:szCs w:val="22"/>
        </w:rPr>
        <w:t>.</w:t>
      </w:r>
    </w:p>
    <w:p w:rsidR="000A591E" w:rsidRPr="00653E51" w:rsidRDefault="000A591E" w:rsidP="000A591E">
      <w:pPr>
        <w:jc w:val="both"/>
        <w:rPr>
          <w:rFonts w:asciiTheme="minorHAnsi" w:hAnsiTheme="minorHAnsi" w:cstheme="minorHAnsi"/>
          <w:b/>
          <w:sz w:val="22"/>
          <w:szCs w:val="22"/>
          <w:u w:val="single"/>
        </w:rPr>
      </w:pPr>
    </w:p>
    <w:p w:rsidR="000A591E" w:rsidRPr="00653E51" w:rsidRDefault="000A591E" w:rsidP="000A591E">
      <w:pPr>
        <w:pStyle w:val="Titre1"/>
        <w:rPr>
          <w:rStyle w:val="Accentuation"/>
          <w:iCs w:val="0"/>
        </w:rPr>
      </w:pPr>
      <w:bookmarkStart w:id="4" w:name="_Toc55722544"/>
      <w:r w:rsidRPr="00653E51">
        <w:rPr>
          <w:rStyle w:val="Accentuation"/>
          <w:iCs w:val="0"/>
        </w:rPr>
        <w:t>5. Missions</w:t>
      </w:r>
      <w:bookmarkEnd w:id="4"/>
    </w:p>
    <w:p w:rsidR="002A0006" w:rsidRPr="00653E51" w:rsidRDefault="002A0006" w:rsidP="000A591E">
      <w:pPr>
        <w:jc w:val="both"/>
        <w:rPr>
          <w:rFonts w:asciiTheme="minorHAnsi" w:hAnsiTheme="minorHAnsi" w:cstheme="minorHAnsi"/>
          <w:sz w:val="22"/>
          <w:szCs w:val="22"/>
        </w:rPr>
      </w:pPr>
    </w:p>
    <w:p w:rsidR="00934843" w:rsidRPr="00653E51" w:rsidRDefault="00ED1651" w:rsidP="000A591E">
      <w:pPr>
        <w:jc w:val="both"/>
        <w:rPr>
          <w:rFonts w:asciiTheme="minorHAnsi" w:hAnsiTheme="minorHAnsi" w:cstheme="minorHAnsi"/>
          <w:sz w:val="22"/>
          <w:szCs w:val="22"/>
        </w:rPr>
      </w:pPr>
      <w:r w:rsidRPr="00653E51">
        <w:rPr>
          <w:rFonts w:asciiTheme="minorHAnsi" w:hAnsiTheme="minorHAnsi" w:cstheme="minorHAnsi"/>
          <w:sz w:val="22"/>
          <w:szCs w:val="22"/>
        </w:rPr>
        <w:t>L’</w:t>
      </w:r>
      <w:r w:rsidR="001E66F2" w:rsidRPr="00653E51">
        <w:rPr>
          <w:rFonts w:asciiTheme="minorHAnsi" w:hAnsiTheme="minorHAnsi" w:cstheme="minorHAnsi"/>
          <w:sz w:val="22"/>
          <w:szCs w:val="22"/>
        </w:rPr>
        <w:t>équipe nord</w:t>
      </w:r>
      <w:r w:rsidR="00C76FBE" w:rsidRPr="00653E51">
        <w:rPr>
          <w:rFonts w:asciiTheme="minorHAnsi" w:hAnsiTheme="minorHAnsi" w:cstheme="minorHAnsi"/>
          <w:sz w:val="22"/>
          <w:szCs w:val="22"/>
        </w:rPr>
        <w:t xml:space="preserve"> a </w:t>
      </w:r>
      <w:r w:rsidRPr="00653E51">
        <w:rPr>
          <w:rFonts w:asciiTheme="minorHAnsi" w:hAnsiTheme="minorHAnsi" w:cstheme="minorHAnsi"/>
          <w:sz w:val="22"/>
          <w:szCs w:val="22"/>
        </w:rPr>
        <w:t>effectu</w:t>
      </w:r>
      <w:r w:rsidR="0045362E" w:rsidRPr="00653E51">
        <w:rPr>
          <w:rFonts w:asciiTheme="minorHAnsi" w:hAnsiTheme="minorHAnsi" w:cstheme="minorHAnsi"/>
          <w:sz w:val="22"/>
          <w:szCs w:val="22"/>
        </w:rPr>
        <w:t xml:space="preserve">é </w:t>
      </w:r>
      <w:r w:rsidR="00E863BB" w:rsidRPr="00653E51">
        <w:rPr>
          <w:rFonts w:asciiTheme="minorHAnsi" w:hAnsiTheme="minorHAnsi" w:cstheme="minorHAnsi"/>
          <w:sz w:val="22"/>
          <w:szCs w:val="22"/>
        </w:rPr>
        <w:t>trois</w:t>
      </w:r>
      <w:r w:rsidR="007605CE" w:rsidRPr="00653E51">
        <w:rPr>
          <w:rFonts w:asciiTheme="minorHAnsi" w:hAnsiTheme="minorHAnsi" w:cstheme="minorHAnsi"/>
          <w:sz w:val="22"/>
          <w:szCs w:val="22"/>
        </w:rPr>
        <w:t xml:space="preserve"> mission</w:t>
      </w:r>
      <w:r w:rsidR="0045362E" w:rsidRPr="00653E51">
        <w:rPr>
          <w:rFonts w:asciiTheme="minorHAnsi" w:hAnsiTheme="minorHAnsi" w:cstheme="minorHAnsi"/>
          <w:sz w:val="22"/>
          <w:szCs w:val="22"/>
        </w:rPr>
        <w:t>s</w:t>
      </w:r>
      <w:r w:rsidR="007605CE" w:rsidRPr="00653E51">
        <w:rPr>
          <w:rFonts w:asciiTheme="minorHAnsi" w:hAnsiTheme="minorHAnsi" w:cstheme="minorHAnsi"/>
          <w:sz w:val="22"/>
          <w:szCs w:val="22"/>
        </w:rPr>
        <w:t xml:space="preserve"> </w:t>
      </w:r>
      <w:r w:rsidR="00284DEA" w:rsidRPr="00653E51">
        <w:rPr>
          <w:rFonts w:asciiTheme="minorHAnsi" w:hAnsiTheme="minorHAnsi" w:cstheme="minorHAnsi"/>
          <w:sz w:val="22"/>
          <w:szCs w:val="22"/>
        </w:rPr>
        <w:t>à</w:t>
      </w:r>
      <w:r w:rsidR="00C76FBE" w:rsidRPr="00653E51">
        <w:rPr>
          <w:rFonts w:asciiTheme="minorHAnsi" w:hAnsiTheme="minorHAnsi" w:cstheme="minorHAnsi"/>
          <w:sz w:val="22"/>
          <w:szCs w:val="22"/>
        </w:rPr>
        <w:t xml:space="preserve"> savoir :</w:t>
      </w:r>
      <w:r w:rsidR="00E863BB" w:rsidRPr="00653E51">
        <w:rPr>
          <w:rFonts w:asciiTheme="minorHAnsi" w:hAnsiTheme="minorHAnsi" w:cstheme="minorHAnsi"/>
          <w:sz w:val="22"/>
          <w:szCs w:val="22"/>
        </w:rPr>
        <w:t xml:space="preserve"> </w:t>
      </w:r>
      <w:r w:rsidR="00C76FBE" w:rsidRPr="00653E51">
        <w:rPr>
          <w:rFonts w:asciiTheme="minorHAnsi" w:hAnsiTheme="minorHAnsi" w:cstheme="minorHAnsi"/>
          <w:sz w:val="22"/>
          <w:szCs w:val="22"/>
        </w:rPr>
        <w:t xml:space="preserve">Une dans la province de l’Ogooué-Ivindo et </w:t>
      </w:r>
      <w:r w:rsidR="00E863BB" w:rsidRPr="00653E51">
        <w:rPr>
          <w:rFonts w:asciiTheme="minorHAnsi" w:hAnsiTheme="minorHAnsi" w:cstheme="minorHAnsi"/>
          <w:sz w:val="22"/>
          <w:szCs w:val="22"/>
        </w:rPr>
        <w:t xml:space="preserve">deux dans </w:t>
      </w:r>
      <w:r w:rsidR="00B52CCA" w:rsidRPr="00653E51">
        <w:rPr>
          <w:rFonts w:asciiTheme="minorHAnsi" w:hAnsiTheme="minorHAnsi" w:cstheme="minorHAnsi"/>
          <w:sz w:val="22"/>
          <w:szCs w:val="22"/>
        </w:rPr>
        <w:t xml:space="preserve">la province du </w:t>
      </w:r>
      <w:proofErr w:type="spellStart"/>
      <w:r w:rsidR="00B52CCA" w:rsidRPr="00653E51">
        <w:rPr>
          <w:rFonts w:asciiTheme="minorHAnsi" w:hAnsiTheme="minorHAnsi" w:cstheme="minorHAnsi"/>
          <w:sz w:val="22"/>
          <w:szCs w:val="22"/>
        </w:rPr>
        <w:t>Woleu</w:t>
      </w:r>
      <w:proofErr w:type="spellEnd"/>
      <w:r w:rsidR="00B52CCA" w:rsidRPr="00653E51">
        <w:rPr>
          <w:rFonts w:asciiTheme="minorHAnsi" w:hAnsiTheme="minorHAnsi" w:cstheme="minorHAnsi"/>
          <w:sz w:val="22"/>
          <w:szCs w:val="22"/>
        </w:rPr>
        <w:t xml:space="preserve"> </w:t>
      </w:r>
      <w:proofErr w:type="spellStart"/>
      <w:r w:rsidR="00B52CCA" w:rsidRPr="00653E51">
        <w:rPr>
          <w:rFonts w:asciiTheme="minorHAnsi" w:hAnsiTheme="minorHAnsi" w:cstheme="minorHAnsi"/>
          <w:sz w:val="22"/>
          <w:szCs w:val="22"/>
        </w:rPr>
        <w:t>Ntem</w:t>
      </w:r>
      <w:proofErr w:type="spellEnd"/>
      <w:r w:rsidR="00E863BB" w:rsidRPr="00653E51">
        <w:rPr>
          <w:rFonts w:asciiTheme="minorHAnsi" w:hAnsiTheme="minorHAnsi" w:cstheme="minorHAnsi"/>
          <w:sz w:val="22"/>
          <w:szCs w:val="22"/>
        </w:rPr>
        <w:t xml:space="preserve"> </w:t>
      </w:r>
      <w:r w:rsidR="00C76FBE" w:rsidRPr="00653E51">
        <w:rPr>
          <w:rFonts w:asciiTheme="minorHAnsi" w:hAnsiTheme="minorHAnsi" w:cstheme="minorHAnsi"/>
          <w:sz w:val="22"/>
          <w:szCs w:val="22"/>
        </w:rPr>
        <w:t xml:space="preserve">dont une </w:t>
      </w:r>
      <w:r w:rsidR="00E863BB" w:rsidRPr="00653E51">
        <w:rPr>
          <w:rFonts w:asciiTheme="minorHAnsi" w:hAnsiTheme="minorHAnsi" w:cstheme="minorHAnsi"/>
          <w:sz w:val="22"/>
          <w:szCs w:val="22"/>
        </w:rPr>
        <w:t xml:space="preserve">avec </w:t>
      </w:r>
      <w:r w:rsidR="002941B8" w:rsidRPr="00653E51">
        <w:rPr>
          <w:rFonts w:asciiTheme="minorHAnsi" w:hAnsiTheme="minorHAnsi" w:cstheme="minorHAnsi"/>
          <w:sz w:val="22"/>
          <w:szCs w:val="22"/>
        </w:rPr>
        <w:t>le partenaire</w:t>
      </w:r>
      <w:r w:rsidR="00C76FBE" w:rsidRPr="00653E51">
        <w:rPr>
          <w:rFonts w:asciiTheme="minorHAnsi" w:hAnsiTheme="minorHAnsi" w:cstheme="minorHAnsi"/>
          <w:sz w:val="22"/>
          <w:szCs w:val="22"/>
        </w:rPr>
        <w:t xml:space="preserve"> Blessing of the Forest (BOTF) </w:t>
      </w:r>
      <w:r w:rsidR="0045362E" w:rsidRPr="00653E51">
        <w:rPr>
          <w:rFonts w:asciiTheme="minorHAnsi" w:hAnsiTheme="minorHAnsi" w:cstheme="minorHAnsi"/>
          <w:sz w:val="22"/>
          <w:szCs w:val="22"/>
        </w:rPr>
        <w:t xml:space="preserve"> et </w:t>
      </w:r>
      <w:r w:rsidR="00C76FBE" w:rsidRPr="00653E51">
        <w:rPr>
          <w:rFonts w:asciiTheme="minorHAnsi" w:hAnsiTheme="minorHAnsi" w:cstheme="minorHAnsi"/>
          <w:sz w:val="22"/>
          <w:szCs w:val="22"/>
        </w:rPr>
        <w:t>une troisiè</w:t>
      </w:r>
      <w:r w:rsidR="00E863BB" w:rsidRPr="00653E51">
        <w:rPr>
          <w:rFonts w:asciiTheme="minorHAnsi" w:hAnsiTheme="minorHAnsi" w:cstheme="minorHAnsi"/>
          <w:sz w:val="22"/>
          <w:szCs w:val="22"/>
        </w:rPr>
        <w:t xml:space="preserve">me </w:t>
      </w:r>
      <w:r w:rsidR="00C76FBE" w:rsidRPr="00653E51">
        <w:rPr>
          <w:rFonts w:asciiTheme="minorHAnsi" w:hAnsiTheme="minorHAnsi" w:cstheme="minorHAnsi"/>
          <w:sz w:val="22"/>
          <w:szCs w:val="22"/>
        </w:rPr>
        <w:t xml:space="preserve">encore dans le Woleu-Ntem cette fois avec le partenaire </w:t>
      </w:r>
      <w:proofErr w:type="spellStart"/>
      <w:r w:rsidR="00C76FBE" w:rsidRPr="00653E51">
        <w:rPr>
          <w:rFonts w:asciiTheme="minorHAnsi" w:hAnsiTheme="minorHAnsi" w:cstheme="minorHAnsi"/>
          <w:sz w:val="22"/>
          <w:szCs w:val="22"/>
        </w:rPr>
        <w:t>BrainForest</w:t>
      </w:r>
      <w:proofErr w:type="spellEnd"/>
      <w:r w:rsidR="00C76FBE" w:rsidRPr="00653E51">
        <w:rPr>
          <w:rFonts w:asciiTheme="minorHAnsi" w:hAnsiTheme="minorHAnsi" w:cstheme="minorHAnsi"/>
          <w:sz w:val="22"/>
          <w:szCs w:val="22"/>
        </w:rPr>
        <w:t xml:space="preserve"> </w:t>
      </w:r>
      <w:r w:rsidR="000A591E" w:rsidRPr="00653E51">
        <w:rPr>
          <w:rFonts w:asciiTheme="minorHAnsi" w:hAnsiTheme="minorHAnsi" w:cstheme="minorHAnsi"/>
          <w:sz w:val="22"/>
          <w:szCs w:val="22"/>
        </w:rPr>
        <w:t xml:space="preserve">pour discuter avec les communautés sur le suivi des cahiers des charges contractuelles et l’effectivité des travaux réalisés sur le terrain outre les enquêtes forestières. </w:t>
      </w:r>
      <w:r w:rsidR="0045362E" w:rsidRPr="00653E51">
        <w:rPr>
          <w:rFonts w:asciiTheme="minorHAnsi" w:hAnsiTheme="minorHAnsi" w:cstheme="minorHAnsi"/>
          <w:sz w:val="22"/>
          <w:szCs w:val="22"/>
        </w:rPr>
        <w:t>Quant à l’équipe sud, elle a également effectué une mission d’information et de sensibilisation sur le partage des bénéfices</w:t>
      </w:r>
      <w:r w:rsidR="00C76FBE" w:rsidRPr="00653E51">
        <w:rPr>
          <w:rFonts w:asciiTheme="minorHAnsi" w:hAnsiTheme="minorHAnsi" w:cstheme="minorHAnsi"/>
          <w:sz w:val="22"/>
          <w:szCs w:val="22"/>
        </w:rPr>
        <w:t>.</w:t>
      </w:r>
    </w:p>
    <w:p w:rsidR="00C76FBE" w:rsidRPr="00653E51" w:rsidRDefault="00C76FBE" w:rsidP="000A591E">
      <w:pPr>
        <w:jc w:val="both"/>
        <w:rPr>
          <w:rFonts w:asciiTheme="minorHAnsi" w:hAnsiTheme="minorHAnsi" w:cstheme="minorHAnsi"/>
          <w:sz w:val="22"/>
          <w:szCs w:val="22"/>
        </w:rPr>
      </w:pPr>
    </w:p>
    <w:p w:rsidR="000A591E" w:rsidRPr="00653E51" w:rsidRDefault="0045362E" w:rsidP="000A591E">
      <w:pPr>
        <w:jc w:val="both"/>
        <w:rPr>
          <w:rFonts w:asciiTheme="minorHAnsi" w:hAnsiTheme="minorHAnsi" w:cstheme="minorHAnsi"/>
          <w:b/>
          <w:sz w:val="22"/>
          <w:szCs w:val="22"/>
        </w:rPr>
      </w:pPr>
      <w:r w:rsidRPr="00653E51">
        <w:rPr>
          <w:rFonts w:asciiTheme="minorHAnsi" w:hAnsiTheme="minorHAnsi" w:cstheme="minorHAnsi"/>
          <w:b/>
          <w:sz w:val="22"/>
          <w:szCs w:val="22"/>
        </w:rPr>
        <w:t>5.1 Mission RALFF nord (du 08 au 17 Septembre</w:t>
      </w:r>
      <w:r w:rsidR="000A591E" w:rsidRPr="00653E51">
        <w:rPr>
          <w:rFonts w:asciiTheme="minorHAnsi" w:hAnsiTheme="minorHAnsi" w:cstheme="minorHAnsi"/>
          <w:b/>
          <w:sz w:val="22"/>
          <w:szCs w:val="22"/>
        </w:rPr>
        <w:t xml:space="preserve"> 2020)</w:t>
      </w:r>
    </w:p>
    <w:p w:rsidR="000A591E" w:rsidRPr="00653E51" w:rsidRDefault="000A591E" w:rsidP="000A591E">
      <w:pPr>
        <w:jc w:val="both"/>
        <w:rPr>
          <w:rFonts w:asciiTheme="minorHAnsi" w:hAnsiTheme="minorHAnsi" w:cstheme="minorHAnsi"/>
          <w:b/>
          <w:sz w:val="22"/>
          <w:szCs w:val="22"/>
        </w:rPr>
      </w:pPr>
    </w:p>
    <w:p w:rsidR="000A591E" w:rsidRPr="00653E51" w:rsidRDefault="00EB3E17" w:rsidP="000A591E">
      <w:pPr>
        <w:jc w:val="both"/>
        <w:rPr>
          <w:rFonts w:asciiTheme="minorHAnsi" w:hAnsiTheme="minorHAnsi" w:cstheme="minorHAnsi"/>
          <w:b/>
          <w:sz w:val="22"/>
          <w:szCs w:val="22"/>
          <w:u w:val="single"/>
        </w:rPr>
      </w:pPr>
      <w:r w:rsidRPr="00653E51">
        <w:rPr>
          <w:rFonts w:asciiTheme="minorHAnsi" w:hAnsiTheme="minorHAnsi" w:cstheme="minorHAnsi"/>
          <w:b/>
          <w:sz w:val="22"/>
          <w:szCs w:val="22"/>
          <w:u w:val="single"/>
        </w:rPr>
        <w:t>Ogooué Ivindo (Makokou</w:t>
      </w:r>
      <w:r w:rsidR="00DC5A52" w:rsidRPr="00653E51">
        <w:rPr>
          <w:rFonts w:asciiTheme="minorHAnsi" w:hAnsiTheme="minorHAnsi" w:cstheme="minorHAnsi"/>
          <w:b/>
          <w:sz w:val="22"/>
          <w:szCs w:val="22"/>
          <w:u w:val="single"/>
        </w:rPr>
        <w:t>)</w:t>
      </w:r>
    </w:p>
    <w:p w:rsidR="000A591E" w:rsidRPr="00653E51" w:rsidRDefault="00DC5A52" w:rsidP="00B52CCA">
      <w:pPr>
        <w:jc w:val="both"/>
        <w:rPr>
          <w:rFonts w:asciiTheme="minorHAnsi" w:hAnsiTheme="minorHAnsi" w:cstheme="minorHAnsi"/>
          <w:sz w:val="22"/>
          <w:szCs w:val="22"/>
          <w:lang w:eastAsia="fr-FR"/>
        </w:rPr>
      </w:pPr>
      <w:r w:rsidRPr="00653E51">
        <w:rPr>
          <w:rFonts w:asciiTheme="minorHAnsi" w:hAnsiTheme="minorHAnsi" w:cstheme="minorHAnsi"/>
          <w:sz w:val="22"/>
          <w:szCs w:val="22"/>
        </w:rPr>
        <w:t xml:space="preserve">La mission avait pour objectif de </w:t>
      </w:r>
      <w:r w:rsidR="00EB3E17" w:rsidRPr="00653E51">
        <w:rPr>
          <w:rFonts w:asciiTheme="minorHAnsi" w:hAnsiTheme="minorHAnsi" w:cstheme="minorHAnsi"/>
          <w:sz w:val="22"/>
          <w:szCs w:val="22"/>
        </w:rPr>
        <w:t xml:space="preserve">faire un état des lieux sur l’avancement du dossier des cahiers de charges dans le canton </w:t>
      </w:r>
      <w:proofErr w:type="spellStart"/>
      <w:r w:rsidR="00EB3E17" w:rsidRPr="00653E51">
        <w:rPr>
          <w:rFonts w:asciiTheme="minorHAnsi" w:hAnsiTheme="minorHAnsi" w:cstheme="minorHAnsi"/>
          <w:sz w:val="22"/>
          <w:szCs w:val="22"/>
        </w:rPr>
        <w:t>Ntang-Louli</w:t>
      </w:r>
      <w:proofErr w:type="spellEnd"/>
      <w:r w:rsidR="00EB3E17" w:rsidRPr="00653E51">
        <w:rPr>
          <w:rFonts w:asciiTheme="minorHAnsi" w:hAnsiTheme="minorHAnsi" w:cstheme="minorHAnsi"/>
          <w:sz w:val="22"/>
          <w:szCs w:val="22"/>
        </w:rPr>
        <w:t xml:space="preserve"> et de s’entretenir avec les autorités du département. Quatre villages ont été visités à cet effet (</w:t>
      </w:r>
      <w:proofErr w:type="spellStart"/>
      <w:r w:rsidR="00EB3E17" w:rsidRPr="00653E51">
        <w:rPr>
          <w:rFonts w:asciiTheme="minorHAnsi" w:hAnsiTheme="minorHAnsi" w:cstheme="minorHAnsi"/>
          <w:b/>
          <w:sz w:val="22"/>
          <w:szCs w:val="22"/>
        </w:rPr>
        <w:t>Ebyeng</w:t>
      </w:r>
      <w:proofErr w:type="spellEnd"/>
      <w:r w:rsidR="00EB3E17" w:rsidRPr="00653E51">
        <w:rPr>
          <w:rFonts w:asciiTheme="minorHAnsi" w:hAnsiTheme="minorHAnsi" w:cstheme="minorHAnsi"/>
          <w:sz w:val="22"/>
          <w:szCs w:val="22"/>
        </w:rPr>
        <w:t xml:space="preserve">, </w:t>
      </w:r>
      <w:r w:rsidR="00EB3E17" w:rsidRPr="00653E51">
        <w:rPr>
          <w:rFonts w:asciiTheme="minorHAnsi" w:hAnsiTheme="minorHAnsi" w:cstheme="minorHAnsi"/>
          <w:b/>
          <w:sz w:val="22"/>
          <w:szCs w:val="22"/>
        </w:rPr>
        <w:t>Adoué</w:t>
      </w:r>
      <w:r w:rsidR="00EB3E17" w:rsidRPr="00653E51">
        <w:rPr>
          <w:rFonts w:asciiTheme="minorHAnsi" w:hAnsiTheme="minorHAnsi" w:cstheme="minorHAnsi"/>
          <w:sz w:val="22"/>
          <w:szCs w:val="22"/>
        </w:rPr>
        <w:t>,</w:t>
      </w:r>
      <w:r w:rsidR="001962BA" w:rsidRPr="00653E51">
        <w:rPr>
          <w:rFonts w:asciiTheme="minorHAnsi" w:hAnsiTheme="minorHAnsi" w:cstheme="minorHAnsi"/>
          <w:sz w:val="22"/>
          <w:szCs w:val="22"/>
        </w:rPr>
        <w:t xml:space="preserve"> </w:t>
      </w:r>
      <w:proofErr w:type="spellStart"/>
      <w:r w:rsidR="001962BA" w:rsidRPr="00653E51">
        <w:rPr>
          <w:rFonts w:asciiTheme="minorHAnsi" w:hAnsiTheme="minorHAnsi" w:cstheme="minorHAnsi"/>
          <w:b/>
          <w:sz w:val="22"/>
          <w:szCs w:val="22"/>
        </w:rPr>
        <w:t>Eyameyong</w:t>
      </w:r>
      <w:proofErr w:type="spellEnd"/>
      <w:r w:rsidR="001962BA" w:rsidRPr="00653E51">
        <w:rPr>
          <w:rFonts w:asciiTheme="minorHAnsi" w:hAnsiTheme="minorHAnsi" w:cstheme="minorHAnsi"/>
          <w:sz w:val="22"/>
          <w:szCs w:val="22"/>
        </w:rPr>
        <w:t>,</w:t>
      </w:r>
      <w:r w:rsidR="00EB3E17" w:rsidRPr="00653E51">
        <w:rPr>
          <w:rFonts w:asciiTheme="minorHAnsi" w:hAnsiTheme="minorHAnsi" w:cstheme="minorHAnsi"/>
          <w:sz w:val="22"/>
          <w:szCs w:val="22"/>
        </w:rPr>
        <w:t xml:space="preserve"> </w:t>
      </w:r>
      <w:proofErr w:type="spellStart"/>
      <w:r w:rsidR="00EB3E17" w:rsidRPr="00653E51">
        <w:rPr>
          <w:rFonts w:asciiTheme="minorHAnsi" w:hAnsiTheme="minorHAnsi" w:cstheme="minorHAnsi"/>
          <w:b/>
          <w:sz w:val="22"/>
          <w:szCs w:val="22"/>
        </w:rPr>
        <w:t>Mbess</w:t>
      </w:r>
      <w:proofErr w:type="spellEnd"/>
      <w:r w:rsidR="00EB3E17" w:rsidRPr="00653E51">
        <w:rPr>
          <w:rFonts w:asciiTheme="minorHAnsi" w:hAnsiTheme="minorHAnsi" w:cstheme="minorHAnsi"/>
          <w:sz w:val="22"/>
          <w:szCs w:val="22"/>
        </w:rPr>
        <w:t xml:space="preserve"> et </w:t>
      </w:r>
      <w:proofErr w:type="spellStart"/>
      <w:r w:rsidR="00EB3E17" w:rsidRPr="00653E51">
        <w:rPr>
          <w:rFonts w:asciiTheme="minorHAnsi" w:hAnsiTheme="minorHAnsi" w:cstheme="minorHAnsi"/>
          <w:b/>
          <w:sz w:val="22"/>
          <w:szCs w:val="22"/>
        </w:rPr>
        <w:t>Minkouala</w:t>
      </w:r>
      <w:proofErr w:type="spellEnd"/>
      <w:r w:rsidR="00EB3E17" w:rsidRPr="00653E51">
        <w:rPr>
          <w:rFonts w:asciiTheme="minorHAnsi" w:hAnsiTheme="minorHAnsi" w:cstheme="minorHAnsi"/>
          <w:sz w:val="22"/>
          <w:szCs w:val="22"/>
        </w:rPr>
        <w:t xml:space="preserve">). L’équipe a pu constater qu’à </w:t>
      </w:r>
      <w:proofErr w:type="spellStart"/>
      <w:r w:rsidR="00EB3E17" w:rsidRPr="00653E51">
        <w:rPr>
          <w:rFonts w:asciiTheme="minorHAnsi" w:hAnsiTheme="minorHAnsi" w:cstheme="minorHAnsi"/>
          <w:sz w:val="22"/>
          <w:szCs w:val="22"/>
        </w:rPr>
        <w:t>Mbess</w:t>
      </w:r>
      <w:proofErr w:type="spellEnd"/>
      <w:r w:rsidR="00EB3E17" w:rsidRPr="00653E51">
        <w:rPr>
          <w:rFonts w:asciiTheme="minorHAnsi" w:hAnsiTheme="minorHAnsi" w:cstheme="minorHAnsi"/>
          <w:sz w:val="22"/>
          <w:szCs w:val="22"/>
        </w:rPr>
        <w:t>, les travaux de construction de logements des enseignants ne sont pas achevés. L’entrepreneur a perçu</w:t>
      </w:r>
      <w:r w:rsidR="0077111E" w:rsidRPr="00653E51">
        <w:rPr>
          <w:rFonts w:asciiTheme="minorHAnsi" w:hAnsiTheme="minorHAnsi" w:cstheme="minorHAnsi"/>
          <w:sz w:val="22"/>
          <w:szCs w:val="22"/>
        </w:rPr>
        <w:t xml:space="preserve"> la totalité des fonds, mais il</w:t>
      </w:r>
      <w:r w:rsidR="00EB3E17" w:rsidRPr="00653E51">
        <w:rPr>
          <w:rFonts w:asciiTheme="minorHAnsi" w:hAnsiTheme="minorHAnsi" w:cstheme="minorHAnsi"/>
          <w:sz w:val="22"/>
          <w:szCs w:val="22"/>
        </w:rPr>
        <w:t xml:space="preserve"> a exécuté les travaux à moitié. Il a disparu</w:t>
      </w:r>
      <w:r w:rsidR="0077111E" w:rsidRPr="00653E51">
        <w:rPr>
          <w:rFonts w:asciiTheme="minorHAnsi" w:hAnsiTheme="minorHAnsi" w:cstheme="minorHAnsi"/>
          <w:sz w:val="22"/>
          <w:szCs w:val="22"/>
        </w:rPr>
        <w:t xml:space="preserve"> et la communauté compte porter plainte contre lui. A </w:t>
      </w:r>
      <w:proofErr w:type="spellStart"/>
      <w:r w:rsidR="0077111E" w:rsidRPr="00653E51">
        <w:rPr>
          <w:rFonts w:asciiTheme="minorHAnsi" w:hAnsiTheme="minorHAnsi" w:cstheme="minorHAnsi"/>
          <w:sz w:val="22"/>
          <w:szCs w:val="22"/>
        </w:rPr>
        <w:t>Ebyeng</w:t>
      </w:r>
      <w:proofErr w:type="spellEnd"/>
      <w:r w:rsidR="0077111E" w:rsidRPr="00653E51">
        <w:rPr>
          <w:rFonts w:asciiTheme="minorHAnsi" w:hAnsiTheme="minorHAnsi" w:cstheme="minorHAnsi"/>
          <w:sz w:val="22"/>
          <w:szCs w:val="22"/>
        </w:rPr>
        <w:t xml:space="preserve"> et au village Adoué, il s’agissait </w:t>
      </w:r>
      <w:r w:rsidR="00765758" w:rsidRPr="00653E51">
        <w:rPr>
          <w:rFonts w:asciiTheme="minorHAnsi" w:hAnsiTheme="minorHAnsi" w:cstheme="minorHAnsi"/>
          <w:sz w:val="22"/>
          <w:szCs w:val="22"/>
        </w:rPr>
        <w:t xml:space="preserve">d’appuyer le partenaire BOTF sur le projet de </w:t>
      </w:r>
      <w:proofErr w:type="spellStart"/>
      <w:r w:rsidR="00765758" w:rsidRPr="00653E51">
        <w:rPr>
          <w:rFonts w:asciiTheme="minorHAnsi" w:hAnsiTheme="minorHAnsi" w:cstheme="minorHAnsi"/>
          <w:sz w:val="22"/>
          <w:szCs w:val="22"/>
        </w:rPr>
        <w:t>planting</w:t>
      </w:r>
      <w:proofErr w:type="spellEnd"/>
      <w:r w:rsidR="00765758" w:rsidRPr="00653E51">
        <w:rPr>
          <w:rFonts w:asciiTheme="minorHAnsi" w:hAnsiTheme="minorHAnsi" w:cstheme="minorHAnsi"/>
          <w:sz w:val="22"/>
          <w:szCs w:val="22"/>
        </w:rPr>
        <w:t xml:space="preserve"> d’Iboga.</w:t>
      </w:r>
      <w:r w:rsidR="00EB3E17" w:rsidRPr="00653E51">
        <w:rPr>
          <w:rFonts w:asciiTheme="minorHAnsi" w:hAnsiTheme="minorHAnsi" w:cstheme="minorHAnsi"/>
          <w:sz w:val="22"/>
          <w:szCs w:val="22"/>
        </w:rPr>
        <w:t xml:space="preserve">  </w:t>
      </w:r>
    </w:p>
    <w:p w:rsidR="00973FA5" w:rsidRPr="00653E51" w:rsidRDefault="00973FA5" w:rsidP="000A591E">
      <w:pPr>
        <w:jc w:val="both"/>
        <w:rPr>
          <w:rFonts w:asciiTheme="minorHAnsi" w:hAnsiTheme="minorHAnsi" w:cstheme="minorHAnsi"/>
          <w:b/>
          <w:sz w:val="22"/>
          <w:szCs w:val="22"/>
          <w:u w:val="single"/>
        </w:rPr>
      </w:pPr>
    </w:p>
    <w:p w:rsidR="00A966A3" w:rsidRPr="00653E51" w:rsidRDefault="00A966A3" w:rsidP="00A966A3">
      <w:pPr>
        <w:jc w:val="both"/>
        <w:rPr>
          <w:rFonts w:asciiTheme="minorHAnsi" w:hAnsiTheme="minorHAnsi" w:cstheme="minorHAnsi"/>
          <w:b/>
          <w:sz w:val="22"/>
          <w:szCs w:val="22"/>
          <w:u w:val="single"/>
        </w:rPr>
      </w:pPr>
      <w:r w:rsidRPr="00653E51">
        <w:rPr>
          <w:rFonts w:asciiTheme="minorHAnsi" w:hAnsiTheme="minorHAnsi" w:cstheme="minorHAnsi"/>
          <w:b/>
          <w:sz w:val="22"/>
          <w:szCs w:val="22"/>
          <w:u w:val="single"/>
        </w:rPr>
        <w:t>Woleu-Ntem (</w:t>
      </w:r>
      <w:proofErr w:type="spellStart"/>
      <w:r w:rsidRPr="00653E51">
        <w:rPr>
          <w:rFonts w:asciiTheme="minorHAnsi" w:hAnsiTheme="minorHAnsi" w:cstheme="minorHAnsi"/>
          <w:b/>
          <w:sz w:val="22"/>
          <w:szCs w:val="22"/>
          <w:u w:val="single"/>
        </w:rPr>
        <w:t>Bitam</w:t>
      </w:r>
      <w:proofErr w:type="spellEnd"/>
      <w:r w:rsidRPr="00653E51">
        <w:rPr>
          <w:rFonts w:asciiTheme="minorHAnsi" w:hAnsiTheme="minorHAnsi" w:cstheme="minorHAnsi"/>
          <w:b/>
          <w:sz w:val="22"/>
          <w:szCs w:val="22"/>
          <w:u w:val="single"/>
        </w:rPr>
        <w:t>)</w:t>
      </w:r>
    </w:p>
    <w:p w:rsidR="00A966A3" w:rsidRPr="00653E51" w:rsidRDefault="00A966A3" w:rsidP="00A966A3">
      <w:pPr>
        <w:jc w:val="both"/>
        <w:rPr>
          <w:rFonts w:asciiTheme="minorHAnsi" w:hAnsiTheme="minorHAnsi" w:cstheme="minorHAnsi"/>
          <w:sz w:val="22"/>
          <w:szCs w:val="22"/>
        </w:rPr>
      </w:pPr>
      <w:r w:rsidRPr="00653E51">
        <w:rPr>
          <w:rFonts w:asciiTheme="minorHAnsi" w:hAnsiTheme="minorHAnsi" w:cstheme="minorHAnsi"/>
          <w:sz w:val="22"/>
          <w:szCs w:val="22"/>
        </w:rPr>
        <w:t xml:space="preserve">Dans le département du </w:t>
      </w:r>
      <w:proofErr w:type="spellStart"/>
      <w:r w:rsidRPr="00653E51">
        <w:rPr>
          <w:rFonts w:asciiTheme="minorHAnsi" w:hAnsiTheme="minorHAnsi" w:cstheme="minorHAnsi"/>
          <w:sz w:val="22"/>
          <w:szCs w:val="22"/>
        </w:rPr>
        <w:t>Ntem</w:t>
      </w:r>
      <w:proofErr w:type="spellEnd"/>
      <w:r w:rsidRPr="00653E51">
        <w:rPr>
          <w:rFonts w:asciiTheme="minorHAnsi" w:hAnsiTheme="minorHAnsi" w:cstheme="minorHAnsi"/>
          <w:sz w:val="22"/>
          <w:szCs w:val="22"/>
        </w:rPr>
        <w:t xml:space="preserve">, la mission avait pour but non seulement de mener des investigations sur l’exploitation du </w:t>
      </w:r>
      <w:proofErr w:type="spellStart"/>
      <w:r w:rsidRPr="00653E51">
        <w:rPr>
          <w:rFonts w:asciiTheme="minorHAnsi" w:hAnsiTheme="minorHAnsi" w:cstheme="minorHAnsi"/>
          <w:sz w:val="22"/>
          <w:szCs w:val="22"/>
        </w:rPr>
        <w:t>Kévazingo</w:t>
      </w:r>
      <w:proofErr w:type="spellEnd"/>
      <w:r w:rsidRPr="00653E51">
        <w:rPr>
          <w:rFonts w:asciiTheme="minorHAnsi" w:hAnsiTheme="minorHAnsi" w:cstheme="minorHAnsi"/>
          <w:sz w:val="22"/>
          <w:szCs w:val="22"/>
        </w:rPr>
        <w:t>, mais aussi de faire le suivi processus de signature et de mise en œuvre des CCC.</w:t>
      </w:r>
      <w:r w:rsidR="00E863BB" w:rsidRPr="00653E51">
        <w:rPr>
          <w:rFonts w:asciiTheme="minorHAnsi" w:hAnsiTheme="minorHAnsi" w:cstheme="minorHAnsi"/>
          <w:sz w:val="22"/>
          <w:szCs w:val="22"/>
        </w:rPr>
        <w:t xml:space="preserve"> </w:t>
      </w:r>
      <w:r w:rsidRPr="00653E51">
        <w:rPr>
          <w:rFonts w:asciiTheme="minorHAnsi" w:hAnsiTheme="minorHAnsi" w:cstheme="minorHAnsi"/>
          <w:sz w:val="22"/>
          <w:szCs w:val="22"/>
        </w:rPr>
        <w:t xml:space="preserve">Les investigations ont eu lieu dans les villages </w:t>
      </w:r>
      <w:proofErr w:type="spellStart"/>
      <w:r w:rsidRPr="00653E51">
        <w:rPr>
          <w:rFonts w:asciiTheme="minorHAnsi" w:hAnsiTheme="minorHAnsi" w:cstheme="minorHAnsi"/>
          <w:sz w:val="22"/>
          <w:szCs w:val="22"/>
        </w:rPr>
        <w:t>Okok</w:t>
      </w:r>
      <w:proofErr w:type="spellEnd"/>
      <w:r w:rsidRPr="00653E51">
        <w:rPr>
          <w:rFonts w:asciiTheme="minorHAnsi" w:hAnsiTheme="minorHAnsi" w:cstheme="minorHAnsi"/>
          <w:sz w:val="22"/>
          <w:szCs w:val="22"/>
        </w:rPr>
        <w:t xml:space="preserve">, </w:t>
      </w:r>
      <w:proofErr w:type="spellStart"/>
      <w:r w:rsidRPr="00653E51">
        <w:rPr>
          <w:rFonts w:asciiTheme="minorHAnsi" w:hAnsiTheme="minorHAnsi" w:cstheme="minorHAnsi"/>
          <w:sz w:val="22"/>
          <w:szCs w:val="22"/>
        </w:rPr>
        <w:t>Mekak</w:t>
      </w:r>
      <w:proofErr w:type="spellEnd"/>
      <w:r w:rsidRPr="00653E51">
        <w:rPr>
          <w:rFonts w:asciiTheme="minorHAnsi" w:hAnsiTheme="minorHAnsi" w:cstheme="minorHAnsi"/>
          <w:sz w:val="22"/>
          <w:szCs w:val="22"/>
        </w:rPr>
        <w:t xml:space="preserve"> et </w:t>
      </w:r>
      <w:proofErr w:type="spellStart"/>
      <w:r w:rsidRPr="00653E51">
        <w:rPr>
          <w:rFonts w:asciiTheme="minorHAnsi" w:hAnsiTheme="minorHAnsi" w:cstheme="minorHAnsi"/>
          <w:sz w:val="22"/>
          <w:szCs w:val="22"/>
        </w:rPr>
        <w:t>Meyo</w:t>
      </w:r>
      <w:proofErr w:type="spellEnd"/>
      <w:r w:rsidRPr="00653E51">
        <w:rPr>
          <w:rFonts w:asciiTheme="minorHAnsi" w:hAnsiTheme="minorHAnsi" w:cstheme="minorHAnsi"/>
          <w:sz w:val="22"/>
          <w:szCs w:val="22"/>
        </w:rPr>
        <w:t xml:space="preserve"> </w:t>
      </w:r>
      <w:proofErr w:type="spellStart"/>
      <w:r w:rsidRPr="00653E51">
        <w:rPr>
          <w:rFonts w:asciiTheme="minorHAnsi" w:hAnsiTheme="minorHAnsi" w:cstheme="minorHAnsi"/>
          <w:sz w:val="22"/>
          <w:szCs w:val="22"/>
        </w:rPr>
        <w:t>Kyé</w:t>
      </w:r>
      <w:proofErr w:type="spellEnd"/>
      <w:r w:rsidRPr="00653E51">
        <w:rPr>
          <w:rFonts w:asciiTheme="minorHAnsi" w:hAnsiTheme="minorHAnsi" w:cstheme="minorHAnsi"/>
          <w:sz w:val="22"/>
          <w:szCs w:val="22"/>
        </w:rPr>
        <w:t xml:space="preserve">. À </w:t>
      </w:r>
      <w:proofErr w:type="spellStart"/>
      <w:r w:rsidRPr="00653E51">
        <w:rPr>
          <w:rFonts w:asciiTheme="minorHAnsi" w:hAnsiTheme="minorHAnsi" w:cstheme="minorHAnsi"/>
          <w:sz w:val="22"/>
          <w:szCs w:val="22"/>
        </w:rPr>
        <w:t>Okok</w:t>
      </w:r>
      <w:proofErr w:type="spellEnd"/>
      <w:r w:rsidRPr="00653E51">
        <w:rPr>
          <w:rFonts w:asciiTheme="minorHAnsi" w:hAnsiTheme="minorHAnsi" w:cstheme="minorHAnsi"/>
          <w:sz w:val="22"/>
          <w:szCs w:val="22"/>
        </w:rPr>
        <w:t xml:space="preserve">, il ressort qu’un groupe de </w:t>
      </w:r>
      <w:r w:rsidR="00CC19B0" w:rsidRPr="00653E51">
        <w:rPr>
          <w:rFonts w:asciiTheme="minorHAnsi" w:hAnsiTheme="minorHAnsi" w:cstheme="minorHAnsi"/>
          <w:sz w:val="22"/>
          <w:szCs w:val="22"/>
        </w:rPr>
        <w:t xml:space="preserve">neuf (9) </w:t>
      </w:r>
      <w:r w:rsidRPr="00653E51">
        <w:rPr>
          <w:rFonts w:asciiTheme="minorHAnsi" w:hAnsiTheme="minorHAnsi" w:cstheme="minorHAnsi"/>
          <w:sz w:val="22"/>
          <w:szCs w:val="22"/>
        </w:rPr>
        <w:t xml:space="preserve">personne opèrent dans la localité jusqu’à </w:t>
      </w:r>
      <w:proofErr w:type="spellStart"/>
      <w:r w:rsidRPr="00653E51">
        <w:rPr>
          <w:rFonts w:asciiTheme="minorHAnsi" w:hAnsiTheme="minorHAnsi" w:cstheme="minorHAnsi"/>
          <w:sz w:val="22"/>
          <w:szCs w:val="22"/>
        </w:rPr>
        <w:t>Nyazang</w:t>
      </w:r>
      <w:proofErr w:type="spellEnd"/>
      <w:r w:rsidRPr="00653E51">
        <w:rPr>
          <w:rFonts w:asciiTheme="minorHAnsi" w:hAnsiTheme="minorHAnsi" w:cstheme="minorHAnsi"/>
          <w:sz w:val="22"/>
          <w:szCs w:val="22"/>
        </w:rPr>
        <w:t xml:space="preserve">. Ces personnes bénéficient de la complicité de certains villageois. 2 d’entre eux font de la prospection. Au village </w:t>
      </w:r>
      <w:proofErr w:type="spellStart"/>
      <w:r w:rsidRPr="00653E51">
        <w:rPr>
          <w:rFonts w:asciiTheme="minorHAnsi" w:hAnsiTheme="minorHAnsi" w:cstheme="minorHAnsi"/>
          <w:sz w:val="22"/>
          <w:szCs w:val="22"/>
        </w:rPr>
        <w:t>Mekak</w:t>
      </w:r>
      <w:proofErr w:type="spellEnd"/>
      <w:r w:rsidRPr="00653E51">
        <w:rPr>
          <w:rFonts w:asciiTheme="minorHAnsi" w:hAnsiTheme="minorHAnsi" w:cstheme="minorHAnsi"/>
          <w:sz w:val="22"/>
          <w:szCs w:val="22"/>
        </w:rPr>
        <w:t xml:space="preserve">, le chef de village, indique que c’est un certain Jay-Z qui opère dans cette zone pour la récupération des </w:t>
      </w:r>
      <w:proofErr w:type="spellStart"/>
      <w:r w:rsidRPr="00653E51">
        <w:rPr>
          <w:rFonts w:asciiTheme="minorHAnsi" w:hAnsiTheme="minorHAnsi" w:cstheme="minorHAnsi"/>
          <w:sz w:val="22"/>
          <w:szCs w:val="22"/>
        </w:rPr>
        <w:t>Kévazingo</w:t>
      </w:r>
      <w:proofErr w:type="spellEnd"/>
      <w:r w:rsidRPr="00653E51">
        <w:rPr>
          <w:rFonts w:asciiTheme="minorHAnsi" w:hAnsiTheme="minorHAnsi" w:cstheme="minorHAnsi"/>
          <w:sz w:val="22"/>
          <w:szCs w:val="22"/>
        </w:rPr>
        <w:t xml:space="preserve"> au sol. Cependant, il n’est pas à exclure qu’ils peuvent procéder à de nouvelles coupes une fois en forêt. A </w:t>
      </w:r>
      <w:proofErr w:type="spellStart"/>
      <w:r w:rsidRPr="00653E51">
        <w:rPr>
          <w:rFonts w:asciiTheme="minorHAnsi" w:hAnsiTheme="minorHAnsi" w:cstheme="minorHAnsi"/>
          <w:sz w:val="22"/>
          <w:szCs w:val="22"/>
        </w:rPr>
        <w:t>Meyo</w:t>
      </w:r>
      <w:proofErr w:type="spellEnd"/>
      <w:r w:rsidRPr="00653E51">
        <w:rPr>
          <w:rFonts w:asciiTheme="minorHAnsi" w:hAnsiTheme="minorHAnsi" w:cstheme="minorHAnsi"/>
          <w:sz w:val="22"/>
          <w:szCs w:val="22"/>
        </w:rPr>
        <w:t xml:space="preserve"> </w:t>
      </w:r>
      <w:proofErr w:type="spellStart"/>
      <w:r w:rsidRPr="00653E51">
        <w:rPr>
          <w:rFonts w:asciiTheme="minorHAnsi" w:hAnsiTheme="minorHAnsi" w:cstheme="minorHAnsi"/>
          <w:sz w:val="22"/>
          <w:szCs w:val="22"/>
        </w:rPr>
        <w:t>Kyé</w:t>
      </w:r>
      <w:proofErr w:type="spellEnd"/>
      <w:r w:rsidRPr="00653E51">
        <w:rPr>
          <w:rFonts w:asciiTheme="minorHAnsi" w:hAnsiTheme="minorHAnsi" w:cstheme="minorHAnsi"/>
          <w:sz w:val="22"/>
          <w:szCs w:val="22"/>
        </w:rPr>
        <w:t xml:space="preserve">, le chef de regroupement </w:t>
      </w:r>
      <w:r w:rsidRPr="00653E51">
        <w:rPr>
          <w:rFonts w:asciiTheme="minorHAnsi" w:hAnsiTheme="minorHAnsi" w:cstheme="minorHAnsi"/>
          <w:sz w:val="22"/>
          <w:szCs w:val="22"/>
        </w:rPr>
        <w:lastRenderedPageBreak/>
        <w:t>informe à l’équipe que plusieurs billes sont au sol. Ces billes ont été exploitées illégalement, mais des chinois veulent récupérer ce bois.</w:t>
      </w:r>
      <w:r w:rsidR="00EB52E1" w:rsidRPr="00653E51">
        <w:rPr>
          <w:rFonts w:asciiTheme="minorHAnsi" w:hAnsiTheme="minorHAnsi" w:cstheme="minorHAnsi"/>
          <w:sz w:val="22"/>
          <w:szCs w:val="22"/>
        </w:rPr>
        <w:t xml:space="preserve"> </w:t>
      </w:r>
      <w:r w:rsidRPr="00653E51">
        <w:rPr>
          <w:rFonts w:asciiTheme="minorHAnsi" w:hAnsiTheme="minorHAnsi" w:cstheme="minorHAnsi"/>
          <w:sz w:val="22"/>
          <w:szCs w:val="22"/>
          <w:lang w:eastAsia="fr-FR"/>
        </w:rPr>
        <w:t>S’agissant des cahiers des charges contractuelles, TTIB les a signés avec trois nouveaux villages sur les 11 au total. Il s’agit d’</w:t>
      </w:r>
      <w:proofErr w:type="spellStart"/>
      <w:r w:rsidRPr="00653E51">
        <w:rPr>
          <w:rFonts w:asciiTheme="minorHAnsi" w:hAnsiTheme="minorHAnsi" w:cstheme="minorHAnsi"/>
          <w:b/>
          <w:sz w:val="22"/>
          <w:szCs w:val="22"/>
          <w:lang w:eastAsia="fr-FR"/>
        </w:rPr>
        <w:t>Akom</w:t>
      </w:r>
      <w:proofErr w:type="spellEnd"/>
      <w:r w:rsidRPr="00653E51">
        <w:rPr>
          <w:rFonts w:asciiTheme="minorHAnsi" w:hAnsiTheme="minorHAnsi" w:cstheme="minorHAnsi"/>
          <w:b/>
          <w:sz w:val="22"/>
          <w:szCs w:val="22"/>
          <w:lang w:eastAsia="fr-FR"/>
        </w:rPr>
        <w:t xml:space="preserve"> </w:t>
      </w:r>
      <w:proofErr w:type="spellStart"/>
      <w:r w:rsidRPr="00653E51">
        <w:rPr>
          <w:rFonts w:asciiTheme="minorHAnsi" w:hAnsiTheme="minorHAnsi" w:cstheme="minorHAnsi"/>
          <w:b/>
          <w:sz w:val="22"/>
          <w:szCs w:val="22"/>
          <w:lang w:eastAsia="fr-FR"/>
        </w:rPr>
        <w:t>Essatouk</w:t>
      </w:r>
      <w:proofErr w:type="spellEnd"/>
      <w:r w:rsidRPr="00653E51">
        <w:rPr>
          <w:rFonts w:asciiTheme="minorHAnsi" w:hAnsiTheme="minorHAnsi" w:cstheme="minorHAnsi"/>
          <w:sz w:val="22"/>
          <w:szCs w:val="22"/>
          <w:lang w:eastAsia="fr-FR"/>
        </w:rPr>
        <w:t xml:space="preserve">, </w:t>
      </w:r>
      <w:proofErr w:type="spellStart"/>
      <w:r w:rsidRPr="00653E51">
        <w:rPr>
          <w:rFonts w:asciiTheme="minorHAnsi" w:hAnsiTheme="minorHAnsi" w:cstheme="minorHAnsi"/>
          <w:b/>
          <w:sz w:val="22"/>
          <w:szCs w:val="22"/>
          <w:lang w:eastAsia="fr-FR"/>
        </w:rPr>
        <w:t>Tho</w:t>
      </w:r>
      <w:proofErr w:type="spellEnd"/>
      <w:r w:rsidRPr="00653E51">
        <w:rPr>
          <w:rFonts w:asciiTheme="minorHAnsi" w:hAnsiTheme="minorHAnsi" w:cstheme="minorHAnsi"/>
          <w:b/>
          <w:sz w:val="22"/>
          <w:szCs w:val="22"/>
          <w:lang w:eastAsia="fr-FR"/>
        </w:rPr>
        <w:t xml:space="preserve">’ </w:t>
      </w:r>
      <w:proofErr w:type="spellStart"/>
      <w:r w:rsidRPr="00653E51">
        <w:rPr>
          <w:rFonts w:asciiTheme="minorHAnsi" w:hAnsiTheme="minorHAnsi" w:cstheme="minorHAnsi"/>
          <w:b/>
          <w:sz w:val="22"/>
          <w:szCs w:val="22"/>
          <w:lang w:eastAsia="fr-FR"/>
        </w:rPr>
        <w:t>Eba</w:t>
      </w:r>
      <w:proofErr w:type="spellEnd"/>
      <w:r w:rsidRPr="00653E51">
        <w:rPr>
          <w:rFonts w:asciiTheme="minorHAnsi" w:hAnsiTheme="minorHAnsi" w:cstheme="minorHAnsi"/>
          <w:sz w:val="22"/>
          <w:szCs w:val="22"/>
          <w:lang w:eastAsia="fr-FR"/>
        </w:rPr>
        <w:t xml:space="preserve"> et </w:t>
      </w:r>
      <w:proofErr w:type="spellStart"/>
      <w:r w:rsidRPr="00653E51">
        <w:rPr>
          <w:rFonts w:asciiTheme="minorHAnsi" w:hAnsiTheme="minorHAnsi" w:cstheme="minorHAnsi"/>
          <w:b/>
          <w:sz w:val="22"/>
          <w:szCs w:val="22"/>
          <w:lang w:eastAsia="fr-FR"/>
        </w:rPr>
        <w:t>Konoville</w:t>
      </w:r>
      <w:proofErr w:type="spellEnd"/>
      <w:r w:rsidRPr="00653E51">
        <w:rPr>
          <w:rFonts w:asciiTheme="minorHAnsi" w:hAnsiTheme="minorHAnsi" w:cstheme="minorHAnsi"/>
          <w:sz w:val="22"/>
          <w:szCs w:val="22"/>
          <w:lang w:eastAsia="fr-FR"/>
        </w:rPr>
        <w:t xml:space="preserve">.  À </w:t>
      </w:r>
      <w:proofErr w:type="spellStart"/>
      <w:r w:rsidRPr="00653E51">
        <w:rPr>
          <w:rFonts w:asciiTheme="minorHAnsi" w:hAnsiTheme="minorHAnsi" w:cstheme="minorHAnsi"/>
          <w:b/>
          <w:sz w:val="22"/>
          <w:szCs w:val="22"/>
          <w:lang w:eastAsia="fr-FR"/>
        </w:rPr>
        <w:t>Bikougou</w:t>
      </w:r>
      <w:proofErr w:type="spellEnd"/>
      <w:r w:rsidRPr="00653E51">
        <w:rPr>
          <w:rFonts w:asciiTheme="minorHAnsi" w:hAnsiTheme="minorHAnsi" w:cstheme="minorHAnsi"/>
          <w:sz w:val="22"/>
          <w:szCs w:val="22"/>
          <w:lang w:eastAsia="fr-FR"/>
        </w:rPr>
        <w:t xml:space="preserve">, un conflit existe au sein de la communauté villageoise concernant la division du village en deux. A </w:t>
      </w:r>
      <w:proofErr w:type="spellStart"/>
      <w:r w:rsidRPr="00653E51">
        <w:rPr>
          <w:rFonts w:asciiTheme="minorHAnsi" w:hAnsiTheme="minorHAnsi" w:cstheme="minorHAnsi"/>
          <w:b/>
          <w:sz w:val="22"/>
          <w:szCs w:val="22"/>
          <w:lang w:eastAsia="fr-FR"/>
        </w:rPr>
        <w:t>Akom</w:t>
      </w:r>
      <w:proofErr w:type="spellEnd"/>
      <w:r w:rsidRPr="00653E51">
        <w:rPr>
          <w:rFonts w:asciiTheme="minorHAnsi" w:hAnsiTheme="minorHAnsi" w:cstheme="minorHAnsi"/>
          <w:b/>
          <w:sz w:val="22"/>
          <w:szCs w:val="22"/>
          <w:lang w:eastAsia="fr-FR"/>
        </w:rPr>
        <w:t xml:space="preserve"> </w:t>
      </w:r>
      <w:proofErr w:type="spellStart"/>
      <w:r w:rsidRPr="00653E51">
        <w:rPr>
          <w:rFonts w:asciiTheme="minorHAnsi" w:hAnsiTheme="minorHAnsi" w:cstheme="minorHAnsi"/>
          <w:b/>
          <w:sz w:val="22"/>
          <w:szCs w:val="22"/>
          <w:lang w:eastAsia="fr-FR"/>
        </w:rPr>
        <w:t>Essatouk</w:t>
      </w:r>
      <w:proofErr w:type="spellEnd"/>
      <w:r w:rsidRPr="00653E51">
        <w:rPr>
          <w:rFonts w:asciiTheme="minorHAnsi" w:hAnsiTheme="minorHAnsi" w:cstheme="minorHAnsi"/>
          <w:sz w:val="22"/>
          <w:szCs w:val="22"/>
          <w:lang w:eastAsia="fr-FR"/>
        </w:rPr>
        <w:t xml:space="preserve"> tout comme à </w:t>
      </w:r>
      <w:proofErr w:type="spellStart"/>
      <w:r w:rsidRPr="00653E51">
        <w:rPr>
          <w:rFonts w:asciiTheme="minorHAnsi" w:hAnsiTheme="minorHAnsi" w:cstheme="minorHAnsi"/>
          <w:b/>
          <w:sz w:val="22"/>
          <w:szCs w:val="22"/>
          <w:lang w:eastAsia="fr-FR"/>
        </w:rPr>
        <w:t>Awoua</w:t>
      </w:r>
      <w:proofErr w:type="spellEnd"/>
      <w:r w:rsidRPr="00653E51">
        <w:rPr>
          <w:rFonts w:asciiTheme="minorHAnsi" w:hAnsiTheme="minorHAnsi" w:cstheme="minorHAnsi"/>
          <w:sz w:val="22"/>
          <w:szCs w:val="22"/>
          <w:lang w:eastAsia="fr-FR"/>
        </w:rPr>
        <w:t xml:space="preserve">, il s’agissait d’appuyer la communauté sur le choix du projet communautaire. </w:t>
      </w:r>
      <w:r w:rsidR="000D7CA8" w:rsidRPr="00653E51">
        <w:rPr>
          <w:rFonts w:asciiTheme="minorHAnsi" w:hAnsiTheme="minorHAnsi" w:cstheme="minorHAnsi"/>
          <w:sz w:val="22"/>
          <w:szCs w:val="22"/>
          <w:lang w:eastAsia="fr-FR"/>
        </w:rPr>
        <w:t>Le</w:t>
      </w:r>
      <w:r w:rsidRPr="00653E51">
        <w:rPr>
          <w:rFonts w:asciiTheme="minorHAnsi" w:hAnsiTheme="minorHAnsi" w:cstheme="minorHAnsi"/>
          <w:sz w:val="22"/>
          <w:szCs w:val="22"/>
          <w:lang w:eastAsia="fr-FR"/>
        </w:rPr>
        <w:t xml:space="preserve"> Préfet de </w:t>
      </w:r>
      <w:proofErr w:type="spellStart"/>
      <w:r w:rsidRPr="00653E51">
        <w:rPr>
          <w:rFonts w:asciiTheme="minorHAnsi" w:hAnsiTheme="minorHAnsi" w:cstheme="minorHAnsi"/>
          <w:sz w:val="22"/>
          <w:szCs w:val="22"/>
          <w:lang w:eastAsia="fr-FR"/>
        </w:rPr>
        <w:t>Bikodom</w:t>
      </w:r>
      <w:proofErr w:type="spellEnd"/>
      <w:r w:rsidRPr="00653E51">
        <w:rPr>
          <w:rFonts w:asciiTheme="minorHAnsi" w:hAnsiTheme="minorHAnsi" w:cstheme="minorHAnsi"/>
          <w:sz w:val="22"/>
          <w:szCs w:val="22"/>
          <w:lang w:eastAsia="fr-FR"/>
        </w:rPr>
        <w:t xml:space="preserve"> </w:t>
      </w:r>
      <w:r w:rsidRPr="00653E51">
        <w:rPr>
          <w:rFonts w:asciiTheme="minorHAnsi" w:hAnsiTheme="minorHAnsi" w:cstheme="minorHAnsi"/>
          <w:sz w:val="22"/>
          <w:szCs w:val="22"/>
        </w:rPr>
        <w:t>a informé les membres de l’ONG Conservation Justice de la présence d’un chinois et des 3 gabonais dont</w:t>
      </w:r>
      <w:r w:rsidR="000D7CA8" w:rsidRPr="00653E51">
        <w:rPr>
          <w:rFonts w:asciiTheme="minorHAnsi" w:hAnsiTheme="minorHAnsi" w:cstheme="minorHAnsi"/>
          <w:sz w:val="22"/>
          <w:szCs w:val="22"/>
        </w:rPr>
        <w:t xml:space="preserve"> une femme dans la forêt</w:t>
      </w:r>
      <w:r w:rsidRPr="00653E51">
        <w:rPr>
          <w:rFonts w:asciiTheme="minorHAnsi" w:hAnsiTheme="minorHAnsi" w:cstheme="minorHAnsi"/>
          <w:sz w:val="22"/>
          <w:szCs w:val="22"/>
        </w:rPr>
        <w:t xml:space="preserve"> environ</w:t>
      </w:r>
      <w:r w:rsidR="000D7CA8" w:rsidRPr="00653E51">
        <w:rPr>
          <w:rFonts w:asciiTheme="minorHAnsi" w:hAnsiTheme="minorHAnsi" w:cstheme="minorHAnsi"/>
          <w:sz w:val="22"/>
          <w:szCs w:val="22"/>
        </w:rPr>
        <w:t>nan</w:t>
      </w:r>
      <w:r w:rsidRPr="00653E51">
        <w:rPr>
          <w:rFonts w:asciiTheme="minorHAnsi" w:hAnsiTheme="minorHAnsi" w:cstheme="minorHAnsi"/>
          <w:sz w:val="22"/>
          <w:szCs w:val="22"/>
        </w:rPr>
        <w:t xml:space="preserve">t le village et serait </w:t>
      </w:r>
      <w:proofErr w:type="spellStart"/>
      <w:r w:rsidRPr="00653E51">
        <w:rPr>
          <w:rFonts w:asciiTheme="minorHAnsi" w:hAnsiTheme="minorHAnsi" w:cstheme="minorHAnsi"/>
          <w:sz w:val="22"/>
          <w:szCs w:val="22"/>
        </w:rPr>
        <w:t>a</w:t>
      </w:r>
      <w:proofErr w:type="spellEnd"/>
      <w:r w:rsidRPr="00653E51">
        <w:rPr>
          <w:rFonts w:asciiTheme="minorHAnsi" w:hAnsiTheme="minorHAnsi" w:cstheme="minorHAnsi"/>
          <w:sz w:val="22"/>
          <w:szCs w:val="22"/>
        </w:rPr>
        <w:t xml:space="preserve"> la recherche des </w:t>
      </w:r>
      <w:proofErr w:type="spellStart"/>
      <w:r w:rsidRPr="00653E51">
        <w:rPr>
          <w:rFonts w:asciiTheme="minorHAnsi" w:hAnsiTheme="minorHAnsi" w:cstheme="minorHAnsi"/>
          <w:sz w:val="22"/>
          <w:szCs w:val="22"/>
        </w:rPr>
        <w:t>kevazingo</w:t>
      </w:r>
      <w:proofErr w:type="spellEnd"/>
      <w:r w:rsidRPr="00653E51">
        <w:rPr>
          <w:rFonts w:asciiTheme="minorHAnsi" w:hAnsiTheme="minorHAnsi" w:cstheme="minorHAnsi"/>
          <w:sz w:val="22"/>
          <w:szCs w:val="22"/>
        </w:rPr>
        <w:t>, information confirmé par le chef de regroupement dudit village.</w:t>
      </w:r>
      <w:r w:rsidRPr="00653E51">
        <w:rPr>
          <w:rFonts w:asciiTheme="minorHAnsi" w:hAnsiTheme="minorHAnsi" w:cstheme="minorHAnsi"/>
          <w:sz w:val="22"/>
          <w:szCs w:val="22"/>
          <w:lang w:eastAsia="fr-FR"/>
        </w:rPr>
        <w:t xml:space="preserve"> </w:t>
      </w:r>
    </w:p>
    <w:p w:rsidR="005E43A6" w:rsidRPr="00653E51" w:rsidRDefault="005E43A6" w:rsidP="005E43A6">
      <w:pPr>
        <w:jc w:val="both"/>
        <w:rPr>
          <w:rFonts w:asciiTheme="minorHAnsi" w:hAnsiTheme="minorHAnsi" w:cstheme="minorHAnsi"/>
          <w:sz w:val="22"/>
          <w:szCs w:val="22"/>
          <w:lang w:eastAsia="fr-FR"/>
        </w:rPr>
      </w:pPr>
    </w:p>
    <w:p w:rsidR="005E43A6" w:rsidRPr="00653E51" w:rsidRDefault="005E43A6" w:rsidP="005E43A6">
      <w:pPr>
        <w:jc w:val="both"/>
        <w:rPr>
          <w:rFonts w:asciiTheme="minorHAnsi" w:hAnsiTheme="minorHAnsi" w:cstheme="minorHAnsi"/>
          <w:b/>
          <w:sz w:val="22"/>
          <w:szCs w:val="22"/>
          <w:u w:val="single"/>
        </w:rPr>
      </w:pPr>
      <w:r w:rsidRPr="00653E51">
        <w:rPr>
          <w:rFonts w:asciiTheme="minorHAnsi" w:hAnsiTheme="minorHAnsi" w:cstheme="minorHAnsi"/>
          <w:b/>
          <w:sz w:val="22"/>
          <w:szCs w:val="22"/>
          <w:u w:val="single"/>
        </w:rPr>
        <w:t xml:space="preserve">Département du </w:t>
      </w:r>
      <w:proofErr w:type="spellStart"/>
      <w:r w:rsidRPr="00653E51">
        <w:rPr>
          <w:rFonts w:asciiTheme="minorHAnsi" w:hAnsiTheme="minorHAnsi" w:cstheme="minorHAnsi"/>
          <w:b/>
          <w:sz w:val="22"/>
          <w:szCs w:val="22"/>
          <w:u w:val="single"/>
        </w:rPr>
        <w:t>Woleu</w:t>
      </w:r>
      <w:proofErr w:type="spellEnd"/>
      <w:r w:rsidRPr="00653E51">
        <w:rPr>
          <w:rFonts w:asciiTheme="minorHAnsi" w:hAnsiTheme="minorHAnsi" w:cstheme="minorHAnsi"/>
          <w:b/>
          <w:sz w:val="22"/>
          <w:szCs w:val="22"/>
          <w:u w:val="single"/>
        </w:rPr>
        <w:t xml:space="preserve"> (Oyem)</w:t>
      </w:r>
    </w:p>
    <w:p w:rsidR="00755114" w:rsidRPr="00653E51" w:rsidRDefault="005E43A6" w:rsidP="005E43A6">
      <w:pPr>
        <w:jc w:val="both"/>
        <w:rPr>
          <w:rFonts w:asciiTheme="minorHAnsi" w:hAnsiTheme="minorHAnsi" w:cstheme="minorHAnsi"/>
          <w:sz w:val="22"/>
          <w:szCs w:val="22"/>
        </w:rPr>
      </w:pPr>
      <w:r w:rsidRPr="00653E51">
        <w:rPr>
          <w:rFonts w:asciiTheme="minorHAnsi" w:hAnsiTheme="minorHAnsi" w:cstheme="minorHAnsi"/>
          <w:sz w:val="22"/>
          <w:szCs w:val="22"/>
        </w:rPr>
        <w:t xml:space="preserve">Dans ce département, </w:t>
      </w:r>
      <w:r w:rsidR="00EC1205" w:rsidRPr="00653E51">
        <w:rPr>
          <w:rFonts w:asciiTheme="minorHAnsi" w:hAnsiTheme="minorHAnsi" w:cstheme="minorHAnsi"/>
          <w:sz w:val="22"/>
          <w:szCs w:val="22"/>
        </w:rPr>
        <w:t>l’</w:t>
      </w:r>
      <w:r w:rsidR="00B1169A" w:rsidRPr="00653E51">
        <w:rPr>
          <w:rFonts w:asciiTheme="minorHAnsi" w:hAnsiTheme="minorHAnsi" w:cstheme="minorHAnsi"/>
          <w:sz w:val="22"/>
          <w:szCs w:val="22"/>
        </w:rPr>
        <w:t xml:space="preserve">équipe avait pour mission de faire un état des lieux sur la mise en œuvre des </w:t>
      </w:r>
      <w:r w:rsidR="00831BDD" w:rsidRPr="00653E51">
        <w:rPr>
          <w:rFonts w:asciiTheme="minorHAnsi" w:hAnsiTheme="minorHAnsi" w:cstheme="minorHAnsi"/>
          <w:sz w:val="22"/>
          <w:szCs w:val="22"/>
        </w:rPr>
        <w:t>cahiers des charges</w:t>
      </w:r>
      <w:r w:rsidR="00B1169A" w:rsidRPr="00653E51">
        <w:rPr>
          <w:rFonts w:asciiTheme="minorHAnsi" w:hAnsiTheme="minorHAnsi" w:cstheme="minorHAnsi"/>
          <w:sz w:val="22"/>
          <w:szCs w:val="22"/>
        </w:rPr>
        <w:t xml:space="preserve">. A cet effet, deux villages ont été visités : </w:t>
      </w:r>
      <w:proofErr w:type="spellStart"/>
      <w:r w:rsidR="00B1169A" w:rsidRPr="00653E51">
        <w:rPr>
          <w:rFonts w:asciiTheme="minorHAnsi" w:hAnsiTheme="minorHAnsi" w:cstheme="minorHAnsi"/>
          <w:b/>
          <w:sz w:val="22"/>
          <w:szCs w:val="22"/>
        </w:rPr>
        <w:t>Nkarezok</w:t>
      </w:r>
      <w:proofErr w:type="spellEnd"/>
      <w:r w:rsidR="00B1169A" w:rsidRPr="00653E51">
        <w:rPr>
          <w:rFonts w:asciiTheme="minorHAnsi" w:hAnsiTheme="minorHAnsi" w:cstheme="minorHAnsi"/>
          <w:sz w:val="22"/>
          <w:szCs w:val="22"/>
        </w:rPr>
        <w:t xml:space="preserve"> et </w:t>
      </w:r>
      <w:proofErr w:type="spellStart"/>
      <w:r w:rsidR="00B1169A" w:rsidRPr="00653E51">
        <w:rPr>
          <w:rFonts w:asciiTheme="minorHAnsi" w:hAnsiTheme="minorHAnsi" w:cstheme="minorHAnsi"/>
          <w:b/>
          <w:sz w:val="22"/>
          <w:szCs w:val="22"/>
        </w:rPr>
        <w:t>Nkolmelene</w:t>
      </w:r>
      <w:proofErr w:type="spellEnd"/>
      <w:r w:rsidR="00B1169A" w:rsidRPr="00653E51">
        <w:rPr>
          <w:rFonts w:asciiTheme="minorHAnsi" w:hAnsiTheme="minorHAnsi" w:cstheme="minorHAnsi"/>
          <w:sz w:val="22"/>
          <w:szCs w:val="22"/>
        </w:rPr>
        <w:t>. S’</w:t>
      </w:r>
      <w:r w:rsidR="00755114" w:rsidRPr="00653E51">
        <w:rPr>
          <w:rFonts w:asciiTheme="minorHAnsi" w:hAnsiTheme="minorHAnsi" w:cstheme="minorHAnsi"/>
          <w:sz w:val="22"/>
          <w:szCs w:val="22"/>
        </w:rPr>
        <w:t xml:space="preserve">agissant du village </w:t>
      </w:r>
      <w:proofErr w:type="spellStart"/>
      <w:r w:rsidR="00755114" w:rsidRPr="00653E51">
        <w:rPr>
          <w:rFonts w:asciiTheme="minorHAnsi" w:hAnsiTheme="minorHAnsi" w:cstheme="minorHAnsi"/>
          <w:sz w:val="22"/>
          <w:szCs w:val="22"/>
        </w:rPr>
        <w:t>Nkolmelene</w:t>
      </w:r>
      <w:proofErr w:type="spellEnd"/>
      <w:r w:rsidR="00B1169A" w:rsidRPr="00653E51">
        <w:rPr>
          <w:rFonts w:asciiTheme="minorHAnsi" w:hAnsiTheme="minorHAnsi" w:cstheme="minorHAnsi"/>
          <w:sz w:val="22"/>
          <w:szCs w:val="22"/>
        </w:rPr>
        <w:t xml:space="preserve">, la satisfaction est totale, car le village est heureux </w:t>
      </w:r>
      <w:r w:rsidR="00A609B8" w:rsidRPr="00653E51">
        <w:rPr>
          <w:rFonts w:asciiTheme="minorHAnsi" w:hAnsiTheme="minorHAnsi" w:cstheme="minorHAnsi"/>
          <w:sz w:val="22"/>
          <w:szCs w:val="22"/>
        </w:rPr>
        <w:t>par la mise en œuvre du CCC signé avec CDG.</w:t>
      </w:r>
      <w:r w:rsidR="00755114" w:rsidRPr="00653E51">
        <w:rPr>
          <w:rFonts w:asciiTheme="minorHAnsi" w:hAnsiTheme="minorHAnsi" w:cstheme="minorHAnsi"/>
          <w:sz w:val="22"/>
          <w:szCs w:val="22"/>
        </w:rPr>
        <w:t xml:space="preserve"> A </w:t>
      </w:r>
      <w:proofErr w:type="spellStart"/>
      <w:r w:rsidR="00755114" w:rsidRPr="00653E51">
        <w:rPr>
          <w:rFonts w:asciiTheme="minorHAnsi" w:hAnsiTheme="minorHAnsi" w:cstheme="minorHAnsi"/>
          <w:sz w:val="22"/>
          <w:szCs w:val="22"/>
        </w:rPr>
        <w:t>Konossoville</w:t>
      </w:r>
      <w:proofErr w:type="spellEnd"/>
      <w:r w:rsidR="00755114" w:rsidRPr="00653E51">
        <w:rPr>
          <w:rFonts w:asciiTheme="minorHAnsi" w:hAnsiTheme="minorHAnsi" w:cstheme="minorHAnsi"/>
          <w:sz w:val="22"/>
          <w:szCs w:val="22"/>
        </w:rPr>
        <w:t xml:space="preserve">, l’équipe a pu s’entretenir avec le chef d’exploitation de TTIB au sujet de l’impact de l’UFG 3 sur les villages. </w:t>
      </w:r>
    </w:p>
    <w:p w:rsidR="00A609B8" w:rsidRPr="00653E51" w:rsidRDefault="00A609B8" w:rsidP="005E43A6">
      <w:pPr>
        <w:jc w:val="both"/>
        <w:rPr>
          <w:rFonts w:asciiTheme="minorHAnsi" w:hAnsiTheme="minorHAnsi" w:cstheme="minorHAnsi"/>
          <w:sz w:val="22"/>
          <w:szCs w:val="22"/>
        </w:rPr>
      </w:pPr>
    </w:p>
    <w:p w:rsidR="00A609B8" w:rsidRPr="00653E51" w:rsidRDefault="00755114" w:rsidP="00A609B8">
      <w:pPr>
        <w:jc w:val="both"/>
        <w:rPr>
          <w:rFonts w:asciiTheme="minorHAnsi" w:hAnsiTheme="minorHAnsi" w:cstheme="minorHAnsi"/>
          <w:b/>
          <w:sz w:val="22"/>
          <w:szCs w:val="22"/>
        </w:rPr>
      </w:pPr>
      <w:r w:rsidRPr="00653E51">
        <w:rPr>
          <w:rFonts w:asciiTheme="minorHAnsi" w:hAnsiTheme="minorHAnsi" w:cstheme="minorHAnsi"/>
          <w:b/>
          <w:sz w:val="22"/>
          <w:szCs w:val="22"/>
        </w:rPr>
        <w:t>5.2 Mission RALFF sud (du 21 au 26 Septembre</w:t>
      </w:r>
      <w:r w:rsidR="00A609B8" w:rsidRPr="00653E51">
        <w:rPr>
          <w:rFonts w:asciiTheme="minorHAnsi" w:hAnsiTheme="minorHAnsi" w:cstheme="minorHAnsi"/>
          <w:b/>
          <w:sz w:val="22"/>
          <w:szCs w:val="22"/>
        </w:rPr>
        <w:t xml:space="preserve"> 2020)</w:t>
      </w:r>
    </w:p>
    <w:p w:rsidR="00A609B8" w:rsidRPr="00653E51" w:rsidRDefault="00A609B8" w:rsidP="00A609B8">
      <w:pPr>
        <w:jc w:val="both"/>
        <w:rPr>
          <w:rFonts w:asciiTheme="minorHAnsi" w:hAnsiTheme="minorHAnsi" w:cstheme="minorHAnsi"/>
          <w:sz w:val="22"/>
          <w:szCs w:val="22"/>
        </w:rPr>
      </w:pPr>
    </w:p>
    <w:p w:rsidR="00A609B8" w:rsidRPr="00653E51" w:rsidRDefault="00A609B8" w:rsidP="00A609B8">
      <w:pPr>
        <w:jc w:val="both"/>
        <w:rPr>
          <w:rFonts w:asciiTheme="minorHAnsi" w:hAnsiTheme="minorHAnsi" w:cstheme="minorHAnsi"/>
          <w:sz w:val="22"/>
          <w:szCs w:val="22"/>
        </w:rPr>
      </w:pPr>
      <w:r w:rsidRPr="00653E51">
        <w:rPr>
          <w:rFonts w:asciiTheme="minorHAnsi" w:hAnsiTheme="minorHAnsi" w:cstheme="minorHAnsi"/>
          <w:sz w:val="22"/>
          <w:szCs w:val="22"/>
        </w:rPr>
        <w:t>La mission de sensibilisation et d’information s’est déroul</w:t>
      </w:r>
      <w:r w:rsidR="00755114" w:rsidRPr="00653E51">
        <w:rPr>
          <w:rFonts w:asciiTheme="minorHAnsi" w:hAnsiTheme="minorHAnsi" w:cstheme="minorHAnsi"/>
          <w:sz w:val="22"/>
          <w:szCs w:val="22"/>
        </w:rPr>
        <w:t>ée dans la province de la Ngounié</w:t>
      </w:r>
      <w:r w:rsidR="005B0F9A" w:rsidRPr="00653E51">
        <w:rPr>
          <w:rFonts w:asciiTheme="minorHAnsi" w:hAnsiTheme="minorHAnsi" w:cstheme="minorHAnsi"/>
          <w:sz w:val="22"/>
          <w:szCs w:val="22"/>
        </w:rPr>
        <w:t>. Quatre</w:t>
      </w:r>
      <w:r w:rsidRPr="00653E51">
        <w:rPr>
          <w:rFonts w:asciiTheme="minorHAnsi" w:hAnsiTheme="minorHAnsi" w:cstheme="minorHAnsi"/>
          <w:sz w:val="22"/>
          <w:szCs w:val="22"/>
        </w:rPr>
        <w:t xml:space="preserve"> départements ont été visités par l’équipe RALFF</w:t>
      </w:r>
      <w:r w:rsidR="005B0F9A" w:rsidRPr="00653E51">
        <w:rPr>
          <w:rFonts w:asciiTheme="minorHAnsi" w:hAnsiTheme="minorHAnsi" w:cstheme="minorHAnsi"/>
          <w:sz w:val="22"/>
          <w:szCs w:val="22"/>
        </w:rPr>
        <w:t xml:space="preserve"> sud</w:t>
      </w:r>
      <w:r w:rsidRPr="00653E51">
        <w:rPr>
          <w:rFonts w:asciiTheme="minorHAnsi" w:hAnsiTheme="minorHAnsi" w:cstheme="minorHAnsi"/>
          <w:sz w:val="22"/>
          <w:szCs w:val="22"/>
        </w:rPr>
        <w:t xml:space="preserve"> au cour</w:t>
      </w:r>
      <w:r w:rsidR="00F91A81" w:rsidRPr="00653E51">
        <w:rPr>
          <w:rFonts w:asciiTheme="minorHAnsi" w:hAnsiTheme="minorHAnsi" w:cstheme="minorHAnsi"/>
          <w:sz w:val="22"/>
          <w:szCs w:val="22"/>
        </w:rPr>
        <w:t>s</w:t>
      </w:r>
      <w:r w:rsidR="005B0F9A" w:rsidRPr="00653E51">
        <w:rPr>
          <w:rFonts w:asciiTheme="minorHAnsi" w:hAnsiTheme="minorHAnsi" w:cstheme="minorHAnsi"/>
          <w:sz w:val="22"/>
          <w:szCs w:val="22"/>
        </w:rPr>
        <w:t xml:space="preserve"> de cette mission avec le consultant de BOTF. L’équipe a tenu des séances de travail dans 9 villages : </w:t>
      </w:r>
      <w:r w:rsidR="005B0F9A" w:rsidRPr="00653E51">
        <w:rPr>
          <w:rFonts w:asciiTheme="minorHAnsi" w:hAnsiTheme="minorHAnsi" w:cstheme="minorHAnsi"/>
          <w:b/>
          <w:sz w:val="22"/>
          <w:szCs w:val="22"/>
        </w:rPr>
        <w:t>Saint-Martin</w:t>
      </w:r>
      <w:r w:rsidR="005B0F9A" w:rsidRPr="00653E51">
        <w:rPr>
          <w:rFonts w:asciiTheme="minorHAnsi" w:hAnsiTheme="minorHAnsi" w:cstheme="minorHAnsi"/>
          <w:sz w:val="22"/>
          <w:szCs w:val="22"/>
        </w:rPr>
        <w:t xml:space="preserve">, </w:t>
      </w:r>
      <w:proofErr w:type="spellStart"/>
      <w:r w:rsidR="005B0F9A" w:rsidRPr="00653E51">
        <w:rPr>
          <w:rFonts w:asciiTheme="minorHAnsi" w:hAnsiTheme="minorHAnsi" w:cstheme="minorHAnsi"/>
          <w:b/>
          <w:sz w:val="22"/>
          <w:szCs w:val="22"/>
        </w:rPr>
        <w:t>Ngando</w:t>
      </w:r>
      <w:proofErr w:type="spellEnd"/>
      <w:r w:rsidR="005B0F9A" w:rsidRPr="00653E51">
        <w:rPr>
          <w:rFonts w:asciiTheme="minorHAnsi" w:hAnsiTheme="minorHAnsi" w:cstheme="minorHAnsi"/>
          <w:sz w:val="22"/>
          <w:szCs w:val="22"/>
        </w:rPr>
        <w:t xml:space="preserve">, </w:t>
      </w:r>
      <w:proofErr w:type="spellStart"/>
      <w:r w:rsidR="005B0F9A" w:rsidRPr="00653E51">
        <w:rPr>
          <w:rFonts w:asciiTheme="minorHAnsi" w:hAnsiTheme="minorHAnsi" w:cstheme="minorHAnsi"/>
          <w:b/>
          <w:sz w:val="22"/>
          <w:szCs w:val="22"/>
        </w:rPr>
        <w:t>Kanda</w:t>
      </w:r>
      <w:proofErr w:type="spellEnd"/>
      <w:r w:rsidR="005B0F9A" w:rsidRPr="00653E51">
        <w:rPr>
          <w:rFonts w:asciiTheme="minorHAnsi" w:hAnsiTheme="minorHAnsi" w:cstheme="minorHAnsi"/>
          <w:sz w:val="22"/>
          <w:szCs w:val="22"/>
        </w:rPr>
        <w:t xml:space="preserve">, </w:t>
      </w:r>
      <w:proofErr w:type="spellStart"/>
      <w:r w:rsidR="005B0F9A" w:rsidRPr="00653E51">
        <w:rPr>
          <w:rFonts w:asciiTheme="minorHAnsi" w:hAnsiTheme="minorHAnsi" w:cstheme="minorHAnsi"/>
          <w:b/>
          <w:sz w:val="22"/>
          <w:szCs w:val="22"/>
        </w:rPr>
        <w:t>Moukoundou</w:t>
      </w:r>
      <w:proofErr w:type="spellEnd"/>
      <w:r w:rsidR="005B0F9A" w:rsidRPr="00653E51">
        <w:rPr>
          <w:rFonts w:asciiTheme="minorHAnsi" w:hAnsiTheme="minorHAnsi" w:cstheme="minorHAnsi"/>
          <w:sz w:val="22"/>
          <w:szCs w:val="22"/>
        </w:rPr>
        <w:t xml:space="preserve">, </w:t>
      </w:r>
      <w:proofErr w:type="spellStart"/>
      <w:r w:rsidR="005B0F9A" w:rsidRPr="00653E51">
        <w:rPr>
          <w:rFonts w:asciiTheme="minorHAnsi" w:hAnsiTheme="minorHAnsi" w:cstheme="minorHAnsi"/>
          <w:b/>
          <w:sz w:val="22"/>
          <w:szCs w:val="22"/>
        </w:rPr>
        <w:t>Idemba</w:t>
      </w:r>
      <w:proofErr w:type="spellEnd"/>
      <w:r w:rsidR="005B0F9A" w:rsidRPr="00653E51">
        <w:rPr>
          <w:rFonts w:asciiTheme="minorHAnsi" w:hAnsiTheme="minorHAnsi" w:cstheme="minorHAnsi"/>
          <w:sz w:val="22"/>
          <w:szCs w:val="22"/>
        </w:rPr>
        <w:t xml:space="preserve">, </w:t>
      </w:r>
      <w:proofErr w:type="spellStart"/>
      <w:r w:rsidR="005B0F9A" w:rsidRPr="00653E51">
        <w:rPr>
          <w:rFonts w:asciiTheme="minorHAnsi" w:hAnsiTheme="minorHAnsi" w:cstheme="minorHAnsi"/>
          <w:b/>
          <w:sz w:val="22"/>
          <w:szCs w:val="22"/>
        </w:rPr>
        <w:t>Mandilou</w:t>
      </w:r>
      <w:proofErr w:type="spellEnd"/>
      <w:r w:rsidR="005B0F9A" w:rsidRPr="00653E51">
        <w:rPr>
          <w:rFonts w:asciiTheme="minorHAnsi" w:hAnsiTheme="minorHAnsi" w:cstheme="minorHAnsi"/>
          <w:sz w:val="22"/>
          <w:szCs w:val="22"/>
        </w:rPr>
        <w:t xml:space="preserve">, </w:t>
      </w:r>
      <w:proofErr w:type="spellStart"/>
      <w:r w:rsidR="005B0F9A" w:rsidRPr="00653E51">
        <w:rPr>
          <w:rFonts w:asciiTheme="minorHAnsi" w:hAnsiTheme="minorHAnsi" w:cstheme="minorHAnsi"/>
          <w:b/>
          <w:sz w:val="22"/>
          <w:szCs w:val="22"/>
        </w:rPr>
        <w:t>Kouagna-Ndougou</w:t>
      </w:r>
      <w:proofErr w:type="spellEnd"/>
      <w:r w:rsidR="005B0F9A" w:rsidRPr="00653E51">
        <w:rPr>
          <w:rFonts w:asciiTheme="minorHAnsi" w:hAnsiTheme="minorHAnsi" w:cstheme="minorHAnsi"/>
          <w:sz w:val="22"/>
          <w:szCs w:val="22"/>
        </w:rPr>
        <w:t xml:space="preserve"> et </w:t>
      </w:r>
      <w:proofErr w:type="spellStart"/>
      <w:r w:rsidR="005B0F9A" w:rsidRPr="00653E51">
        <w:rPr>
          <w:rFonts w:asciiTheme="minorHAnsi" w:hAnsiTheme="minorHAnsi" w:cstheme="minorHAnsi"/>
          <w:b/>
          <w:sz w:val="22"/>
          <w:szCs w:val="22"/>
        </w:rPr>
        <w:t>Mamiengué</w:t>
      </w:r>
      <w:proofErr w:type="spellEnd"/>
      <w:r w:rsidR="005B0F9A" w:rsidRPr="00653E51">
        <w:rPr>
          <w:rFonts w:asciiTheme="minorHAnsi" w:hAnsiTheme="minorHAnsi" w:cstheme="minorHAnsi"/>
          <w:sz w:val="22"/>
          <w:szCs w:val="22"/>
        </w:rPr>
        <w:t>.</w:t>
      </w:r>
    </w:p>
    <w:p w:rsidR="00A609B8" w:rsidRPr="00653E51" w:rsidRDefault="00A609B8" w:rsidP="00A609B8">
      <w:pPr>
        <w:jc w:val="both"/>
        <w:rPr>
          <w:rFonts w:asciiTheme="minorHAnsi" w:hAnsiTheme="minorHAnsi" w:cstheme="minorHAnsi"/>
          <w:sz w:val="22"/>
          <w:szCs w:val="22"/>
        </w:rPr>
      </w:pPr>
    </w:p>
    <w:p w:rsidR="00520B9F" w:rsidRPr="00653E51" w:rsidRDefault="00520B9F" w:rsidP="00520B9F">
      <w:pPr>
        <w:jc w:val="both"/>
        <w:rPr>
          <w:rFonts w:asciiTheme="minorHAnsi" w:hAnsiTheme="minorHAnsi" w:cstheme="minorHAnsi"/>
          <w:sz w:val="22"/>
          <w:szCs w:val="22"/>
        </w:rPr>
      </w:pPr>
      <w:r w:rsidRPr="00653E51">
        <w:rPr>
          <w:rFonts w:asciiTheme="minorHAnsi" w:hAnsiTheme="minorHAnsi" w:cstheme="minorHAnsi"/>
          <w:sz w:val="22"/>
          <w:szCs w:val="22"/>
        </w:rPr>
        <w:t xml:space="preserve">Le suivi de la mise en œuvre des </w:t>
      </w:r>
      <w:r w:rsidR="00831BDD" w:rsidRPr="00653E51">
        <w:rPr>
          <w:rFonts w:asciiTheme="minorHAnsi" w:hAnsiTheme="minorHAnsi" w:cstheme="minorHAnsi"/>
          <w:sz w:val="22"/>
          <w:szCs w:val="22"/>
        </w:rPr>
        <w:t>cahiers des charges</w:t>
      </w:r>
      <w:r w:rsidRPr="00653E51">
        <w:rPr>
          <w:rFonts w:asciiTheme="minorHAnsi" w:hAnsiTheme="minorHAnsi" w:cstheme="minorHAnsi"/>
          <w:sz w:val="22"/>
          <w:szCs w:val="22"/>
        </w:rPr>
        <w:t xml:space="preserve"> a été le principal point abordé lors </w:t>
      </w:r>
      <w:r w:rsidR="005B0F9A" w:rsidRPr="00653E51">
        <w:rPr>
          <w:rFonts w:asciiTheme="minorHAnsi" w:hAnsiTheme="minorHAnsi" w:cstheme="minorHAnsi"/>
          <w:sz w:val="22"/>
          <w:szCs w:val="22"/>
        </w:rPr>
        <w:t>du séjour de l’équipe dans ces</w:t>
      </w:r>
      <w:r w:rsidRPr="00653E51">
        <w:rPr>
          <w:rFonts w:asciiTheme="minorHAnsi" w:hAnsiTheme="minorHAnsi" w:cstheme="minorHAnsi"/>
          <w:sz w:val="22"/>
          <w:szCs w:val="22"/>
        </w:rPr>
        <w:t xml:space="preserve"> localité</w:t>
      </w:r>
      <w:r w:rsidR="005B0F9A" w:rsidRPr="00653E51">
        <w:rPr>
          <w:rFonts w:asciiTheme="minorHAnsi" w:hAnsiTheme="minorHAnsi" w:cstheme="minorHAnsi"/>
          <w:sz w:val="22"/>
          <w:szCs w:val="22"/>
        </w:rPr>
        <w:t>s</w:t>
      </w:r>
      <w:r w:rsidRPr="00653E51">
        <w:rPr>
          <w:rFonts w:asciiTheme="minorHAnsi" w:hAnsiTheme="minorHAnsi" w:cstheme="minorHAnsi"/>
          <w:sz w:val="22"/>
          <w:szCs w:val="22"/>
        </w:rPr>
        <w:t xml:space="preserve">. </w:t>
      </w:r>
      <w:r w:rsidR="005B0F9A" w:rsidRPr="00653E51">
        <w:rPr>
          <w:rFonts w:asciiTheme="minorHAnsi" w:hAnsiTheme="minorHAnsi" w:cstheme="minorHAnsi"/>
          <w:sz w:val="22"/>
          <w:szCs w:val="22"/>
        </w:rPr>
        <w:t xml:space="preserve">Concernant les cahiers de charges, il faut dire qu’il reste beaucoup à faire au niveau des autorités. Seul le département de la </w:t>
      </w:r>
      <w:proofErr w:type="spellStart"/>
      <w:r w:rsidR="005B0F9A" w:rsidRPr="00653E51">
        <w:rPr>
          <w:rFonts w:asciiTheme="minorHAnsi" w:hAnsiTheme="minorHAnsi" w:cstheme="minorHAnsi"/>
          <w:sz w:val="22"/>
          <w:szCs w:val="22"/>
        </w:rPr>
        <w:t>Louétsi-Wano</w:t>
      </w:r>
      <w:proofErr w:type="spellEnd"/>
      <w:r w:rsidR="005B0F9A" w:rsidRPr="00653E51">
        <w:rPr>
          <w:rFonts w:asciiTheme="minorHAnsi" w:hAnsiTheme="minorHAnsi" w:cstheme="minorHAnsi"/>
          <w:sz w:val="22"/>
          <w:szCs w:val="22"/>
        </w:rPr>
        <w:t xml:space="preserve"> fait exception. </w:t>
      </w:r>
    </w:p>
    <w:p w:rsidR="005B0F9A" w:rsidRPr="00653E51" w:rsidRDefault="005B0F9A" w:rsidP="00520B9F">
      <w:pPr>
        <w:jc w:val="both"/>
        <w:rPr>
          <w:rFonts w:asciiTheme="minorHAnsi" w:hAnsiTheme="minorHAnsi" w:cstheme="minorHAnsi"/>
          <w:sz w:val="22"/>
          <w:szCs w:val="22"/>
        </w:rPr>
      </w:pPr>
      <w:r w:rsidRPr="00653E51">
        <w:rPr>
          <w:rFonts w:asciiTheme="minorHAnsi" w:hAnsiTheme="minorHAnsi" w:cstheme="minorHAnsi"/>
          <w:sz w:val="22"/>
          <w:szCs w:val="22"/>
        </w:rPr>
        <w:t>S’agissant des forêts communautaires, les choses  évoluent m</w:t>
      </w:r>
      <w:r w:rsidR="001962BA" w:rsidRPr="00653E51">
        <w:rPr>
          <w:rFonts w:asciiTheme="minorHAnsi" w:hAnsiTheme="minorHAnsi" w:cstheme="minorHAnsi"/>
          <w:sz w:val="22"/>
          <w:szCs w:val="22"/>
        </w:rPr>
        <w:t xml:space="preserve">ême si les fermiers rechignent à respecter la loi forestière.  </w:t>
      </w:r>
    </w:p>
    <w:p w:rsidR="0088139E" w:rsidRPr="00653E51" w:rsidRDefault="0088139E" w:rsidP="00520B9F">
      <w:pPr>
        <w:jc w:val="both"/>
        <w:rPr>
          <w:rFonts w:asciiTheme="minorHAnsi" w:hAnsiTheme="minorHAnsi" w:cstheme="minorHAnsi"/>
          <w:sz w:val="22"/>
          <w:szCs w:val="22"/>
        </w:rPr>
      </w:pPr>
    </w:p>
    <w:p w:rsidR="0088139E" w:rsidRPr="00653E51" w:rsidRDefault="0088139E" w:rsidP="0088139E">
      <w:pPr>
        <w:jc w:val="both"/>
        <w:rPr>
          <w:rFonts w:asciiTheme="minorHAnsi" w:hAnsiTheme="minorHAnsi" w:cstheme="minorHAnsi"/>
          <w:b/>
          <w:sz w:val="22"/>
          <w:szCs w:val="22"/>
        </w:rPr>
      </w:pPr>
      <w:r w:rsidRPr="00653E51">
        <w:rPr>
          <w:rFonts w:asciiTheme="minorHAnsi" w:hAnsiTheme="minorHAnsi" w:cstheme="minorHAnsi"/>
          <w:b/>
          <w:sz w:val="22"/>
          <w:szCs w:val="22"/>
        </w:rPr>
        <w:t xml:space="preserve">5.3 Mission conjointe Conservation Justice </w:t>
      </w:r>
      <w:proofErr w:type="spellStart"/>
      <w:r w:rsidRPr="00653E51">
        <w:rPr>
          <w:rFonts w:asciiTheme="minorHAnsi" w:hAnsiTheme="minorHAnsi" w:cstheme="minorHAnsi"/>
          <w:b/>
          <w:sz w:val="22"/>
          <w:szCs w:val="22"/>
        </w:rPr>
        <w:t>BrainForest</w:t>
      </w:r>
      <w:proofErr w:type="spellEnd"/>
      <w:r w:rsidRPr="00653E51">
        <w:rPr>
          <w:rFonts w:asciiTheme="minorHAnsi" w:hAnsiTheme="minorHAnsi" w:cstheme="minorHAnsi"/>
          <w:b/>
          <w:sz w:val="22"/>
          <w:szCs w:val="22"/>
        </w:rPr>
        <w:t xml:space="preserve"> (du 22 au 29 Septembre 2020)</w:t>
      </w:r>
    </w:p>
    <w:p w:rsidR="0088139E" w:rsidRPr="00653E51" w:rsidRDefault="0088139E" w:rsidP="0088139E">
      <w:pPr>
        <w:jc w:val="both"/>
        <w:rPr>
          <w:rFonts w:asciiTheme="minorHAnsi" w:hAnsiTheme="minorHAnsi" w:cstheme="minorHAnsi"/>
          <w:b/>
          <w:sz w:val="22"/>
          <w:szCs w:val="22"/>
        </w:rPr>
      </w:pPr>
    </w:p>
    <w:p w:rsidR="0088139E" w:rsidRPr="00653E51" w:rsidRDefault="0088139E" w:rsidP="0088139E">
      <w:pPr>
        <w:jc w:val="both"/>
        <w:rPr>
          <w:rFonts w:asciiTheme="minorHAnsi" w:hAnsiTheme="minorHAnsi" w:cstheme="minorHAnsi"/>
          <w:b/>
          <w:sz w:val="22"/>
          <w:szCs w:val="22"/>
          <w:u w:val="single"/>
        </w:rPr>
      </w:pPr>
      <w:r w:rsidRPr="00653E51">
        <w:rPr>
          <w:rFonts w:asciiTheme="minorHAnsi" w:hAnsiTheme="minorHAnsi" w:cstheme="minorHAnsi"/>
          <w:b/>
          <w:sz w:val="22"/>
          <w:szCs w:val="22"/>
          <w:u w:val="single"/>
        </w:rPr>
        <w:t xml:space="preserve">ETAPE DU DEPARTEMENT DU NTEM (Province du </w:t>
      </w:r>
      <w:proofErr w:type="spellStart"/>
      <w:r w:rsidRPr="00653E51">
        <w:rPr>
          <w:rFonts w:asciiTheme="minorHAnsi" w:hAnsiTheme="minorHAnsi" w:cstheme="minorHAnsi"/>
          <w:b/>
          <w:sz w:val="22"/>
          <w:szCs w:val="22"/>
          <w:u w:val="single"/>
        </w:rPr>
        <w:t>Woleu</w:t>
      </w:r>
      <w:proofErr w:type="spellEnd"/>
      <w:r w:rsidRPr="00653E51">
        <w:rPr>
          <w:rFonts w:asciiTheme="minorHAnsi" w:hAnsiTheme="minorHAnsi" w:cstheme="minorHAnsi"/>
          <w:b/>
          <w:sz w:val="22"/>
          <w:szCs w:val="22"/>
          <w:u w:val="single"/>
        </w:rPr>
        <w:t xml:space="preserve"> </w:t>
      </w:r>
      <w:proofErr w:type="spellStart"/>
      <w:r w:rsidRPr="00653E51">
        <w:rPr>
          <w:rFonts w:asciiTheme="minorHAnsi" w:hAnsiTheme="minorHAnsi" w:cstheme="minorHAnsi"/>
          <w:b/>
          <w:sz w:val="22"/>
          <w:szCs w:val="22"/>
          <w:u w:val="single"/>
        </w:rPr>
        <w:t>Ntem</w:t>
      </w:r>
      <w:proofErr w:type="spellEnd"/>
      <w:r w:rsidRPr="00653E51">
        <w:rPr>
          <w:rFonts w:asciiTheme="minorHAnsi" w:hAnsiTheme="minorHAnsi" w:cstheme="minorHAnsi"/>
          <w:b/>
          <w:sz w:val="22"/>
          <w:szCs w:val="22"/>
          <w:u w:val="single"/>
        </w:rPr>
        <w:t>):</w:t>
      </w:r>
    </w:p>
    <w:p w:rsidR="0088139E" w:rsidRPr="00653E51" w:rsidRDefault="0088139E" w:rsidP="0088139E">
      <w:pPr>
        <w:jc w:val="both"/>
        <w:rPr>
          <w:rFonts w:asciiTheme="minorHAnsi" w:hAnsiTheme="minorHAnsi" w:cstheme="minorHAnsi"/>
          <w:b/>
          <w:sz w:val="22"/>
          <w:szCs w:val="22"/>
          <w:u w:val="single"/>
        </w:rPr>
      </w:pPr>
    </w:p>
    <w:p w:rsidR="0088139E" w:rsidRPr="00653E51" w:rsidRDefault="0088139E" w:rsidP="0088139E">
      <w:pPr>
        <w:jc w:val="both"/>
        <w:rPr>
          <w:rFonts w:asciiTheme="minorHAnsi" w:hAnsiTheme="minorHAnsi" w:cstheme="minorHAnsi"/>
          <w:sz w:val="22"/>
          <w:szCs w:val="22"/>
        </w:rPr>
      </w:pPr>
      <w:r w:rsidRPr="00653E51">
        <w:rPr>
          <w:rFonts w:asciiTheme="minorHAnsi" w:hAnsiTheme="minorHAnsi" w:cstheme="minorHAnsi"/>
          <w:sz w:val="22"/>
          <w:szCs w:val="22"/>
        </w:rPr>
        <w:t xml:space="preserve">Dans le département du </w:t>
      </w:r>
      <w:proofErr w:type="spellStart"/>
      <w:r w:rsidRPr="00653E51">
        <w:rPr>
          <w:rFonts w:asciiTheme="minorHAnsi" w:hAnsiTheme="minorHAnsi" w:cstheme="minorHAnsi"/>
          <w:sz w:val="22"/>
          <w:szCs w:val="22"/>
        </w:rPr>
        <w:t>Ntem</w:t>
      </w:r>
      <w:proofErr w:type="spellEnd"/>
      <w:r w:rsidRPr="00653E51">
        <w:rPr>
          <w:rFonts w:asciiTheme="minorHAnsi" w:hAnsiTheme="minorHAnsi" w:cstheme="minorHAnsi"/>
          <w:sz w:val="22"/>
          <w:szCs w:val="22"/>
        </w:rPr>
        <w:t>, il était non seulement question pour l’équipe de CJ-</w:t>
      </w:r>
      <w:proofErr w:type="spellStart"/>
      <w:r w:rsidRPr="00653E51">
        <w:rPr>
          <w:rFonts w:asciiTheme="minorHAnsi" w:hAnsiTheme="minorHAnsi" w:cstheme="minorHAnsi"/>
          <w:sz w:val="22"/>
          <w:szCs w:val="22"/>
        </w:rPr>
        <w:t>Brainfores</w:t>
      </w:r>
      <w:proofErr w:type="spellEnd"/>
      <w:r w:rsidRPr="00653E51">
        <w:rPr>
          <w:rFonts w:asciiTheme="minorHAnsi" w:hAnsiTheme="minorHAnsi" w:cstheme="minorHAnsi"/>
          <w:sz w:val="22"/>
          <w:szCs w:val="22"/>
        </w:rPr>
        <w:t xml:space="preserve"> de faire un état des lieux sur l’exploitation forestière illégale, mais aussi de voir des avancés dans le dossier des cahiers de charges. C’est ainsi que l’équipe a </w:t>
      </w:r>
      <w:proofErr w:type="spellStart"/>
      <w:r w:rsidRPr="00653E51">
        <w:rPr>
          <w:rFonts w:asciiTheme="minorHAnsi" w:hAnsiTheme="minorHAnsi" w:cstheme="minorHAnsi"/>
          <w:sz w:val="22"/>
          <w:szCs w:val="22"/>
        </w:rPr>
        <w:t>tenue</w:t>
      </w:r>
      <w:proofErr w:type="spellEnd"/>
      <w:r w:rsidRPr="00653E51">
        <w:rPr>
          <w:rFonts w:asciiTheme="minorHAnsi" w:hAnsiTheme="minorHAnsi" w:cstheme="minorHAnsi"/>
          <w:sz w:val="22"/>
          <w:szCs w:val="22"/>
        </w:rPr>
        <w:t xml:space="preserve"> une réunion au village </w:t>
      </w:r>
      <w:proofErr w:type="spellStart"/>
      <w:r w:rsidRPr="00653E51">
        <w:rPr>
          <w:rFonts w:asciiTheme="minorHAnsi" w:hAnsiTheme="minorHAnsi" w:cstheme="minorHAnsi"/>
          <w:b/>
          <w:sz w:val="22"/>
          <w:szCs w:val="22"/>
        </w:rPr>
        <w:t>Okok</w:t>
      </w:r>
      <w:proofErr w:type="spellEnd"/>
      <w:r w:rsidRPr="00653E51">
        <w:rPr>
          <w:rFonts w:asciiTheme="minorHAnsi" w:hAnsiTheme="minorHAnsi" w:cstheme="minorHAnsi"/>
          <w:sz w:val="22"/>
          <w:szCs w:val="22"/>
        </w:rPr>
        <w:t xml:space="preserve"> au domicile du chef de regroupement. Les informations reçus font état de la présence d’un groupe d’homme inconnu dans le village. Ce groupe d’homme s’intéresse à l’exploitation du </w:t>
      </w:r>
      <w:proofErr w:type="spellStart"/>
      <w:r w:rsidRPr="00653E51">
        <w:rPr>
          <w:rFonts w:asciiTheme="minorHAnsi" w:hAnsiTheme="minorHAnsi" w:cstheme="minorHAnsi"/>
          <w:sz w:val="22"/>
          <w:szCs w:val="22"/>
        </w:rPr>
        <w:t>Kévazingo</w:t>
      </w:r>
      <w:proofErr w:type="spellEnd"/>
      <w:r w:rsidRPr="00653E51">
        <w:rPr>
          <w:rFonts w:asciiTheme="minorHAnsi" w:hAnsiTheme="minorHAnsi" w:cstheme="minorHAnsi"/>
          <w:sz w:val="22"/>
          <w:szCs w:val="22"/>
        </w:rPr>
        <w:t xml:space="preserve">. Ces hommes ne se sont jamais présentés aux auxiliaires de commandement et agissent dans la discrétion. Le chef de regroupement nous informe aussi qu’au village </w:t>
      </w:r>
      <w:proofErr w:type="spellStart"/>
      <w:r w:rsidRPr="00653E51">
        <w:rPr>
          <w:rFonts w:asciiTheme="minorHAnsi" w:hAnsiTheme="minorHAnsi" w:cstheme="minorHAnsi"/>
          <w:b/>
          <w:sz w:val="22"/>
          <w:szCs w:val="22"/>
        </w:rPr>
        <w:t>Nyazang</w:t>
      </w:r>
      <w:proofErr w:type="spellEnd"/>
      <w:r w:rsidRPr="00653E51">
        <w:rPr>
          <w:rFonts w:asciiTheme="minorHAnsi" w:hAnsiTheme="minorHAnsi" w:cstheme="minorHAnsi"/>
          <w:sz w:val="22"/>
          <w:szCs w:val="22"/>
        </w:rPr>
        <w:t xml:space="preserve">, </w:t>
      </w:r>
      <w:proofErr w:type="spellStart"/>
      <w:r w:rsidRPr="00653E51">
        <w:rPr>
          <w:rFonts w:asciiTheme="minorHAnsi" w:hAnsiTheme="minorHAnsi" w:cstheme="minorHAnsi"/>
          <w:sz w:val="22"/>
          <w:szCs w:val="22"/>
        </w:rPr>
        <w:t>plusiers</w:t>
      </w:r>
      <w:proofErr w:type="spellEnd"/>
      <w:r w:rsidRPr="00653E51">
        <w:rPr>
          <w:rFonts w:asciiTheme="minorHAnsi" w:hAnsiTheme="minorHAnsi" w:cstheme="minorHAnsi"/>
          <w:sz w:val="22"/>
          <w:szCs w:val="22"/>
        </w:rPr>
        <w:t xml:space="preserve"> personnes sont actifs dans l’exploitation illicite des </w:t>
      </w:r>
      <w:proofErr w:type="spellStart"/>
      <w:r w:rsidRPr="00653E51">
        <w:rPr>
          <w:rFonts w:asciiTheme="minorHAnsi" w:hAnsiTheme="minorHAnsi" w:cstheme="minorHAnsi"/>
          <w:sz w:val="22"/>
          <w:szCs w:val="22"/>
        </w:rPr>
        <w:t>Kévazingos</w:t>
      </w:r>
      <w:proofErr w:type="spellEnd"/>
      <w:r w:rsidRPr="00653E51">
        <w:rPr>
          <w:rFonts w:asciiTheme="minorHAnsi" w:hAnsiTheme="minorHAnsi" w:cstheme="minorHAnsi"/>
          <w:sz w:val="22"/>
          <w:szCs w:val="22"/>
        </w:rPr>
        <w:t>.</w:t>
      </w:r>
    </w:p>
    <w:p w:rsidR="0088139E" w:rsidRPr="00653E51" w:rsidRDefault="0088139E" w:rsidP="0088139E">
      <w:pPr>
        <w:jc w:val="both"/>
        <w:rPr>
          <w:rFonts w:asciiTheme="minorHAnsi" w:hAnsiTheme="minorHAnsi" w:cstheme="minorHAnsi"/>
          <w:sz w:val="22"/>
          <w:szCs w:val="22"/>
        </w:rPr>
      </w:pPr>
      <w:r w:rsidRPr="00653E51">
        <w:rPr>
          <w:rFonts w:asciiTheme="minorHAnsi" w:hAnsiTheme="minorHAnsi" w:cstheme="minorHAnsi"/>
          <w:sz w:val="22"/>
          <w:szCs w:val="22"/>
        </w:rPr>
        <w:t xml:space="preserve">A </w:t>
      </w:r>
      <w:proofErr w:type="spellStart"/>
      <w:r w:rsidRPr="00653E51">
        <w:rPr>
          <w:rFonts w:asciiTheme="minorHAnsi" w:hAnsiTheme="minorHAnsi" w:cstheme="minorHAnsi"/>
          <w:b/>
          <w:sz w:val="22"/>
          <w:szCs w:val="22"/>
        </w:rPr>
        <w:t>Mekak</w:t>
      </w:r>
      <w:proofErr w:type="spellEnd"/>
      <w:r w:rsidRPr="00653E51">
        <w:rPr>
          <w:rFonts w:asciiTheme="minorHAnsi" w:hAnsiTheme="minorHAnsi" w:cstheme="minorHAnsi"/>
          <w:sz w:val="22"/>
          <w:szCs w:val="22"/>
        </w:rPr>
        <w:t xml:space="preserve">, nous avons tenu une réunion d’information et de sensibilisation sur l’exploitation illégale de </w:t>
      </w:r>
      <w:proofErr w:type="spellStart"/>
      <w:r w:rsidRPr="00653E51">
        <w:rPr>
          <w:rFonts w:asciiTheme="minorHAnsi" w:hAnsiTheme="minorHAnsi" w:cstheme="minorHAnsi"/>
          <w:sz w:val="22"/>
          <w:szCs w:val="22"/>
        </w:rPr>
        <w:t>Kévazingo</w:t>
      </w:r>
      <w:proofErr w:type="spellEnd"/>
      <w:r w:rsidRPr="00653E51">
        <w:rPr>
          <w:rFonts w:asciiTheme="minorHAnsi" w:hAnsiTheme="minorHAnsi" w:cstheme="minorHAnsi"/>
          <w:sz w:val="22"/>
          <w:szCs w:val="22"/>
        </w:rPr>
        <w:t xml:space="preserve">. A ce sujet, la population a été très réceptive et pense que cette exploitation doit être interdite, car elle engendre d’énormes problèmes au sein des villages. De retour sur </w:t>
      </w:r>
      <w:proofErr w:type="spellStart"/>
      <w:r w:rsidRPr="00653E51">
        <w:rPr>
          <w:rFonts w:asciiTheme="minorHAnsi" w:hAnsiTheme="minorHAnsi" w:cstheme="minorHAnsi"/>
          <w:sz w:val="22"/>
          <w:szCs w:val="22"/>
        </w:rPr>
        <w:t>Bitam</w:t>
      </w:r>
      <w:proofErr w:type="spellEnd"/>
      <w:r w:rsidRPr="00653E51">
        <w:rPr>
          <w:rFonts w:asciiTheme="minorHAnsi" w:hAnsiTheme="minorHAnsi" w:cstheme="minorHAnsi"/>
          <w:sz w:val="22"/>
          <w:szCs w:val="22"/>
        </w:rPr>
        <w:t xml:space="preserve">, l’équipe a aperçu une piste fraîche d’évacuation de bois. Il s’agissait de l’équipe de Jay-Z, un compatriote qui opère dans le domaine forestier. L’équipe était composée de 9 personnes. Comme matériel, il y avait un bulldozer, un plateau et un pick-up bleu. A </w:t>
      </w:r>
      <w:proofErr w:type="spellStart"/>
      <w:r w:rsidRPr="00653E51">
        <w:rPr>
          <w:rFonts w:asciiTheme="minorHAnsi" w:hAnsiTheme="minorHAnsi" w:cstheme="minorHAnsi"/>
          <w:b/>
          <w:sz w:val="22"/>
          <w:szCs w:val="22"/>
        </w:rPr>
        <w:t>Meyo-kyé</w:t>
      </w:r>
      <w:proofErr w:type="spellEnd"/>
      <w:r w:rsidRPr="00653E51">
        <w:rPr>
          <w:rFonts w:asciiTheme="minorHAnsi" w:hAnsiTheme="minorHAnsi" w:cstheme="minorHAnsi"/>
          <w:sz w:val="22"/>
          <w:szCs w:val="22"/>
        </w:rPr>
        <w:t xml:space="preserve">, il a été question pour l’équipe de s’informer au sujet de l’exploitation du </w:t>
      </w:r>
      <w:proofErr w:type="spellStart"/>
      <w:r w:rsidRPr="00653E51">
        <w:rPr>
          <w:rFonts w:asciiTheme="minorHAnsi" w:hAnsiTheme="minorHAnsi" w:cstheme="minorHAnsi"/>
          <w:sz w:val="22"/>
          <w:szCs w:val="22"/>
        </w:rPr>
        <w:t>Kévazingo</w:t>
      </w:r>
      <w:proofErr w:type="spellEnd"/>
      <w:r w:rsidRPr="00653E51">
        <w:rPr>
          <w:rFonts w:asciiTheme="minorHAnsi" w:hAnsiTheme="minorHAnsi" w:cstheme="minorHAnsi"/>
          <w:sz w:val="22"/>
          <w:szCs w:val="22"/>
        </w:rPr>
        <w:t xml:space="preserve">. Lors des </w:t>
      </w:r>
      <w:proofErr w:type="spellStart"/>
      <w:r w:rsidRPr="00653E51">
        <w:rPr>
          <w:rFonts w:asciiTheme="minorHAnsi" w:hAnsiTheme="minorHAnsi" w:cstheme="minorHAnsi"/>
          <w:sz w:val="22"/>
          <w:szCs w:val="22"/>
        </w:rPr>
        <w:t>echanges</w:t>
      </w:r>
      <w:proofErr w:type="spellEnd"/>
      <w:r w:rsidRPr="00653E51">
        <w:rPr>
          <w:rFonts w:asciiTheme="minorHAnsi" w:hAnsiTheme="minorHAnsi" w:cstheme="minorHAnsi"/>
          <w:sz w:val="22"/>
          <w:szCs w:val="22"/>
        </w:rPr>
        <w:t xml:space="preserve"> avec le chef de village et le secrétaire général de l’association villageoise, il ressort qu’une équipe est déjà sur le terrain pour le recensement des billes au sol.</w:t>
      </w:r>
    </w:p>
    <w:p w:rsidR="0088139E" w:rsidRPr="00653E51" w:rsidRDefault="0088139E" w:rsidP="0088139E">
      <w:pPr>
        <w:jc w:val="both"/>
        <w:rPr>
          <w:rFonts w:asciiTheme="minorHAnsi" w:hAnsiTheme="minorHAnsi" w:cstheme="minorHAnsi"/>
          <w:sz w:val="22"/>
          <w:szCs w:val="22"/>
        </w:rPr>
      </w:pPr>
      <w:r w:rsidRPr="00653E51">
        <w:rPr>
          <w:rFonts w:asciiTheme="minorHAnsi" w:hAnsiTheme="minorHAnsi" w:cstheme="minorHAnsi"/>
          <w:sz w:val="22"/>
          <w:szCs w:val="22"/>
        </w:rPr>
        <w:lastRenderedPageBreak/>
        <w:t xml:space="preserve">A </w:t>
      </w:r>
      <w:proofErr w:type="spellStart"/>
      <w:r w:rsidRPr="00653E51">
        <w:rPr>
          <w:rFonts w:asciiTheme="minorHAnsi" w:hAnsiTheme="minorHAnsi" w:cstheme="minorHAnsi"/>
          <w:b/>
          <w:sz w:val="22"/>
          <w:szCs w:val="22"/>
        </w:rPr>
        <w:t>Konoville</w:t>
      </w:r>
      <w:proofErr w:type="spellEnd"/>
      <w:r w:rsidRPr="00653E51">
        <w:rPr>
          <w:rFonts w:asciiTheme="minorHAnsi" w:hAnsiTheme="minorHAnsi" w:cstheme="minorHAnsi"/>
          <w:sz w:val="22"/>
          <w:szCs w:val="22"/>
        </w:rPr>
        <w:t xml:space="preserve">, l’équipe a été </w:t>
      </w:r>
      <w:r w:rsidR="00E863BB" w:rsidRPr="00653E51">
        <w:rPr>
          <w:rFonts w:asciiTheme="minorHAnsi" w:hAnsiTheme="minorHAnsi" w:cstheme="minorHAnsi"/>
          <w:sz w:val="22"/>
          <w:szCs w:val="22"/>
        </w:rPr>
        <w:t>reçue</w:t>
      </w:r>
      <w:r w:rsidRPr="00653E51">
        <w:rPr>
          <w:rFonts w:asciiTheme="minorHAnsi" w:hAnsiTheme="minorHAnsi" w:cstheme="minorHAnsi"/>
          <w:sz w:val="22"/>
          <w:szCs w:val="22"/>
        </w:rPr>
        <w:t xml:space="preserve"> au domicile du président de l’association. Le village vient de signer un CCC avec TTIB. Le FDL s’élève à 6.886.543 FCFA. Le projet communautaire n’a pas encore été choisi. </w:t>
      </w:r>
    </w:p>
    <w:p w:rsidR="0088139E" w:rsidRPr="00653E51" w:rsidRDefault="0088139E" w:rsidP="0088139E">
      <w:pPr>
        <w:jc w:val="both"/>
        <w:rPr>
          <w:rFonts w:asciiTheme="minorHAnsi" w:hAnsiTheme="minorHAnsi" w:cstheme="minorHAnsi"/>
          <w:sz w:val="22"/>
          <w:szCs w:val="22"/>
        </w:rPr>
      </w:pPr>
    </w:p>
    <w:p w:rsidR="0088139E" w:rsidRPr="00653E51" w:rsidRDefault="0088139E" w:rsidP="0088139E">
      <w:pPr>
        <w:jc w:val="both"/>
        <w:rPr>
          <w:rFonts w:asciiTheme="minorHAnsi" w:hAnsiTheme="minorHAnsi" w:cstheme="minorHAnsi"/>
          <w:b/>
          <w:sz w:val="22"/>
          <w:szCs w:val="22"/>
          <w:u w:val="single"/>
        </w:rPr>
      </w:pPr>
      <w:r w:rsidRPr="00653E51">
        <w:rPr>
          <w:rFonts w:asciiTheme="minorHAnsi" w:hAnsiTheme="minorHAnsi" w:cstheme="minorHAnsi"/>
          <w:b/>
          <w:sz w:val="22"/>
          <w:szCs w:val="22"/>
          <w:u w:val="single"/>
        </w:rPr>
        <w:t xml:space="preserve">ETAPE DU DEPARTEMENT DU WOLEU (Province du </w:t>
      </w:r>
      <w:proofErr w:type="spellStart"/>
      <w:r w:rsidRPr="00653E51">
        <w:rPr>
          <w:rFonts w:asciiTheme="minorHAnsi" w:hAnsiTheme="minorHAnsi" w:cstheme="minorHAnsi"/>
          <w:b/>
          <w:sz w:val="22"/>
          <w:szCs w:val="22"/>
          <w:u w:val="single"/>
        </w:rPr>
        <w:t>Woleu</w:t>
      </w:r>
      <w:proofErr w:type="spellEnd"/>
      <w:r w:rsidRPr="00653E51">
        <w:rPr>
          <w:rFonts w:asciiTheme="minorHAnsi" w:hAnsiTheme="minorHAnsi" w:cstheme="minorHAnsi"/>
          <w:b/>
          <w:sz w:val="22"/>
          <w:szCs w:val="22"/>
          <w:u w:val="single"/>
        </w:rPr>
        <w:t xml:space="preserve"> </w:t>
      </w:r>
      <w:proofErr w:type="spellStart"/>
      <w:r w:rsidRPr="00653E51">
        <w:rPr>
          <w:rFonts w:asciiTheme="minorHAnsi" w:hAnsiTheme="minorHAnsi" w:cstheme="minorHAnsi"/>
          <w:b/>
          <w:sz w:val="22"/>
          <w:szCs w:val="22"/>
          <w:u w:val="single"/>
        </w:rPr>
        <w:t>Ntem</w:t>
      </w:r>
      <w:proofErr w:type="spellEnd"/>
      <w:r w:rsidRPr="00653E51">
        <w:rPr>
          <w:rFonts w:asciiTheme="minorHAnsi" w:hAnsiTheme="minorHAnsi" w:cstheme="minorHAnsi"/>
          <w:b/>
          <w:sz w:val="22"/>
          <w:szCs w:val="22"/>
          <w:u w:val="single"/>
        </w:rPr>
        <w:t>):</w:t>
      </w:r>
    </w:p>
    <w:p w:rsidR="0088139E" w:rsidRPr="00653E51" w:rsidRDefault="0088139E" w:rsidP="0088139E">
      <w:pPr>
        <w:pStyle w:val="Paragraphedeliste"/>
        <w:jc w:val="both"/>
        <w:rPr>
          <w:rFonts w:asciiTheme="minorHAnsi" w:hAnsiTheme="minorHAnsi" w:cstheme="minorHAnsi"/>
          <w:b/>
          <w:sz w:val="22"/>
          <w:szCs w:val="22"/>
          <w:u w:val="single"/>
        </w:rPr>
      </w:pPr>
    </w:p>
    <w:p w:rsidR="0088139E" w:rsidRPr="00653E51" w:rsidRDefault="0088139E" w:rsidP="0088139E">
      <w:pPr>
        <w:jc w:val="both"/>
        <w:rPr>
          <w:rFonts w:asciiTheme="minorHAnsi" w:hAnsiTheme="minorHAnsi" w:cstheme="minorHAnsi"/>
          <w:sz w:val="22"/>
          <w:szCs w:val="22"/>
        </w:rPr>
      </w:pPr>
      <w:r w:rsidRPr="00653E51">
        <w:rPr>
          <w:rFonts w:asciiTheme="minorHAnsi" w:hAnsiTheme="minorHAnsi" w:cstheme="minorHAnsi"/>
          <w:sz w:val="22"/>
          <w:szCs w:val="22"/>
        </w:rPr>
        <w:t xml:space="preserve">Dans ce département, il était question de faire un état des lieux sur les villages impactés par RFM dans le canton </w:t>
      </w:r>
      <w:proofErr w:type="spellStart"/>
      <w:r w:rsidRPr="00653E51">
        <w:rPr>
          <w:rFonts w:asciiTheme="minorHAnsi" w:hAnsiTheme="minorHAnsi" w:cstheme="minorHAnsi"/>
          <w:sz w:val="22"/>
          <w:szCs w:val="22"/>
        </w:rPr>
        <w:t>Bissok</w:t>
      </w:r>
      <w:proofErr w:type="spellEnd"/>
      <w:r w:rsidRPr="00653E51">
        <w:rPr>
          <w:rFonts w:asciiTheme="minorHAnsi" w:hAnsiTheme="minorHAnsi" w:cstheme="minorHAnsi"/>
          <w:sz w:val="22"/>
          <w:szCs w:val="22"/>
        </w:rPr>
        <w:t xml:space="preserve">. Les villages impactés sont : </w:t>
      </w:r>
      <w:proofErr w:type="spellStart"/>
      <w:r w:rsidRPr="00653E51">
        <w:rPr>
          <w:rFonts w:asciiTheme="minorHAnsi" w:hAnsiTheme="minorHAnsi" w:cstheme="minorHAnsi"/>
          <w:sz w:val="22"/>
          <w:szCs w:val="22"/>
        </w:rPr>
        <w:t>Abelassi</w:t>
      </w:r>
      <w:proofErr w:type="spellEnd"/>
      <w:r w:rsidRPr="00653E51">
        <w:rPr>
          <w:rFonts w:asciiTheme="minorHAnsi" w:hAnsiTheme="minorHAnsi" w:cstheme="minorHAnsi"/>
          <w:sz w:val="22"/>
          <w:szCs w:val="22"/>
        </w:rPr>
        <w:t xml:space="preserve">, </w:t>
      </w:r>
      <w:proofErr w:type="spellStart"/>
      <w:r w:rsidRPr="00653E51">
        <w:rPr>
          <w:rFonts w:asciiTheme="minorHAnsi" w:hAnsiTheme="minorHAnsi" w:cstheme="minorHAnsi"/>
          <w:sz w:val="22"/>
          <w:szCs w:val="22"/>
        </w:rPr>
        <w:t>Nfoulou-Essabang</w:t>
      </w:r>
      <w:proofErr w:type="spellEnd"/>
      <w:r w:rsidRPr="00653E51">
        <w:rPr>
          <w:rFonts w:asciiTheme="minorHAnsi" w:hAnsiTheme="minorHAnsi" w:cstheme="minorHAnsi"/>
          <w:sz w:val="22"/>
          <w:szCs w:val="22"/>
        </w:rPr>
        <w:t xml:space="preserve">, </w:t>
      </w:r>
      <w:proofErr w:type="spellStart"/>
      <w:r w:rsidRPr="00653E51">
        <w:rPr>
          <w:rFonts w:asciiTheme="minorHAnsi" w:hAnsiTheme="minorHAnsi" w:cstheme="minorHAnsi"/>
          <w:sz w:val="22"/>
          <w:szCs w:val="22"/>
        </w:rPr>
        <w:t>Mefoup</w:t>
      </w:r>
      <w:proofErr w:type="spellEnd"/>
      <w:r w:rsidRPr="00653E51">
        <w:rPr>
          <w:rFonts w:asciiTheme="minorHAnsi" w:hAnsiTheme="minorHAnsi" w:cstheme="minorHAnsi"/>
          <w:sz w:val="22"/>
          <w:szCs w:val="22"/>
        </w:rPr>
        <w:t xml:space="preserve"> 1, Union ville et </w:t>
      </w:r>
      <w:proofErr w:type="spellStart"/>
      <w:r w:rsidRPr="00653E51">
        <w:rPr>
          <w:rFonts w:asciiTheme="minorHAnsi" w:hAnsiTheme="minorHAnsi" w:cstheme="minorHAnsi"/>
          <w:sz w:val="22"/>
          <w:szCs w:val="22"/>
        </w:rPr>
        <w:t>Ndongolo</w:t>
      </w:r>
      <w:proofErr w:type="spellEnd"/>
      <w:r w:rsidRPr="00653E51">
        <w:rPr>
          <w:rFonts w:asciiTheme="minorHAnsi" w:hAnsiTheme="minorHAnsi" w:cstheme="minorHAnsi"/>
          <w:sz w:val="22"/>
          <w:szCs w:val="22"/>
        </w:rPr>
        <w:t xml:space="preserve"> 1. Dans ces village, la répartition du FDL a déjà été faite comme suit :</w:t>
      </w:r>
    </w:p>
    <w:p w:rsidR="0088139E" w:rsidRPr="00653E51" w:rsidRDefault="0088139E" w:rsidP="0088139E">
      <w:pPr>
        <w:spacing w:line="276" w:lineRule="auto"/>
        <w:jc w:val="both"/>
        <w:rPr>
          <w:rFonts w:asciiTheme="minorHAnsi" w:hAnsiTheme="minorHAnsi" w:cstheme="minorHAnsi"/>
          <w:sz w:val="22"/>
          <w:szCs w:val="22"/>
        </w:rPr>
      </w:pPr>
      <w:proofErr w:type="spellStart"/>
      <w:r w:rsidRPr="00653E51">
        <w:rPr>
          <w:rFonts w:asciiTheme="minorHAnsi" w:hAnsiTheme="minorHAnsi" w:cstheme="minorHAnsi"/>
          <w:sz w:val="22"/>
          <w:szCs w:val="22"/>
        </w:rPr>
        <w:t>Abelassi</w:t>
      </w:r>
      <w:proofErr w:type="spellEnd"/>
      <w:r w:rsidRPr="00653E51">
        <w:rPr>
          <w:rFonts w:asciiTheme="minorHAnsi" w:hAnsiTheme="minorHAnsi" w:cstheme="minorHAnsi"/>
          <w:sz w:val="22"/>
          <w:szCs w:val="22"/>
        </w:rPr>
        <w:t xml:space="preserve"> = 9.348.493 FCFA ; </w:t>
      </w:r>
      <w:proofErr w:type="spellStart"/>
      <w:r w:rsidRPr="00653E51">
        <w:rPr>
          <w:rFonts w:asciiTheme="minorHAnsi" w:hAnsiTheme="minorHAnsi" w:cstheme="minorHAnsi"/>
          <w:sz w:val="22"/>
          <w:szCs w:val="22"/>
        </w:rPr>
        <w:t>Nfoulou-Essabang-Mefoup</w:t>
      </w:r>
      <w:proofErr w:type="spellEnd"/>
      <w:r w:rsidRPr="00653E51">
        <w:rPr>
          <w:rFonts w:asciiTheme="minorHAnsi" w:hAnsiTheme="minorHAnsi" w:cstheme="minorHAnsi"/>
          <w:sz w:val="22"/>
          <w:szCs w:val="22"/>
        </w:rPr>
        <w:t xml:space="preserve"> 1= 5.365.746 FCFA ; Union Ville = 6.883.671 FCFA ; </w:t>
      </w:r>
      <w:proofErr w:type="spellStart"/>
      <w:r w:rsidRPr="00653E51">
        <w:rPr>
          <w:rFonts w:asciiTheme="minorHAnsi" w:hAnsiTheme="minorHAnsi" w:cstheme="minorHAnsi"/>
          <w:sz w:val="22"/>
          <w:szCs w:val="22"/>
        </w:rPr>
        <w:t>Ndogolo</w:t>
      </w:r>
      <w:proofErr w:type="spellEnd"/>
      <w:r w:rsidRPr="00653E51">
        <w:rPr>
          <w:rFonts w:asciiTheme="minorHAnsi" w:hAnsiTheme="minorHAnsi" w:cstheme="minorHAnsi"/>
          <w:sz w:val="22"/>
          <w:szCs w:val="22"/>
        </w:rPr>
        <w:t xml:space="preserve"> 1 = 2.496.144 FCFA.</w:t>
      </w:r>
    </w:p>
    <w:p w:rsidR="0088139E" w:rsidRPr="00653E51" w:rsidRDefault="0088139E" w:rsidP="0088139E">
      <w:pPr>
        <w:jc w:val="both"/>
        <w:rPr>
          <w:rFonts w:asciiTheme="minorHAnsi" w:hAnsiTheme="minorHAnsi" w:cstheme="minorHAnsi"/>
          <w:sz w:val="22"/>
          <w:szCs w:val="22"/>
        </w:rPr>
      </w:pPr>
      <w:r w:rsidRPr="00653E51">
        <w:rPr>
          <w:rFonts w:asciiTheme="minorHAnsi" w:hAnsiTheme="minorHAnsi" w:cstheme="minorHAnsi"/>
          <w:sz w:val="22"/>
          <w:szCs w:val="22"/>
        </w:rPr>
        <w:t>Pour l’ensemble des villages, le FDL s’élève à 21.684.648 FCFA. Les cahiers de charges ne sont cependant pas encore signés. Les communautés villageoises n’ont pas encore identifié</w:t>
      </w:r>
      <w:r w:rsidR="00E51D2B" w:rsidRPr="00653E51">
        <w:rPr>
          <w:rFonts w:asciiTheme="minorHAnsi" w:hAnsiTheme="minorHAnsi" w:cstheme="minorHAnsi"/>
          <w:sz w:val="22"/>
          <w:szCs w:val="22"/>
        </w:rPr>
        <w:t xml:space="preserve"> les</w:t>
      </w:r>
      <w:r w:rsidRPr="00653E51">
        <w:rPr>
          <w:rFonts w:asciiTheme="minorHAnsi" w:hAnsiTheme="minorHAnsi" w:cstheme="minorHAnsi"/>
          <w:sz w:val="22"/>
          <w:szCs w:val="22"/>
        </w:rPr>
        <w:t xml:space="preserve"> projets communautaires</w:t>
      </w:r>
      <w:r w:rsidR="00E51D2B" w:rsidRPr="00653E51">
        <w:rPr>
          <w:rFonts w:asciiTheme="minorHAnsi" w:hAnsiTheme="minorHAnsi" w:cstheme="minorHAnsi"/>
          <w:sz w:val="22"/>
          <w:szCs w:val="22"/>
        </w:rPr>
        <w:t xml:space="preserve"> durables</w:t>
      </w:r>
      <w:r w:rsidRPr="00653E51">
        <w:rPr>
          <w:rFonts w:asciiTheme="minorHAnsi" w:hAnsiTheme="minorHAnsi" w:cstheme="minorHAnsi"/>
          <w:sz w:val="22"/>
          <w:szCs w:val="22"/>
        </w:rPr>
        <w:t xml:space="preserve">. </w:t>
      </w:r>
    </w:p>
    <w:p w:rsidR="0088139E" w:rsidRPr="00653E51" w:rsidRDefault="0088139E" w:rsidP="0088139E">
      <w:pPr>
        <w:jc w:val="both"/>
        <w:rPr>
          <w:rFonts w:asciiTheme="minorHAnsi" w:hAnsiTheme="minorHAnsi" w:cstheme="minorHAnsi"/>
          <w:sz w:val="22"/>
          <w:szCs w:val="22"/>
        </w:rPr>
      </w:pPr>
    </w:p>
    <w:p w:rsidR="0088139E" w:rsidRPr="00653E51" w:rsidRDefault="0088139E" w:rsidP="0088139E">
      <w:pPr>
        <w:jc w:val="both"/>
        <w:rPr>
          <w:rFonts w:asciiTheme="minorHAnsi" w:hAnsiTheme="minorHAnsi" w:cstheme="minorHAnsi"/>
          <w:b/>
          <w:sz w:val="22"/>
          <w:szCs w:val="22"/>
          <w:u w:val="single"/>
        </w:rPr>
      </w:pPr>
      <w:r w:rsidRPr="00653E51">
        <w:rPr>
          <w:rFonts w:asciiTheme="minorHAnsi" w:hAnsiTheme="minorHAnsi" w:cstheme="minorHAnsi"/>
          <w:b/>
          <w:sz w:val="22"/>
          <w:szCs w:val="22"/>
          <w:u w:val="single"/>
        </w:rPr>
        <w:t xml:space="preserve">ETAPE DU DEPARTEMENT DE L’OKANO (Province du </w:t>
      </w:r>
      <w:proofErr w:type="spellStart"/>
      <w:r w:rsidRPr="00653E51">
        <w:rPr>
          <w:rFonts w:asciiTheme="minorHAnsi" w:hAnsiTheme="minorHAnsi" w:cstheme="minorHAnsi"/>
          <w:b/>
          <w:sz w:val="22"/>
          <w:szCs w:val="22"/>
          <w:u w:val="single"/>
        </w:rPr>
        <w:t>Woleu</w:t>
      </w:r>
      <w:proofErr w:type="spellEnd"/>
      <w:r w:rsidRPr="00653E51">
        <w:rPr>
          <w:rFonts w:asciiTheme="minorHAnsi" w:hAnsiTheme="minorHAnsi" w:cstheme="minorHAnsi"/>
          <w:b/>
          <w:sz w:val="22"/>
          <w:szCs w:val="22"/>
          <w:u w:val="single"/>
        </w:rPr>
        <w:t xml:space="preserve"> </w:t>
      </w:r>
      <w:proofErr w:type="spellStart"/>
      <w:r w:rsidRPr="00653E51">
        <w:rPr>
          <w:rFonts w:asciiTheme="minorHAnsi" w:hAnsiTheme="minorHAnsi" w:cstheme="minorHAnsi"/>
          <w:b/>
          <w:sz w:val="22"/>
          <w:szCs w:val="22"/>
          <w:u w:val="single"/>
        </w:rPr>
        <w:t>Ntem</w:t>
      </w:r>
      <w:proofErr w:type="spellEnd"/>
      <w:r w:rsidRPr="00653E51">
        <w:rPr>
          <w:rFonts w:asciiTheme="minorHAnsi" w:hAnsiTheme="minorHAnsi" w:cstheme="minorHAnsi"/>
          <w:b/>
          <w:sz w:val="22"/>
          <w:szCs w:val="22"/>
          <w:u w:val="single"/>
        </w:rPr>
        <w:t>):</w:t>
      </w:r>
    </w:p>
    <w:p w:rsidR="0088139E" w:rsidRPr="00653E51" w:rsidRDefault="0088139E" w:rsidP="0088139E">
      <w:pPr>
        <w:jc w:val="both"/>
        <w:rPr>
          <w:rFonts w:asciiTheme="minorHAnsi" w:eastAsia="Calibri" w:hAnsiTheme="minorHAnsi" w:cstheme="minorHAnsi"/>
          <w:b/>
          <w:sz w:val="22"/>
          <w:szCs w:val="22"/>
          <w:u w:val="single"/>
        </w:rPr>
      </w:pPr>
    </w:p>
    <w:p w:rsidR="0088139E" w:rsidRPr="00653E51" w:rsidRDefault="0088139E" w:rsidP="0088139E">
      <w:pPr>
        <w:jc w:val="both"/>
        <w:rPr>
          <w:rFonts w:asciiTheme="minorHAnsi" w:eastAsia="Calibri" w:hAnsiTheme="minorHAnsi" w:cstheme="minorHAnsi"/>
          <w:sz w:val="22"/>
          <w:szCs w:val="22"/>
        </w:rPr>
      </w:pPr>
      <w:r w:rsidRPr="00653E51">
        <w:rPr>
          <w:rFonts w:asciiTheme="minorHAnsi" w:eastAsia="Calibri" w:hAnsiTheme="minorHAnsi" w:cstheme="minorHAnsi"/>
          <w:sz w:val="22"/>
          <w:szCs w:val="22"/>
        </w:rPr>
        <w:t>Dans le département de l’</w:t>
      </w:r>
      <w:proofErr w:type="spellStart"/>
      <w:r w:rsidRPr="00653E51">
        <w:rPr>
          <w:rFonts w:asciiTheme="minorHAnsi" w:eastAsia="Calibri" w:hAnsiTheme="minorHAnsi" w:cstheme="minorHAnsi"/>
          <w:sz w:val="22"/>
          <w:szCs w:val="22"/>
        </w:rPr>
        <w:t>Okano</w:t>
      </w:r>
      <w:proofErr w:type="spellEnd"/>
      <w:r w:rsidRPr="00653E51">
        <w:rPr>
          <w:rFonts w:asciiTheme="minorHAnsi" w:eastAsia="Calibri" w:hAnsiTheme="minorHAnsi" w:cstheme="minorHAnsi"/>
          <w:sz w:val="22"/>
          <w:szCs w:val="22"/>
        </w:rPr>
        <w:t xml:space="preserve">, la mission avait pour objectif de faire un état des lieux sur le dossier des CCC signés dans la localité. Au village </w:t>
      </w:r>
      <w:proofErr w:type="spellStart"/>
      <w:r w:rsidRPr="00653E51">
        <w:rPr>
          <w:rFonts w:asciiTheme="minorHAnsi" w:eastAsia="Calibri" w:hAnsiTheme="minorHAnsi" w:cstheme="minorHAnsi"/>
          <w:b/>
          <w:sz w:val="22"/>
          <w:szCs w:val="22"/>
        </w:rPr>
        <w:t>Assok</w:t>
      </w:r>
      <w:proofErr w:type="spellEnd"/>
      <w:r w:rsidRPr="00653E51">
        <w:rPr>
          <w:rFonts w:asciiTheme="minorHAnsi" w:eastAsia="Calibri" w:hAnsiTheme="minorHAnsi" w:cstheme="minorHAnsi"/>
          <w:b/>
          <w:sz w:val="22"/>
          <w:szCs w:val="22"/>
        </w:rPr>
        <w:t xml:space="preserve"> </w:t>
      </w:r>
      <w:proofErr w:type="spellStart"/>
      <w:r w:rsidRPr="00653E51">
        <w:rPr>
          <w:rFonts w:asciiTheme="minorHAnsi" w:eastAsia="Calibri" w:hAnsiTheme="minorHAnsi" w:cstheme="minorHAnsi"/>
          <w:b/>
          <w:sz w:val="22"/>
          <w:szCs w:val="22"/>
        </w:rPr>
        <w:t>Begue</w:t>
      </w:r>
      <w:proofErr w:type="spellEnd"/>
      <w:r w:rsidRPr="00653E51">
        <w:rPr>
          <w:rFonts w:asciiTheme="minorHAnsi" w:eastAsia="Calibri" w:hAnsiTheme="minorHAnsi" w:cstheme="minorHAnsi"/>
          <w:sz w:val="22"/>
          <w:szCs w:val="22"/>
        </w:rPr>
        <w:t>, l’équipe a pu constater que les travaux d’</w:t>
      </w:r>
      <w:r w:rsidR="00C40B59" w:rsidRPr="00653E51">
        <w:rPr>
          <w:rFonts w:asciiTheme="minorHAnsi" w:eastAsia="Calibri" w:hAnsiTheme="minorHAnsi" w:cstheme="minorHAnsi"/>
          <w:sz w:val="22"/>
          <w:szCs w:val="22"/>
        </w:rPr>
        <w:t>hydraulique</w:t>
      </w:r>
      <w:r w:rsidRPr="00653E51">
        <w:rPr>
          <w:rFonts w:asciiTheme="minorHAnsi" w:eastAsia="Calibri" w:hAnsiTheme="minorHAnsi" w:cstheme="minorHAnsi"/>
          <w:sz w:val="22"/>
          <w:szCs w:val="22"/>
        </w:rPr>
        <w:t xml:space="preserve"> villageoise ont avancé depuis quelques mois, mais sont totalement à l’arrêt. Le FDL s’élevait à 48 millions de FCFA.</w:t>
      </w:r>
      <w:r w:rsidR="00F43582" w:rsidRPr="00653E51">
        <w:rPr>
          <w:rFonts w:asciiTheme="minorHAnsi" w:eastAsia="Calibri" w:hAnsiTheme="minorHAnsi" w:cstheme="minorHAnsi"/>
          <w:sz w:val="22"/>
          <w:szCs w:val="22"/>
        </w:rPr>
        <w:t xml:space="preserve"> L’en</w:t>
      </w:r>
      <w:r w:rsidRPr="00653E51">
        <w:rPr>
          <w:rFonts w:asciiTheme="minorHAnsi" w:eastAsia="Calibri" w:hAnsiTheme="minorHAnsi" w:cstheme="minorHAnsi"/>
          <w:sz w:val="22"/>
          <w:szCs w:val="22"/>
        </w:rPr>
        <w:t xml:space="preserve">trepreneur a déjà reçu le budget nécessaire à la réalisation des travaux. La communauté villageoise est mécontente et souhaite </w:t>
      </w:r>
      <w:r w:rsidR="00F43582" w:rsidRPr="00653E51">
        <w:rPr>
          <w:rFonts w:asciiTheme="minorHAnsi" w:eastAsia="Calibri" w:hAnsiTheme="minorHAnsi" w:cstheme="minorHAnsi"/>
          <w:sz w:val="22"/>
          <w:szCs w:val="22"/>
        </w:rPr>
        <w:t>ester</w:t>
      </w:r>
      <w:r w:rsidRPr="00653E51">
        <w:rPr>
          <w:rFonts w:asciiTheme="minorHAnsi" w:eastAsia="Calibri" w:hAnsiTheme="minorHAnsi" w:cstheme="minorHAnsi"/>
          <w:sz w:val="22"/>
          <w:szCs w:val="22"/>
        </w:rPr>
        <w:t xml:space="preserve"> l’entrepreneur en j</w:t>
      </w:r>
      <w:r w:rsidR="00F43582" w:rsidRPr="00653E51">
        <w:rPr>
          <w:rFonts w:asciiTheme="minorHAnsi" w:eastAsia="Calibri" w:hAnsiTheme="minorHAnsi" w:cstheme="minorHAnsi"/>
          <w:sz w:val="22"/>
          <w:szCs w:val="22"/>
        </w:rPr>
        <w:t xml:space="preserve">ustice. </w:t>
      </w:r>
      <w:r w:rsidRPr="00653E51">
        <w:rPr>
          <w:rFonts w:asciiTheme="minorHAnsi" w:eastAsia="Calibri" w:hAnsiTheme="minorHAnsi" w:cstheme="minorHAnsi"/>
          <w:sz w:val="22"/>
          <w:szCs w:val="22"/>
        </w:rPr>
        <w:t xml:space="preserve">Au village </w:t>
      </w:r>
      <w:proofErr w:type="spellStart"/>
      <w:r w:rsidRPr="00653E51">
        <w:rPr>
          <w:rFonts w:asciiTheme="minorHAnsi" w:eastAsia="Calibri" w:hAnsiTheme="minorHAnsi" w:cstheme="minorHAnsi"/>
          <w:b/>
          <w:sz w:val="22"/>
          <w:szCs w:val="22"/>
        </w:rPr>
        <w:t>Okala</w:t>
      </w:r>
      <w:proofErr w:type="spellEnd"/>
      <w:r w:rsidRPr="00653E51">
        <w:rPr>
          <w:rFonts w:asciiTheme="minorHAnsi" w:eastAsia="Calibri" w:hAnsiTheme="minorHAnsi" w:cstheme="minorHAnsi"/>
          <w:sz w:val="22"/>
          <w:szCs w:val="22"/>
        </w:rPr>
        <w:t xml:space="preserve">, les travaux de construction de deux logements des infirmiers ont été menés jusqu’à terme. La mise en œuvre des ccc est </w:t>
      </w:r>
      <w:r w:rsidR="00F43582" w:rsidRPr="00653E51">
        <w:rPr>
          <w:rFonts w:asciiTheme="minorHAnsi" w:eastAsia="Calibri" w:hAnsiTheme="minorHAnsi" w:cstheme="minorHAnsi"/>
          <w:sz w:val="22"/>
          <w:szCs w:val="22"/>
        </w:rPr>
        <w:t>correctement</w:t>
      </w:r>
      <w:r w:rsidRPr="00653E51">
        <w:rPr>
          <w:rFonts w:asciiTheme="minorHAnsi" w:eastAsia="Calibri" w:hAnsiTheme="minorHAnsi" w:cstheme="minorHAnsi"/>
          <w:sz w:val="22"/>
          <w:szCs w:val="22"/>
        </w:rPr>
        <w:t xml:space="preserve"> </w:t>
      </w:r>
      <w:r w:rsidR="002941B8" w:rsidRPr="00653E51">
        <w:rPr>
          <w:rFonts w:asciiTheme="minorHAnsi" w:eastAsia="Calibri" w:hAnsiTheme="minorHAnsi" w:cstheme="minorHAnsi"/>
          <w:sz w:val="22"/>
          <w:szCs w:val="22"/>
        </w:rPr>
        <w:t>assurée</w:t>
      </w:r>
      <w:r w:rsidRPr="00653E51">
        <w:rPr>
          <w:rFonts w:asciiTheme="minorHAnsi" w:eastAsia="Calibri" w:hAnsiTheme="minorHAnsi" w:cstheme="minorHAnsi"/>
          <w:sz w:val="22"/>
          <w:szCs w:val="22"/>
        </w:rPr>
        <w:t xml:space="preserve">. La satisfaction est réelle auprès de cette communauté. </w:t>
      </w:r>
      <w:r w:rsidR="00F43582" w:rsidRPr="00653E51">
        <w:rPr>
          <w:rFonts w:asciiTheme="minorHAnsi" w:eastAsia="Calibri" w:hAnsiTheme="minorHAnsi" w:cstheme="minorHAnsi"/>
          <w:sz w:val="22"/>
          <w:szCs w:val="22"/>
        </w:rPr>
        <w:t>Rappelons</w:t>
      </w:r>
      <w:r w:rsidRPr="00653E51">
        <w:rPr>
          <w:rFonts w:asciiTheme="minorHAnsi" w:eastAsia="Calibri" w:hAnsiTheme="minorHAnsi" w:cstheme="minorHAnsi"/>
          <w:sz w:val="22"/>
          <w:szCs w:val="22"/>
        </w:rPr>
        <w:t xml:space="preserve"> que le FDL s’élevait à  21 millions de FCFA. Pour la réalisation des logements des infirmiers, la communauté a dépensé 10 millions de FCFA. RFM doit encore 10 millions de FCFA à la communauté. Cet argent est déjà disponible et la communauté l’utilisera pour financer le second projet, à savoir la construction de la case d’écoute. </w:t>
      </w:r>
    </w:p>
    <w:p w:rsidR="0088139E" w:rsidRPr="00653E51" w:rsidRDefault="0088139E" w:rsidP="0088139E">
      <w:pPr>
        <w:jc w:val="both"/>
        <w:rPr>
          <w:rFonts w:asciiTheme="minorHAnsi" w:eastAsia="Calibri" w:hAnsiTheme="minorHAnsi" w:cstheme="minorHAnsi"/>
          <w:sz w:val="22"/>
          <w:szCs w:val="22"/>
        </w:rPr>
      </w:pPr>
      <w:r w:rsidRPr="00653E51">
        <w:rPr>
          <w:rFonts w:asciiTheme="minorHAnsi" w:eastAsia="Calibri" w:hAnsiTheme="minorHAnsi" w:cstheme="minorHAnsi"/>
          <w:sz w:val="22"/>
          <w:szCs w:val="22"/>
        </w:rPr>
        <w:t xml:space="preserve">Les revenus issus de la forêt communautaire ont déjà </w:t>
      </w:r>
      <w:r w:rsidR="00F43582" w:rsidRPr="00653E51">
        <w:rPr>
          <w:rFonts w:asciiTheme="minorHAnsi" w:eastAsia="Calibri" w:hAnsiTheme="minorHAnsi" w:cstheme="minorHAnsi"/>
          <w:sz w:val="22"/>
          <w:szCs w:val="22"/>
        </w:rPr>
        <w:t>permis</w:t>
      </w:r>
      <w:r w:rsidRPr="00653E51">
        <w:rPr>
          <w:rFonts w:asciiTheme="minorHAnsi" w:eastAsia="Calibri" w:hAnsiTheme="minorHAnsi" w:cstheme="minorHAnsi"/>
          <w:sz w:val="22"/>
          <w:szCs w:val="22"/>
        </w:rPr>
        <w:t xml:space="preserve"> de lancer l’</w:t>
      </w:r>
      <w:r w:rsidR="00F43582" w:rsidRPr="00653E51">
        <w:rPr>
          <w:rFonts w:asciiTheme="minorHAnsi" w:eastAsia="Calibri" w:hAnsiTheme="minorHAnsi" w:cstheme="minorHAnsi"/>
          <w:sz w:val="22"/>
          <w:szCs w:val="22"/>
        </w:rPr>
        <w:t>hydraulique</w:t>
      </w:r>
      <w:r w:rsidRPr="00653E51">
        <w:rPr>
          <w:rFonts w:asciiTheme="minorHAnsi" w:eastAsia="Calibri" w:hAnsiTheme="minorHAnsi" w:cstheme="minorHAnsi"/>
          <w:sz w:val="22"/>
          <w:szCs w:val="22"/>
        </w:rPr>
        <w:t xml:space="preserve"> villageois</w:t>
      </w:r>
      <w:r w:rsidR="00F43582" w:rsidRPr="00653E51">
        <w:rPr>
          <w:rFonts w:asciiTheme="minorHAnsi" w:eastAsia="Calibri" w:hAnsiTheme="minorHAnsi" w:cstheme="minorHAnsi"/>
          <w:sz w:val="22"/>
          <w:szCs w:val="22"/>
        </w:rPr>
        <w:t>e, l’électrification du village et</w:t>
      </w:r>
      <w:r w:rsidRPr="00653E51">
        <w:rPr>
          <w:rFonts w:asciiTheme="minorHAnsi" w:eastAsia="Calibri" w:hAnsiTheme="minorHAnsi" w:cstheme="minorHAnsi"/>
          <w:sz w:val="22"/>
          <w:szCs w:val="22"/>
        </w:rPr>
        <w:t xml:space="preserve"> la construction de l’</w:t>
      </w:r>
      <w:proofErr w:type="spellStart"/>
      <w:r w:rsidRPr="00653E51">
        <w:rPr>
          <w:rFonts w:asciiTheme="minorHAnsi" w:eastAsia="Calibri" w:hAnsiTheme="minorHAnsi" w:cstheme="minorHAnsi"/>
          <w:sz w:val="22"/>
          <w:szCs w:val="22"/>
        </w:rPr>
        <w:t>Eglise</w:t>
      </w:r>
      <w:proofErr w:type="spellEnd"/>
      <w:r w:rsidRPr="00653E51">
        <w:rPr>
          <w:rFonts w:asciiTheme="minorHAnsi" w:eastAsia="Calibri" w:hAnsiTheme="minorHAnsi" w:cstheme="minorHAnsi"/>
          <w:sz w:val="22"/>
          <w:szCs w:val="22"/>
        </w:rPr>
        <w:t xml:space="preserve">. Cependant, la FC utilise le </w:t>
      </w:r>
      <w:r w:rsidR="00F43582" w:rsidRPr="00653E51">
        <w:rPr>
          <w:rFonts w:asciiTheme="minorHAnsi" w:eastAsia="Calibri" w:hAnsiTheme="minorHAnsi" w:cstheme="minorHAnsi"/>
          <w:sz w:val="22"/>
          <w:szCs w:val="22"/>
        </w:rPr>
        <w:t>marteau</w:t>
      </w:r>
      <w:r w:rsidRPr="00653E51">
        <w:rPr>
          <w:rFonts w:asciiTheme="minorHAnsi" w:eastAsia="Calibri" w:hAnsiTheme="minorHAnsi" w:cstheme="minorHAnsi"/>
          <w:sz w:val="22"/>
          <w:szCs w:val="22"/>
        </w:rPr>
        <w:t xml:space="preserve"> d’une autre FC. Selon le président, cette opération s’est faite avec l’accord des eaux et forêts.</w:t>
      </w:r>
      <w:r w:rsidR="00F43582" w:rsidRPr="00653E51">
        <w:rPr>
          <w:rFonts w:asciiTheme="minorHAnsi" w:eastAsia="Calibri" w:hAnsiTheme="minorHAnsi" w:cstheme="minorHAnsi"/>
          <w:sz w:val="22"/>
          <w:szCs w:val="22"/>
        </w:rPr>
        <w:t xml:space="preserve"> </w:t>
      </w:r>
      <w:r w:rsidRPr="00653E51">
        <w:rPr>
          <w:rFonts w:asciiTheme="minorHAnsi" w:eastAsia="Calibri" w:hAnsiTheme="minorHAnsi" w:cstheme="minorHAnsi"/>
          <w:sz w:val="22"/>
          <w:szCs w:val="22"/>
        </w:rPr>
        <w:t xml:space="preserve">A </w:t>
      </w:r>
      <w:proofErr w:type="spellStart"/>
      <w:r w:rsidRPr="00653E51">
        <w:rPr>
          <w:rFonts w:asciiTheme="minorHAnsi" w:eastAsia="Calibri" w:hAnsiTheme="minorHAnsi" w:cstheme="minorHAnsi"/>
          <w:b/>
          <w:sz w:val="22"/>
          <w:szCs w:val="22"/>
        </w:rPr>
        <w:t>Elarmilo</w:t>
      </w:r>
      <w:proofErr w:type="spellEnd"/>
      <w:r w:rsidRPr="00653E51">
        <w:rPr>
          <w:rFonts w:asciiTheme="minorHAnsi" w:eastAsia="Calibri" w:hAnsiTheme="minorHAnsi" w:cstheme="minorHAnsi"/>
          <w:sz w:val="22"/>
          <w:szCs w:val="22"/>
        </w:rPr>
        <w:t>, Le projet d’</w:t>
      </w:r>
      <w:r w:rsidR="00F43582" w:rsidRPr="00653E51">
        <w:rPr>
          <w:rFonts w:asciiTheme="minorHAnsi" w:eastAsia="Calibri" w:hAnsiTheme="minorHAnsi" w:cstheme="minorHAnsi"/>
          <w:sz w:val="22"/>
          <w:szCs w:val="22"/>
        </w:rPr>
        <w:t>élevage</w:t>
      </w:r>
      <w:r w:rsidRPr="00653E51">
        <w:rPr>
          <w:rFonts w:asciiTheme="minorHAnsi" w:eastAsia="Calibri" w:hAnsiTheme="minorHAnsi" w:cstheme="minorHAnsi"/>
          <w:sz w:val="22"/>
          <w:szCs w:val="22"/>
        </w:rPr>
        <w:t xml:space="preserve"> de porcs n’a toujours pas vu le jour. Le détenteur des documents qui s’occupe de ces questions était absent du village. L’équipe n’a donc pas pu travailler convenablement. </w:t>
      </w:r>
    </w:p>
    <w:p w:rsidR="0088139E" w:rsidRPr="00653E51" w:rsidRDefault="0088139E" w:rsidP="0088139E">
      <w:pPr>
        <w:jc w:val="both"/>
        <w:rPr>
          <w:rFonts w:asciiTheme="minorHAnsi" w:eastAsia="Calibri" w:hAnsiTheme="minorHAnsi" w:cstheme="minorHAnsi"/>
          <w:sz w:val="22"/>
          <w:szCs w:val="22"/>
        </w:rPr>
      </w:pPr>
      <w:r w:rsidRPr="00653E51">
        <w:rPr>
          <w:rFonts w:asciiTheme="minorHAnsi" w:eastAsia="Calibri" w:hAnsiTheme="minorHAnsi" w:cstheme="minorHAnsi"/>
          <w:sz w:val="22"/>
          <w:szCs w:val="22"/>
        </w:rPr>
        <w:t xml:space="preserve">A </w:t>
      </w:r>
      <w:proofErr w:type="spellStart"/>
      <w:r w:rsidRPr="00653E51">
        <w:rPr>
          <w:rFonts w:asciiTheme="minorHAnsi" w:eastAsia="Calibri" w:hAnsiTheme="minorHAnsi" w:cstheme="minorHAnsi"/>
          <w:b/>
          <w:sz w:val="22"/>
          <w:szCs w:val="22"/>
        </w:rPr>
        <w:t>Zomoko</w:t>
      </w:r>
      <w:proofErr w:type="spellEnd"/>
      <w:r w:rsidRPr="00653E51">
        <w:rPr>
          <w:rFonts w:asciiTheme="minorHAnsi" w:eastAsia="Calibri" w:hAnsiTheme="minorHAnsi" w:cstheme="minorHAnsi"/>
          <w:sz w:val="22"/>
          <w:szCs w:val="22"/>
        </w:rPr>
        <w:t xml:space="preserve"> tout comme à </w:t>
      </w:r>
      <w:proofErr w:type="spellStart"/>
      <w:r w:rsidRPr="00653E51">
        <w:rPr>
          <w:rFonts w:asciiTheme="minorHAnsi" w:eastAsia="Calibri" w:hAnsiTheme="minorHAnsi" w:cstheme="minorHAnsi"/>
          <w:b/>
          <w:sz w:val="22"/>
          <w:szCs w:val="22"/>
        </w:rPr>
        <w:t>Mindzi</w:t>
      </w:r>
      <w:proofErr w:type="spellEnd"/>
      <w:r w:rsidRPr="00653E51">
        <w:rPr>
          <w:rFonts w:asciiTheme="minorHAnsi" w:eastAsia="Calibri" w:hAnsiTheme="minorHAnsi" w:cstheme="minorHAnsi"/>
          <w:sz w:val="22"/>
          <w:szCs w:val="22"/>
        </w:rPr>
        <w:t xml:space="preserve">, les FDL sont connu. </w:t>
      </w:r>
      <w:proofErr w:type="spellStart"/>
      <w:r w:rsidRPr="00653E51">
        <w:rPr>
          <w:rFonts w:asciiTheme="minorHAnsi" w:eastAsia="Calibri" w:hAnsiTheme="minorHAnsi" w:cstheme="minorHAnsi"/>
          <w:sz w:val="22"/>
          <w:szCs w:val="22"/>
        </w:rPr>
        <w:t>Zomoko</w:t>
      </w:r>
      <w:proofErr w:type="spellEnd"/>
      <w:r w:rsidRPr="00653E51">
        <w:rPr>
          <w:rFonts w:asciiTheme="minorHAnsi" w:eastAsia="Calibri" w:hAnsiTheme="minorHAnsi" w:cstheme="minorHAnsi"/>
          <w:sz w:val="22"/>
          <w:szCs w:val="22"/>
        </w:rPr>
        <w:t xml:space="preserve"> = 36.550.345 FCFA ; </w:t>
      </w:r>
      <w:proofErr w:type="spellStart"/>
      <w:r w:rsidRPr="00653E51">
        <w:rPr>
          <w:rFonts w:asciiTheme="minorHAnsi" w:eastAsia="Calibri" w:hAnsiTheme="minorHAnsi" w:cstheme="minorHAnsi"/>
          <w:sz w:val="22"/>
          <w:szCs w:val="22"/>
        </w:rPr>
        <w:t>Mindzi</w:t>
      </w:r>
      <w:proofErr w:type="spellEnd"/>
      <w:r w:rsidRPr="00653E51">
        <w:rPr>
          <w:rFonts w:asciiTheme="minorHAnsi" w:eastAsia="Calibri" w:hAnsiTheme="minorHAnsi" w:cstheme="minorHAnsi"/>
          <w:sz w:val="22"/>
          <w:szCs w:val="22"/>
        </w:rPr>
        <w:t xml:space="preserve"> = 25.856.586 FCFA ; </w:t>
      </w:r>
      <w:proofErr w:type="spellStart"/>
      <w:r w:rsidRPr="00653E51">
        <w:rPr>
          <w:rFonts w:asciiTheme="minorHAnsi" w:eastAsia="Calibri" w:hAnsiTheme="minorHAnsi" w:cstheme="minorHAnsi"/>
          <w:sz w:val="22"/>
          <w:szCs w:val="22"/>
        </w:rPr>
        <w:t>Elarmilo</w:t>
      </w:r>
      <w:proofErr w:type="spellEnd"/>
      <w:r w:rsidRPr="00653E51">
        <w:rPr>
          <w:rFonts w:asciiTheme="minorHAnsi" w:eastAsia="Calibri" w:hAnsiTheme="minorHAnsi" w:cstheme="minorHAnsi"/>
          <w:sz w:val="22"/>
          <w:szCs w:val="22"/>
        </w:rPr>
        <w:t xml:space="preserve"> = 25.579.408 FCFA. Ces villages sont impactés par BSO qui entend déduire les dépenses effectuées dans les années antérieures dans le FDL signé le 15 juin 2020. </w:t>
      </w:r>
    </w:p>
    <w:p w:rsidR="000A591E" w:rsidRPr="00653E51" w:rsidRDefault="000A591E" w:rsidP="000A591E">
      <w:pPr>
        <w:jc w:val="both"/>
        <w:rPr>
          <w:rFonts w:asciiTheme="minorHAnsi" w:hAnsiTheme="minorHAnsi" w:cstheme="minorHAnsi"/>
          <w:sz w:val="22"/>
          <w:szCs w:val="22"/>
        </w:rPr>
      </w:pPr>
    </w:p>
    <w:p w:rsidR="000A591E" w:rsidRPr="00653E51" w:rsidRDefault="001A5563" w:rsidP="000A591E">
      <w:pPr>
        <w:jc w:val="both"/>
        <w:rPr>
          <w:rFonts w:asciiTheme="minorHAnsi" w:hAnsiTheme="minorHAnsi" w:cstheme="minorHAnsi"/>
          <w:b/>
          <w:sz w:val="22"/>
          <w:szCs w:val="22"/>
        </w:rPr>
      </w:pPr>
      <w:r w:rsidRPr="00653E51">
        <w:rPr>
          <w:rFonts w:asciiTheme="minorHAnsi" w:hAnsiTheme="minorHAnsi" w:cstheme="minorHAnsi"/>
          <w:b/>
          <w:sz w:val="22"/>
          <w:szCs w:val="22"/>
        </w:rPr>
        <w:t xml:space="preserve">Au cours de </w:t>
      </w:r>
      <w:r w:rsidR="001962BA" w:rsidRPr="00653E51">
        <w:rPr>
          <w:rFonts w:asciiTheme="minorHAnsi" w:hAnsiTheme="minorHAnsi" w:cstheme="minorHAnsi"/>
          <w:b/>
          <w:sz w:val="22"/>
          <w:szCs w:val="22"/>
        </w:rPr>
        <w:t>cette mission du mois de septembre</w:t>
      </w:r>
      <w:r w:rsidR="00DC5A52" w:rsidRPr="00653E51">
        <w:rPr>
          <w:rFonts w:asciiTheme="minorHAnsi" w:hAnsiTheme="minorHAnsi" w:cstheme="minorHAnsi"/>
          <w:b/>
          <w:sz w:val="22"/>
          <w:szCs w:val="22"/>
        </w:rPr>
        <w:t xml:space="preserve">  dans la prov</w:t>
      </w:r>
      <w:r w:rsidR="001962BA" w:rsidRPr="00653E51">
        <w:rPr>
          <w:rFonts w:asciiTheme="minorHAnsi" w:hAnsiTheme="minorHAnsi" w:cstheme="minorHAnsi"/>
          <w:b/>
          <w:sz w:val="22"/>
          <w:szCs w:val="22"/>
        </w:rPr>
        <w:t>ince de la Ngounié, de l’Ogooué Ivindo</w:t>
      </w:r>
      <w:r w:rsidR="0086463A" w:rsidRPr="00653E51">
        <w:rPr>
          <w:rFonts w:asciiTheme="minorHAnsi" w:hAnsiTheme="minorHAnsi" w:cstheme="minorHAnsi"/>
          <w:b/>
          <w:sz w:val="22"/>
          <w:szCs w:val="22"/>
        </w:rPr>
        <w:t xml:space="preserve"> et du </w:t>
      </w:r>
      <w:proofErr w:type="spellStart"/>
      <w:r w:rsidR="0086463A" w:rsidRPr="00653E51">
        <w:rPr>
          <w:rFonts w:asciiTheme="minorHAnsi" w:hAnsiTheme="minorHAnsi" w:cstheme="minorHAnsi"/>
          <w:b/>
          <w:sz w:val="22"/>
          <w:szCs w:val="22"/>
        </w:rPr>
        <w:t>Woleu</w:t>
      </w:r>
      <w:proofErr w:type="spellEnd"/>
      <w:r w:rsidR="0086463A" w:rsidRPr="00653E51">
        <w:rPr>
          <w:rFonts w:asciiTheme="minorHAnsi" w:hAnsiTheme="minorHAnsi" w:cstheme="minorHAnsi"/>
          <w:b/>
          <w:sz w:val="22"/>
          <w:szCs w:val="22"/>
        </w:rPr>
        <w:t xml:space="preserve"> </w:t>
      </w:r>
      <w:proofErr w:type="spellStart"/>
      <w:r w:rsidR="0086463A" w:rsidRPr="00653E51">
        <w:rPr>
          <w:rFonts w:asciiTheme="minorHAnsi" w:hAnsiTheme="minorHAnsi" w:cstheme="minorHAnsi"/>
          <w:b/>
          <w:sz w:val="22"/>
          <w:szCs w:val="22"/>
        </w:rPr>
        <w:t>N</w:t>
      </w:r>
      <w:r w:rsidR="002708EA" w:rsidRPr="00653E51">
        <w:rPr>
          <w:rFonts w:asciiTheme="minorHAnsi" w:hAnsiTheme="minorHAnsi" w:cstheme="minorHAnsi"/>
          <w:b/>
          <w:sz w:val="22"/>
          <w:szCs w:val="22"/>
        </w:rPr>
        <w:t>tem</w:t>
      </w:r>
      <w:proofErr w:type="spellEnd"/>
      <w:r w:rsidR="002708EA" w:rsidRPr="00653E51">
        <w:rPr>
          <w:rFonts w:asciiTheme="minorHAnsi" w:hAnsiTheme="minorHAnsi" w:cstheme="minorHAnsi"/>
          <w:b/>
          <w:sz w:val="22"/>
          <w:szCs w:val="22"/>
        </w:rPr>
        <w:t xml:space="preserve">, au total, </w:t>
      </w:r>
      <w:r w:rsidR="00D05B31" w:rsidRPr="00653E51">
        <w:rPr>
          <w:rFonts w:asciiTheme="minorHAnsi" w:hAnsiTheme="minorHAnsi" w:cstheme="minorHAnsi"/>
          <w:b/>
          <w:sz w:val="22"/>
          <w:szCs w:val="22"/>
        </w:rPr>
        <w:t>26</w:t>
      </w:r>
      <w:r w:rsidR="00DC5A52" w:rsidRPr="00653E51">
        <w:rPr>
          <w:rFonts w:asciiTheme="minorHAnsi" w:hAnsiTheme="minorHAnsi" w:cstheme="minorHAnsi"/>
          <w:b/>
          <w:sz w:val="22"/>
          <w:szCs w:val="22"/>
        </w:rPr>
        <w:t xml:space="preserve"> local</w:t>
      </w:r>
      <w:r w:rsidR="002708EA" w:rsidRPr="00653E51">
        <w:rPr>
          <w:rFonts w:asciiTheme="minorHAnsi" w:hAnsiTheme="minorHAnsi" w:cstheme="minorHAnsi"/>
          <w:b/>
          <w:sz w:val="22"/>
          <w:szCs w:val="22"/>
        </w:rPr>
        <w:t>ités ont été visité</w:t>
      </w:r>
      <w:r w:rsidR="00F91A81" w:rsidRPr="00653E51">
        <w:rPr>
          <w:rFonts w:asciiTheme="minorHAnsi" w:hAnsiTheme="minorHAnsi" w:cstheme="minorHAnsi"/>
          <w:b/>
          <w:sz w:val="22"/>
          <w:szCs w:val="22"/>
        </w:rPr>
        <w:t>e</w:t>
      </w:r>
      <w:r w:rsidR="00B4167C" w:rsidRPr="00653E51">
        <w:rPr>
          <w:rFonts w:asciiTheme="minorHAnsi" w:hAnsiTheme="minorHAnsi" w:cstheme="minorHAnsi"/>
          <w:b/>
          <w:sz w:val="22"/>
          <w:szCs w:val="22"/>
        </w:rPr>
        <w:t xml:space="preserve">s par les équipes nord, </w:t>
      </w:r>
      <w:r w:rsidR="002708EA" w:rsidRPr="00653E51">
        <w:rPr>
          <w:rFonts w:asciiTheme="minorHAnsi" w:hAnsiTheme="minorHAnsi" w:cstheme="minorHAnsi"/>
          <w:b/>
          <w:sz w:val="22"/>
          <w:szCs w:val="22"/>
        </w:rPr>
        <w:t xml:space="preserve"> sud</w:t>
      </w:r>
      <w:r w:rsidR="00B4167C" w:rsidRPr="00653E51">
        <w:rPr>
          <w:rFonts w:asciiTheme="minorHAnsi" w:hAnsiTheme="minorHAnsi" w:cstheme="minorHAnsi"/>
          <w:b/>
          <w:sz w:val="22"/>
          <w:szCs w:val="22"/>
        </w:rPr>
        <w:t xml:space="preserve"> et par la mission conjointe CJ-</w:t>
      </w:r>
      <w:proofErr w:type="spellStart"/>
      <w:r w:rsidR="00B4167C" w:rsidRPr="00653E51">
        <w:rPr>
          <w:rFonts w:asciiTheme="minorHAnsi" w:hAnsiTheme="minorHAnsi" w:cstheme="minorHAnsi"/>
          <w:b/>
          <w:sz w:val="22"/>
          <w:szCs w:val="22"/>
        </w:rPr>
        <w:t>BrainForest</w:t>
      </w:r>
      <w:proofErr w:type="spellEnd"/>
      <w:r w:rsidR="002708EA" w:rsidRPr="00653E51">
        <w:rPr>
          <w:rFonts w:asciiTheme="minorHAnsi" w:hAnsiTheme="minorHAnsi" w:cstheme="minorHAnsi"/>
          <w:b/>
          <w:sz w:val="22"/>
          <w:szCs w:val="22"/>
        </w:rPr>
        <w:t>.</w:t>
      </w:r>
    </w:p>
    <w:p w:rsidR="000A591E" w:rsidRPr="00653E51" w:rsidRDefault="000A591E" w:rsidP="000A591E">
      <w:pPr>
        <w:jc w:val="both"/>
        <w:rPr>
          <w:rFonts w:asciiTheme="minorHAnsi" w:hAnsiTheme="minorHAnsi" w:cstheme="minorHAnsi"/>
          <w:sz w:val="22"/>
          <w:szCs w:val="22"/>
        </w:rPr>
      </w:pPr>
    </w:p>
    <w:p w:rsidR="000A591E" w:rsidRPr="00653E51" w:rsidRDefault="000A591E" w:rsidP="000A591E">
      <w:pPr>
        <w:pStyle w:val="Titre1"/>
        <w:rPr>
          <w:rStyle w:val="Accentuation"/>
        </w:rPr>
      </w:pPr>
      <w:bookmarkStart w:id="5" w:name="_Toc55722545"/>
      <w:r w:rsidRPr="00653E51">
        <w:rPr>
          <w:rStyle w:val="Accentuation"/>
        </w:rPr>
        <w:t>6. Communication</w:t>
      </w:r>
      <w:bookmarkEnd w:id="5"/>
    </w:p>
    <w:p w:rsidR="000A591E" w:rsidRPr="00653E51" w:rsidRDefault="000A591E" w:rsidP="000A591E">
      <w:pPr>
        <w:jc w:val="both"/>
        <w:rPr>
          <w:rStyle w:val="Accentuation"/>
          <w:rFonts w:asciiTheme="minorHAnsi" w:hAnsiTheme="minorHAnsi" w:cstheme="minorHAnsi"/>
          <w:i w:val="0"/>
          <w:sz w:val="22"/>
          <w:szCs w:val="22"/>
        </w:rPr>
      </w:pPr>
    </w:p>
    <w:p w:rsidR="000A591E" w:rsidRPr="00653E51" w:rsidRDefault="000A591E" w:rsidP="000A591E">
      <w:pPr>
        <w:jc w:val="both"/>
        <w:rPr>
          <w:rStyle w:val="Accentuation"/>
          <w:rFonts w:asciiTheme="minorHAnsi" w:hAnsiTheme="minorHAnsi" w:cstheme="minorHAnsi"/>
          <w:sz w:val="22"/>
          <w:szCs w:val="22"/>
        </w:rPr>
      </w:pPr>
      <w:r w:rsidRPr="00653E51">
        <w:rPr>
          <w:rStyle w:val="Accentuation"/>
          <w:rFonts w:asciiTheme="minorHAnsi" w:hAnsiTheme="minorHAnsi" w:cstheme="minorHAnsi"/>
          <w:sz w:val="22"/>
          <w:szCs w:val="22"/>
        </w:rPr>
        <w:t>Indicateurs :</w:t>
      </w:r>
    </w:p>
    <w:p w:rsidR="000A591E" w:rsidRPr="00653E51" w:rsidRDefault="000A591E" w:rsidP="000A591E">
      <w:pPr>
        <w:jc w:val="both"/>
        <w:rPr>
          <w:rStyle w:val="Accentuation"/>
          <w:rFonts w:asciiTheme="minorHAnsi" w:hAnsiTheme="minorHAnsi" w:cstheme="minorHAnsi"/>
          <w:sz w:val="22"/>
          <w:szCs w:val="22"/>
        </w:rPr>
      </w:pPr>
    </w:p>
    <w:tbl>
      <w:tblPr>
        <w:tblStyle w:val="Grilledetableauclaire1"/>
        <w:tblW w:w="9031" w:type="dxa"/>
        <w:tblLook w:val="04A0" w:firstRow="1" w:lastRow="0" w:firstColumn="1" w:lastColumn="0" w:noHBand="0" w:noVBand="1"/>
      </w:tblPr>
      <w:tblGrid>
        <w:gridCol w:w="4675"/>
        <w:gridCol w:w="4356"/>
      </w:tblGrid>
      <w:tr w:rsidR="000A591E" w:rsidRPr="00653E51" w:rsidTr="002B22D2">
        <w:trPr>
          <w:trHeight w:val="81"/>
        </w:trPr>
        <w:tc>
          <w:tcPr>
            <w:tcW w:w="4675" w:type="dxa"/>
          </w:tcPr>
          <w:p w:rsidR="000A591E" w:rsidRPr="00653E51" w:rsidRDefault="000A591E" w:rsidP="002B22D2">
            <w:pPr>
              <w:jc w:val="both"/>
              <w:rPr>
                <w:rStyle w:val="Accentuation"/>
                <w:rFonts w:asciiTheme="minorHAnsi" w:hAnsiTheme="minorHAnsi" w:cstheme="minorHAnsi"/>
                <w:sz w:val="22"/>
                <w:szCs w:val="22"/>
              </w:rPr>
            </w:pPr>
            <w:r w:rsidRPr="00653E51">
              <w:rPr>
                <w:rStyle w:val="Accentuation"/>
                <w:rFonts w:asciiTheme="minorHAnsi" w:hAnsiTheme="minorHAnsi" w:cstheme="minorHAnsi"/>
                <w:sz w:val="22"/>
                <w:szCs w:val="22"/>
              </w:rPr>
              <w:t>Nombre de pièces publiées</w:t>
            </w:r>
          </w:p>
        </w:tc>
        <w:tc>
          <w:tcPr>
            <w:tcW w:w="4356" w:type="dxa"/>
          </w:tcPr>
          <w:p w:rsidR="000A591E" w:rsidRPr="00653E51" w:rsidRDefault="006F67DA" w:rsidP="002B22D2">
            <w:pPr>
              <w:jc w:val="both"/>
              <w:rPr>
                <w:rStyle w:val="Accentuation"/>
                <w:rFonts w:asciiTheme="minorHAnsi" w:hAnsiTheme="minorHAnsi" w:cstheme="minorHAnsi"/>
                <w:sz w:val="22"/>
                <w:szCs w:val="22"/>
              </w:rPr>
            </w:pPr>
            <w:r w:rsidRPr="00653E51">
              <w:rPr>
                <w:rStyle w:val="Accentuation"/>
                <w:rFonts w:asciiTheme="minorHAnsi" w:hAnsiTheme="minorHAnsi" w:cstheme="minorHAnsi"/>
                <w:sz w:val="22"/>
                <w:szCs w:val="22"/>
              </w:rPr>
              <w:t>00</w:t>
            </w:r>
          </w:p>
        </w:tc>
      </w:tr>
      <w:tr w:rsidR="000A591E" w:rsidRPr="00653E51" w:rsidTr="002B22D2">
        <w:trPr>
          <w:trHeight w:val="274"/>
        </w:trPr>
        <w:tc>
          <w:tcPr>
            <w:tcW w:w="4675" w:type="dxa"/>
          </w:tcPr>
          <w:p w:rsidR="000A591E" w:rsidRPr="00653E51" w:rsidRDefault="000A591E" w:rsidP="002B22D2">
            <w:pPr>
              <w:jc w:val="both"/>
              <w:rPr>
                <w:rStyle w:val="Accentuation"/>
                <w:rFonts w:asciiTheme="minorHAnsi" w:hAnsiTheme="minorHAnsi" w:cstheme="minorHAnsi"/>
                <w:sz w:val="22"/>
                <w:szCs w:val="22"/>
              </w:rPr>
            </w:pPr>
            <w:r w:rsidRPr="00653E51">
              <w:rPr>
                <w:rStyle w:val="Accentuation"/>
                <w:rFonts w:asciiTheme="minorHAnsi" w:hAnsiTheme="minorHAnsi" w:cstheme="minorHAnsi"/>
                <w:sz w:val="22"/>
                <w:szCs w:val="22"/>
              </w:rPr>
              <w:t>Télévision</w:t>
            </w:r>
          </w:p>
        </w:tc>
        <w:tc>
          <w:tcPr>
            <w:tcW w:w="4356" w:type="dxa"/>
          </w:tcPr>
          <w:p w:rsidR="000A591E" w:rsidRPr="00653E51" w:rsidRDefault="006F67DA" w:rsidP="002B22D2">
            <w:pPr>
              <w:jc w:val="both"/>
              <w:rPr>
                <w:rStyle w:val="Accentuation"/>
                <w:rFonts w:asciiTheme="minorHAnsi" w:hAnsiTheme="minorHAnsi" w:cstheme="minorHAnsi"/>
                <w:sz w:val="22"/>
                <w:szCs w:val="22"/>
              </w:rPr>
            </w:pPr>
            <w:r w:rsidRPr="00653E51">
              <w:rPr>
                <w:rStyle w:val="Accentuation"/>
                <w:rFonts w:asciiTheme="minorHAnsi" w:hAnsiTheme="minorHAnsi" w:cstheme="minorHAnsi"/>
                <w:sz w:val="22"/>
                <w:szCs w:val="22"/>
              </w:rPr>
              <w:t>00</w:t>
            </w:r>
          </w:p>
        </w:tc>
      </w:tr>
      <w:tr w:rsidR="000A591E" w:rsidRPr="00653E51" w:rsidTr="002B22D2">
        <w:trPr>
          <w:trHeight w:val="274"/>
        </w:trPr>
        <w:tc>
          <w:tcPr>
            <w:tcW w:w="4675" w:type="dxa"/>
          </w:tcPr>
          <w:p w:rsidR="000A591E" w:rsidRPr="00653E51" w:rsidRDefault="000A591E" w:rsidP="002B22D2">
            <w:pPr>
              <w:jc w:val="both"/>
              <w:rPr>
                <w:rStyle w:val="Accentuation"/>
                <w:rFonts w:asciiTheme="minorHAnsi" w:hAnsiTheme="minorHAnsi" w:cstheme="minorHAnsi"/>
                <w:sz w:val="22"/>
                <w:szCs w:val="22"/>
              </w:rPr>
            </w:pPr>
            <w:r w:rsidRPr="00653E51">
              <w:rPr>
                <w:rStyle w:val="Accentuation"/>
                <w:rFonts w:asciiTheme="minorHAnsi" w:hAnsiTheme="minorHAnsi" w:cstheme="minorHAnsi"/>
                <w:sz w:val="22"/>
                <w:szCs w:val="22"/>
              </w:rPr>
              <w:t>Internet</w:t>
            </w:r>
          </w:p>
        </w:tc>
        <w:tc>
          <w:tcPr>
            <w:tcW w:w="4356" w:type="dxa"/>
          </w:tcPr>
          <w:p w:rsidR="000A591E" w:rsidRPr="00653E51" w:rsidRDefault="006F67DA" w:rsidP="002B22D2">
            <w:pPr>
              <w:jc w:val="both"/>
              <w:rPr>
                <w:rStyle w:val="Accentuation"/>
                <w:rFonts w:asciiTheme="minorHAnsi" w:hAnsiTheme="minorHAnsi" w:cstheme="minorHAnsi"/>
                <w:sz w:val="22"/>
                <w:szCs w:val="22"/>
              </w:rPr>
            </w:pPr>
            <w:r w:rsidRPr="00653E51">
              <w:rPr>
                <w:rStyle w:val="Accentuation"/>
                <w:rFonts w:asciiTheme="minorHAnsi" w:hAnsiTheme="minorHAnsi" w:cstheme="minorHAnsi"/>
                <w:sz w:val="22"/>
                <w:szCs w:val="22"/>
              </w:rPr>
              <w:t>00</w:t>
            </w:r>
          </w:p>
        </w:tc>
      </w:tr>
      <w:tr w:rsidR="000A591E" w:rsidRPr="00653E51" w:rsidTr="002B22D2">
        <w:trPr>
          <w:trHeight w:val="274"/>
        </w:trPr>
        <w:tc>
          <w:tcPr>
            <w:tcW w:w="4675" w:type="dxa"/>
          </w:tcPr>
          <w:p w:rsidR="000A591E" w:rsidRPr="00653E51" w:rsidRDefault="000A591E" w:rsidP="002B22D2">
            <w:pPr>
              <w:jc w:val="both"/>
              <w:rPr>
                <w:rStyle w:val="Accentuation"/>
                <w:rFonts w:asciiTheme="minorHAnsi" w:hAnsiTheme="minorHAnsi" w:cstheme="minorHAnsi"/>
                <w:sz w:val="22"/>
                <w:szCs w:val="22"/>
              </w:rPr>
            </w:pPr>
            <w:r w:rsidRPr="00653E51">
              <w:rPr>
                <w:rStyle w:val="Accentuation"/>
                <w:rFonts w:asciiTheme="minorHAnsi" w:hAnsiTheme="minorHAnsi" w:cstheme="minorHAnsi"/>
                <w:sz w:val="22"/>
                <w:szCs w:val="22"/>
              </w:rPr>
              <w:t>Presse écrite</w:t>
            </w:r>
          </w:p>
        </w:tc>
        <w:tc>
          <w:tcPr>
            <w:tcW w:w="4356" w:type="dxa"/>
          </w:tcPr>
          <w:p w:rsidR="000A591E" w:rsidRPr="00653E51" w:rsidRDefault="006F67DA" w:rsidP="002B22D2">
            <w:pPr>
              <w:jc w:val="both"/>
              <w:rPr>
                <w:rStyle w:val="Accentuation"/>
                <w:rFonts w:asciiTheme="minorHAnsi" w:hAnsiTheme="minorHAnsi" w:cstheme="minorHAnsi"/>
                <w:sz w:val="22"/>
                <w:szCs w:val="22"/>
              </w:rPr>
            </w:pPr>
            <w:r w:rsidRPr="00653E51">
              <w:rPr>
                <w:rStyle w:val="Accentuation"/>
                <w:rFonts w:asciiTheme="minorHAnsi" w:hAnsiTheme="minorHAnsi" w:cstheme="minorHAnsi"/>
                <w:sz w:val="22"/>
                <w:szCs w:val="22"/>
              </w:rPr>
              <w:t>00</w:t>
            </w:r>
          </w:p>
        </w:tc>
      </w:tr>
      <w:tr w:rsidR="000A591E" w:rsidRPr="00653E51" w:rsidTr="002B22D2">
        <w:trPr>
          <w:trHeight w:val="274"/>
        </w:trPr>
        <w:tc>
          <w:tcPr>
            <w:tcW w:w="4675" w:type="dxa"/>
          </w:tcPr>
          <w:p w:rsidR="000A591E" w:rsidRPr="00653E51" w:rsidRDefault="000A591E" w:rsidP="002B22D2">
            <w:pPr>
              <w:jc w:val="both"/>
              <w:rPr>
                <w:rStyle w:val="Accentuation"/>
                <w:rFonts w:asciiTheme="minorHAnsi" w:hAnsiTheme="minorHAnsi" w:cstheme="minorHAnsi"/>
                <w:sz w:val="22"/>
                <w:szCs w:val="22"/>
              </w:rPr>
            </w:pPr>
            <w:r w:rsidRPr="00653E51">
              <w:rPr>
                <w:rStyle w:val="Accentuation"/>
                <w:rFonts w:asciiTheme="minorHAnsi" w:hAnsiTheme="minorHAnsi" w:cstheme="minorHAnsi"/>
                <w:sz w:val="22"/>
                <w:szCs w:val="22"/>
              </w:rPr>
              <w:t>Radio</w:t>
            </w:r>
          </w:p>
        </w:tc>
        <w:tc>
          <w:tcPr>
            <w:tcW w:w="4356" w:type="dxa"/>
          </w:tcPr>
          <w:p w:rsidR="000A591E" w:rsidRPr="00653E51" w:rsidRDefault="006F67DA" w:rsidP="002B22D2">
            <w:pPr>
              <w:jc w:val="both"/>
              <w:rPr>
                <w:rStyle w:val="Accentuation"/>
                <w:rFonts w:asciiTheme="minorHAnsi" w:hAnsiTheme="minorHAnsi" w:cstheme="minorHAnsi"/>
                <w:sz w:val="22"/>
                <w:szCs w:val="22"/>
              </w:rPr>
            </w:pPr>
            <w:r w:rsidRPr="00653E51">
              <w:rPr>
                <w:rStyle w:val="Accentuation"/>
                <w:rFonts w:asciiTheme="minorHAnsi" w:hAnsiTheme="minorHAnsi" w:cstheme="minorHAnsi"/>
                <w:sz w:val="22"/>
                <w:szCs w:val="22"/>
              </w:rPr>
              <w:t>00</w:t>
            </w:r>
          </w:p>
        </w:tc>
      </w:tr>
    </w:tbl>
    <w:p w:rsidR="000A591E" w:rsidRPr="00653E51" w:rsidRDefault="000A591E" w:rsidP="000A591E">
      <w:pPr>
        <w:jc w:val="both"/>
        <w:rPr>
          <w:rStyle w:val="Accentuation"/>
          <w:rFonts w:asciiTheme="minorHAnsi" w:hAnsiTheme="minorHAnsi" w:cstheme="minorHAnsi"/>
          <w:i w:val="0"/>
          <w:sz w:val="22"/>
          <w:szCs w:val="22"/>
        </w:rPr>
      </w:pPr>
    </w:p>
    <w:p w:rsidR="006F67DA" w:rsidRPr="00653E51" w:rsidRDefault="006F67DA" w:rsidP="006F67DA">
      <w:pPr>
        <w:spacing w:after="240" w:line="276" w:lineRule="auto"/>
        <w:jc w:val="both"/>
        <w:rPr>
          <w:rFonts w:asciiTheme="minorHAnsi" w:hAnsiTheme="minorHAnsi" w:cstheme="minorHAnsi"/>
          <w:iCs/>
          <w:sz w:val="22"/>
          <w:szCs w:val="22"/>
        </w:rPr>
      </w:pPr>
      <w:r w:rsidRPr="00653E51">
        <w:rPr>
          <w:rFonts w:asciiTheme="minorHAnsi" w:hAnsiTheme="minorHAnsi" w:cstheme="minorHAnsi"/>
          <w:iCs/>
          <w:sz w:val="22"/>
          <w:szCs w:val="22"/>
        </w:rPr>
        <w:t>Au cours du mois de septembre 2020, le projet ALEFI n’a produit aucune pièce médiatique. Les anciens articles sont disponibles sur plusieurs médias, et notamment sur le site Internet, la page Facebook et la chaine YouTube du projet.</w:t>
      </w:r>
    </w:p>
    <w:p w:rsidR="00A8499E" w:rsidRPr="00653E51" w:rsidRDefault="00A8499E" w:rsidP="00A8499E">
      <w:pPr>
        <w:spacing w:line="276" w:lineRule="auto"/>
        <w:jc w:val="both"/>
        <w:rPr>
          <w:rStyle w:val="Accentuation"/>
          <w:rFonts w:asciiTheme="minorHAnsi" w:hAnsiTheme="minorHAnsi" w:cstheme="minorHAnsi"/>
          <w:i w:val="0"/>
          <w:sz w:val="22"/>
          <w:szCs w:val="22"/>
          <w:lang w:val="nl-BE"/>
        </w:rPr>
      </w:pPr>
      <w:r w:rsidRPr="00653E51">
        <w:rPr>
          <w:rStyle w:val="Accentuation"/>
          <w:rFonts w:asciiTheme="minorHAnsi" w:hAnsiTheme="minorHAnsi" w:cstheme="minorHAnsi"/>
          <w:sz w:val="22"/>
          <w:szCs w:val="22"/>
          <w:lang w:val="nl-BE"/>
        </w:rPr>
        <w:t xml:space="preserve">Website: </w:t>
      </w:r>
      <w:r w:rsidR="00FC4E86">
        <w:fldChar w:fldCharType="begin"/>
      </w:r>
      <w:r w:rsidR="00FC4E86" w:rsidRPr="007A24BB">
        <w:rPr>
          <w:lang w:val="nl-BE"/>
        </w:rPr>
        <w:instrText xml:space="preserve"> HYPERLINK "http://www.conservation-justice.org/CJ/" </w:instrText>
      </w:r>
      <w:r w:rsidR="00FC4E86">
        <w:fldChar w:fldCharType="separate"/>
      </w:r>
      <w:r w:rsidRPr="00653E51">
        <w:rPr>
          <w:rStyle w:val="Accentuation"/>
          <w:rFonts w:asciiTheme="minorHAnsi" w:hAnsiTheme="minorHAnsi" w:cstheme="minorHAnsi"/>
          <w:sz w:val="22"/>
          <w:szCs w:val="22"/>
          <w:lang w:val="nl-BE"/>
        </w:rPr>
        <w:t>http://www.conservation-justice.org/CJ/</w:t>
      </w:r>
      <w:r w:rsidR="00FC4E86">
        <w:rPr>
          <w:rStyle w:val="Accentuation"/>
          <w:rFonts w:asciiTheme="minorHAnsi" w:hAnsiTheme="minorHAnsi" w:cstheme="minorHAnsi"/>
          <w:sz w:val="22"/>
          <w:szCs w:val="22"/>
          <w:lang w:val="nl-BE"/>
        </w:rPr>
        <w:fldChar w:fldCharType="end"/>
      </w:r>
    </w:p>
    <w:p w:rsidR="00A8499E" w:rsidRPr="00653E51" w:rsidRDefault="00A8499E" w:rsidP="00A8499E">
      <w:pPr>
        <w:spacing w:line="276" w:lineRule="auto"/>
        <w:rPr>
          <w:rStyle w:val="Accentuation"/>
          <w:rFonts w:asciiTheme="minorHAnsi" w:hAnsiTheme="minorHAnsi" w:cstheme="minorHAnsi"/>
          <w:i w:val="0"/>
          <w:sz w:val="22"/>
          <w:szCs w:val="22"/>
          <w:lang w:val="nl-BE"/>
        </w:rPr>
      </w:pPr>
      <w:r w:rsidRPr="00653E51">
        <w:rPr>
          <w:rStyle w:val="Accentuation"/>
          <w:rFonts w:asciiTheme="minorHAnsi" w:hAnsiTheme="minorHAnsi" w:cstheme="minorHAnsi"/>
          <w:sz w:val="22"/>
          <w:szCs w:val="22"/>
          <w:lang w:val="nl-BE"/>
        </w:rPr>
        <w:t>Facebook:</w:t>
      </w:r>
      <w:r w:rsidR="00FC4E86">
        <w:fldChar w:fldCharType="begin"/>
      </w:r>
      <w:r w:rsidR="00FC4E86" w:rsidRPr="007A24BB">
        <w:rPr>
          <w:lang w:val="nl-BE"/>
        </w:rPr>
        <w:instrText xml:space="preserve"> HYPERLINK "https://www.facebook.com/Conservation-Justice-163892326976793/" </w:instrText>
      </w:r>
      <w:r w:rsidR="00FC4E86">
        <w:fldChar w:fldCharType="separate"/>
      </w:r>
      <w:r w:rsidRPr="00653E51">
        <w:rPr>
          <w:rStyle w:val="Lienhypertexte"/>
          <w:rFonts w:asciiTheme="minorHAnsi" w:hAnsiTheme="minorHAnsi" w:cstheme="minorHAnsi"/>
          <w:color w:val="auto"/>
          <w:sz w:val="22"/>
          <w:szCs w:val="22"/>
          <w:lang w:val="nl-BE"/>
        </w:rPr>
        <w:t>https://www.facebook.com/Conservation-Justice-163892326976793/</w:t>
      </w:r>
      <w:r w:rsidR="00FC4E86">
        <w:rPr>
          <w:rStyle w:val="Lienhypertexte"/>
          <w:rFonts w:asciiTheme="minorHAnsi" w:hAnsiTheme="minorHAnsi" w:cstheme="minorHAnsi"/>
          <w:color w:val="auto"/>
          <w:sz w:val="22"/>
          <w:szCs w:val="22"/>
          <w:lang w:val="nl-BE"/>
        </w:rPr>
        <w:fldChar w:fldCharType="end"/>
      </w:r>
    </w:p>
    <w:p w:rsidR="000A591E" w:rsidRPr="00653E51" w:rsidRDefault="00A8499E" w:rsidP="000A591E">
      <w:pPr>
        <w:spacing w:after="240" w:line="276" w:lineRule="auto"/>
        <w:jc w:val="both"/>
        <w:rPr>
          <w:rStyle w:val="Accentuation"/>
          <w:rFonts w:asciiTheme="minorHAnsi" w:hAnsiTheme="minorHAnsi" w:cstheme="minorHAnsi"/>
          <w:i w:val="0"/>
          <w:iCs w:val="0"/>
          <w:sz w:val="22"/>
          <w:szCs w:val="22"/>
          <w:lang w:val="en-US"/>
        </w:rPr>
      </w:pPr>
      <w:r w:rsidRPr="00653E51">
        <w:rPr>
          <w:rStyle w:val="Accentuation"/>
          <w:rFonts w:asciiTheme="minorHAnsi" w:hAnsiTheme="minorHAnsi" w:cstheme="minorHAnsi"/>
          <w:sz w:val="22"/>
          <w:szCs w:val="22"/>
          <w:lang w:val="en-US"/>
        </w:rPr>
        <w:t xml:space="preserve">YouTube: </w:t>
      </w:r>
      <w:hyperlink r:id="rId12" w:history="1">
        <w:r w:rsidRPr="00653E51">
          <w:rPr>
            <w:rStyle w:val="Accentuation"/>
            <w:rFonts w:asciiTheme="minorHAnsi" w:hAnsiTheme="minorHAnsi" w:cstheme="minorHAnsi"/>
            <w:sz w:val="22"/>
            <w:szCs w:val="22"/>
            <w:lang w:val="en-US"/>
          </w:rPr>
          <w:t>https://www.youtube.com/user/ConservationJustice</w:t>
        </w:r>
      </w:hyperlink>
    </w:p>
    <w:p w:rsidR="000A591E" w:rsidRPr="00653E51" w:rsidRDefault="000A591E" w:rsidP="000A591E">
      <w:pPr>
        <w:pStyle w:val="Titre1"/>
        <w:shd w:val="clear" w:color="auto" w:fill="000000" w:themeFill="text1"/>
        <w:rPr>
          <w:rStyle w:val="Accentuation"/>
        </w:rPr>
      </w:pPr>
      <w:bookmarkStart w:id="6" w:name="_Toc330025956"/>
      <w:bookmarkStart w:id="7" w:name="_Toc7774931"/>
      <w:bookmarkStart w:id="8" w:name="_Toc55722546"/>
      <w:r w:rsidRPr="00653E51">
        <w:rPr>
          <w:rStyle w:val="Accentuation"/>
        </w:rPr>
        <w:t>Relations extérieures</w:t>
      </w:r>
      <w:bookmarkEnd w:id="6"/>
      <w:bookmarkEnd w:id="7"/>
      <w:bookmarkEnd w:id="8"/>
    </w:p>
    <w:p w:rsidR="000A591E" w:rsidRPr="00653E51" w:rsidRDefault="000A591E" w:rsidP="000A591E">
      <w:pPr>
        <w:rPr>
          <w:rFonts w:asciiTheme="minorHAnsi" w:hAnsiTheme="minorHAnsi" w:cstheme="minorHAnsi"/>
          <w:sz w:val="22"/>
          <w:szCs w:val="22"/>
          <w:lang w:val="fr-CH" w:bidi="he-IL"/>
        </w:rPr>
      </w:pPr>
    </w:p>
    <w:p w:rsidR="0012564C" w:rsidRPr="00653E51" w:rsidRDefault="0012564C" w:rsidP="0012564C">
      <w:pPr>
        <w:spacing w:after="240"/>
        <w:jc w:val="both"/>
        <w:rPr>
          <w:rStyle w:val="Accentuation"/>
          <w:rFonts w:asciiTheme="minorHAnsi" w:hAnsiTheme="minorHAnsi" w:cstheme="minorHAnsi"/>
          <w:b/>
          <w:i w:val="0"/>
          <w:sz w:val="22"/>
          <w:szCs w:val="22"/>
        </w:rPr>
      </w:pPr>
      <w:r w:rsidRPr="00653E51">
        <w:rPr>
          <w:rStyle w:val="Accentuation"/>
          <w:rFonts w:asciiTheme="minorHAnsi" w:hAnsiTheme="minorHAnsi" w:cstheme="minorHAnsi"/>
          <w:b/>
          <w:sz w:val="22"/>
          <w:szCs w:val="22"/>
        </w:rPr>
        <w:t>Indicateur</w:t>
      </w:r>
      <w:r w:rsidR="00F91A81" w:rsidRPr="00653E51">
        <w:rPr>
          <w:rStyle w:val="Accentuation"/>
          <w:rFonts w:asciiTheme="minorHAnsi" w:hAnsiTheme="minorHAnsi" w:cstheme="minorHAnsi"/>
          <w:b/>
          <w:sz w:val="22"/>
          <w:szCs w:val="22"/>
        </w:rPr>
        <w:t>s</w:t>
      </w:r>
      <w:r w:rsidRPr="00653E51">
        <w:rPr>
          <w:rStyle w:val="Accentuation"/>
          <w:rFonts w:asciiTheme="minorHAnsi" w:hAnsiTheme="minorHAnsi" w:cstheme="minorHAnsi"/>
          <w:b/>
          <w:sz w:val="22"/>
          <w:szCs w:val="22"/>
        </w:rPr>
        <w:t>:</w:t>
      </w:r>
    </w:p>
    <w:tbl>
      <w:tblPr>
        <w:tblStyle w:val="Grilledetableauclaire1"/>
        <w:tblW w:w="0" w:type="auto"/>
        <w:tblLook w:val="04A0" w:firstRow="1" w:lastRow="0" w:firstColumn="1" w:lastColumn="0" w:noHBand="0" w:noVBand="1"/>
      </w:tblPr>
      <w:tblGrid>
        <w:gridCol w:w="4350"/>
        <w:gridCol w:w="4380"/>
      </w:tblGrid>
      <w:tr w:rsidR="0012564C" w:rsidRPr="00653E51" w:rsidTr="001B1EFD">
        <w:trPr>
          <w:trHeight w:val="323"/>
        </w:trPr>
        <w:tc>
          <w:tcPr>
            <w:tcW w:w="4350" w:type="dxa"/>
          </w:tcPr>
          <w:p w:rsidR="0012564C" w:rsidRPr="00653E51" w:rsidRDefault="0012564C" w:rsidP="001B1EFD">
            <w:pPr>
              <w:jc w:val="both"/>
              <w:rPr>
                <w:rStyle w:val="Accentuation"/>
                <w:rFonts w:asciiTheme="minorHAnsi" w:hAnsiTheme="minorHAnsi" w:cstheme="minorHAnsi"/>
                <w:i w:val="0"/>
                <w:sz w:val="22"/>
                <w:szCs w:val="22"/>
              </w:rPr>
            </w:pPr>
            <w:r w:rsidRPr="00653E51">
              <w:rPr>
                <w:rStyle w:val="Accentuation"/>
                <w:rFonts w:asciiTheme="minorHAnsi" w:hAnsiTheme="minorHAnsi" w:cstheme="minorHAnsi"/>
                <w:sz w:val="22"/>
                <w:szCs w:val="22"/>
              </w:rPr>
              <w:t>Nombre de rencontres</w:t>
            </w:r>
          </w:p>
        </w:tc>
        <w:tc>
          <w:tcPr>
            <w:tcW w:w="4380" w:type="dxa"/>
          </w:tcPr>
          <w:p w:rsidR="0012564C" w:rsidRPr="00653E51" w:rsidRDefault="00DF1E9B" w:rsidP="00895A39">
            <w:pPr>
              <w:jc w:val="center"/>
              <w:rPr>
                <w:rStyle w:val="Accentuation"/>
                <w:rFonts w:asciiTheme="minorHAnsi" w:hAnsiTheme="minorHAnsi" w:cstheme="minorHAnsi"/>
                <w:i w:val="0"/>
                <w:sz w:val="22"/>
                <w:szCs w:val="22"/>
              </w:rPr>
            </w:pPr>
            <w:r w:rsidRPr="00653E51">
              <w:rPr>
                <w:rStyle w:val="Accentuation"/>
                <w:rFonts w:asciiTheme="minorHAnsi" w:hAnsiTheme="minorHAnsi" w:cstheme="minorHAnsi"/>
                <w:sz w:val="22"/>
                <w:szCs w:val="22"/>
              </w:rPr>
              <w:t>6</w:t>
            </w:r>
            <w:r w:rsidR="00895A39" w:rsidRPr="00653E51">
              <w:rPr>
                <w:rStyle w:val="Accentuation"/>
                <w:rFonts w:asciiTheme="minorHAnsi" w:hAnsiTheme="minorHAnsi" w:cstheme="minorHAnsi"/>
                <w:sz w:val="22"/>
                <w:szCs w:val="22"/>
              </w:rPr>
              <w:t>7</w:t>
            </w:r>
          </w:p>
        </w:tc>
      </w:tr>
      <w:tr w:rsidR="0012564C" w:rsidRPr="00653E51" w:rsidTr="001B1EFD">
        <w:trPr>
          <w:trHeight w:val="323"/>
        </w:trPr>
        <w:tc>
          <w:tcPr>
            <w:tcW w:w="4350" w:type="dxa"/>
          </w:tcPr>
          <w:p w:rsidR="0012564C" w:rsidRPr="00653E51" w:rsidRDefault="0012564C" w:rsidP="001B1EFD">
            <w:pPr>
              <w:jc w:val="both"/>
              <w:rPr>
                <w:rStyle w:val="Accentuation"/>
                <w:rFonts w:asciiTheme="minorHAnsi" w:hAnsiTheme="minorHAnsi" w:cstheme="minorHAnsi"/>
                <w:i w:val="0"/>
                <w:sz w:val="22"/>
                <w:szCs w:val="22"/>
              </w:rPr>
            </w:pPr>
            <w:r w:rsidRPr="00653E51">
              <w:rPr>
                <w:rStyle w:val="Accentuation"/>
                <w:rFonts w:asciiTheme="minorHAnsi" w:hAnsiTheme="minorHAnsi" w:cstheme="minorHAnsi"/>
                <w:sz w:val="22"/>
                <w:szCs w:val="22"/>
              </w:rPr>
              <w:t>Suivi de l’accord de collaboration</w:t>
            </w:r>
            <w:r w:rsidRPr="00653E51">
              <w:rPr>
                <w:rStyle w:val="Accentuation"/>
                <w:rFonts w:asciiTheme="minorHAnsi" w:hAnsiTheme="minorHAnsi" w:cstheme="minorHAnsi"/>
                <w:sz w:val="22"/>
                <w:szCs w:val="22"/>
              </w:rPr>
              <w:tab/>
            </w:r>
          </w:p>
        </w:tc>
        <w:tc>
          <w:tcPr>
            <w:tcW w:w="4380" w:type="dxa"/>
          </w:tcPr>
          <w:p w:rsidR="0012564C" w:rsidRPr="00653E51" w:rsidRDefault="00895A39" w:rsidP="00DF1E9B">
            <w:pPr>
              <w:jc w:val="center"/>
              <w:rPr>
                <w:rStyle w:val="Accentuation"/>
                <w:rFonts w:asciiTheme="minorHAnsi" w:hAnsiTheme="minorHAnsi" w:cstheme="minorHAnsi"/>
                <w:i w:val="0"/>
                <w:sz w:val="22"/>
                <w:szCs w:val="22"/>
              </w:rPr>
            </w:pPr>
            <w:r w:rsidRPr="00653E51">
              <w:rPr>
                <w:rStyle w:val="Accentuation"/>
                <w:rFonts w:asciiTheme="minorHAnsi" w:hAnsiTheme="minorHAnsi" w:cstheme="minorHAnsi"/>
                <w:i w:val="0"/>
                <w:sz w:val="22"/>
                <w:szCs w:val="22"/>
              </w:rPr>
              <w:t>65</w:t>
            </w:r>
          </w:p>
        </w:tc>
      </w:tr>
      <w:tr w:rsidR="0012564C" w:rsidRPr="00653E51" w:rsidTr="001B1EFD">
        <w:trPr>
          <w:trHeight w:val="297"/>
        </w:trPr>
        <w:tc>
          <w:tcPr>
            <w:tcW w:w="4350" w:type="dxa"/>
            <w:vAlign w:val="center"/>
          </w:tcPr>
          <w:p w:rsidR="0012564C" w:rsidRPr="00653E51" w:rsidRDefault="0012564C" w:rsidP="001B1EFD">
            <w:pPr>
              <w:rPr>
                <w:rStyle w:val="Accentuation"/>
                <w:rFonts w:asciiTheme="minorHAnsi" w:hAnsiTheme="minorHAnsi" w:cstheme="minorHAnsi"/>
                <w:i w:val="0"/>
                <w:sz w:val="22"/>
                <w:szCs w:val="22"/>
              </w:rPr>
            </w:pPr>
            <w:r w:rsidRPr="00653E51">
              <w:rPr>
                <w:rStyle w:val="Accentuation"/>
                <w:rFonts w:asciiTheme="minorHAnsi" w:hAnsiTheme="minorHAnsi" w:cstheme="minorHAnsi"/>
                <w:sz w:val="22"/>
                <w:szCs w:val="22"/>
              </w:rPr>
              <w:t>Collaboration sur affaires</w:t>
            </w:r>
          </w:p>
        </w:tc>
        <w:tc>
          <w:tcPr>
            <w:tcW w:w="4380" w:type="dxa"/>
            <w:vAlign w:val="center"/>
          </w:tcPr>
          <w:p w:rsidR="0012564C" w:rsidRPr="00653E51" w:rsidRDefault="006F67DA" w:rsidP="001B1EFD">
            <w:pPr>
              <w:jc w:val="center"/>
              <w:rPr>
                <w:rStyle w:val="Accentuation"/>
                <w:rFonts w:asciiTheme="minorHAnsi" w:hAnsiTheme="minorHAnsi" w:cstheme="minorHAnsi"/>
                <w:i w:val="0"/>
                <w:sz w:val="22"/>
                <w:szCs w:val="22"/>
              </w:rPr>
            </w:pPr>
            <w:r w:rsidRPr="00653E51">
              <w:rPr>
                <w:rStyle w:val="Accentuation"/>
                <w:rFonts w:asciiTheme="minorHAnsi" w:hAnsiTheme="minorHAnsi" w:cstheme="minorHAnsi"/>
                <w:sz w:val="22"/>
                <w:szCs w:val="22"/>
              </w:rPr>
              <w:t>02</w:t>
            </w:r>
          </w:p>
        </w:tc>
      </w:tr>
    </w:tbl>
    <w:p w:rsidR="0012564C" w:rsidRPr="00653E51" w:rsidRDefault="0012564C" w:rsidP="0012564C">
      <w:pPr>
        <w:spacing w:line="276" w:lineRule="auto"/>
        <w:jc w:val="both"/>
        <w:rPr>
          <w:rStyle w:val="Accentuation"/>
          <w:rFonts w:asciiTheme="minorHAnsi" w:hAnsiTheme="minorHAnsi" w:cstheme="minorHAnsi"/>
          <w:i w:val="0"/>
          <w:iCs w:val="0"/>
          <w:sz w:val="22"/>
          <w:szCs w:val="22"/>
        </w:rPr>
      </w:pPr>
    </w:p>
    <w:p w:rsidR="0012564C" w:rsidRPr="00653E51" w:rsidRDefault="0012564C" w:rsidP="0012564C">
      <w:pPr>
        <w:spacing w:line="276" w:lineRule="auto"/>
        <w:jc w:val="both"/>
        <w:rPr>
          <w:rStyle w:val="Accentuation"/>
          <w:rFonts w:asciiTheme="minorHAnsi" w:hAnsiTheme="minorHAnsi" w:cstheme="minorHAnsi"/>
          <w:iCs w:val="0"/>
          <w:sz w:val="22"/>
          <w:szCs w:val="22"/>
        </w:rPr>
      </w:pPr>
      <w:r w:rsidRPr="00653E51">
        <w:rPr>
          <w:rFonts w:asciiTheme="minorHAnsi" w:hAnsiTheme="minorHAnsi" w:cstheme="minorHAnsi"/>
          <w:sz w:val="22"/>
          <w:szCs w:val="22"/>
        </w:rPr>
        <w:t>Dans le cadre de la mission de l’équipe social</w:t>
      </w:r>
      <w:r w:rsidR="00F91A81" w:rsidRPr="00653E51">
        <w:rPr>
          <w:rFonts w:asciiTheme="minorHAnsi" w:hAnsiTheme="minorHAnsi" w:cstheme="minorHAnsi"/>
          <w:sz w:val="22"/>
          <w:szCs w:val="22"/>
        </w:rPr>
        <w:t>e</w:t>
      </w:r>
      <w:r w:rsidRPr="00653E51">
        <w:rPr>
          <w:rFonts w:asciiTheme="minorHAnsi" w:hAnsiTheme="minorHAnsi" w:cstheme="minorHAnsi"/>
          <w:sz w:val="22"/>
          <w:szCs w:val="22"/>
        </w:rPr>
        <w:t xml:space="preserve"> pour ses missions de sensibilisation des</w:t>
      </w:r>
      <w:r w:rsidR="006F67DA" w:rsidRPr="00653E51">
        <w:rPr>
          <w:rFonts w:asciiTheme="minorHAnsi" w:hAnsiTheme="minorHAnsi" w:cstheme="minorHAnsi"/>
          <w:sz w:val="22"/>
          <w:szCs w:val="22"/>
        </w:rPr>
        <w:t xml:space="preserve"> populations dans la province de l’Ogooué Ivindo,</w:t>
      </w:r>
      <w:r w:rsidRPr="00653E51">
        <w:rPr>
          <w:rFonts w:asciiTheme="minorHAnsi" w:hAnsiTheme="minorHAnsi" w:cstheme="minorHAnsi"/>
          <w:sz w:val="22"/>
          <w:szCs w:val="22"/>
        </w:rPr>
        <w:t xml:space="preserve"> Woleu-Ntem et de la </w:t>
      </w:r>
      <w:r w:rsidR="006F67DA" w:rsidRPr="00653E51">
        <w:rPr>
          <w:rFonts w:asciiTheme="minorHAnsi" w:hAnsiTheme="minorHAnsi" w:cstheme="minorHAnsi"/>
          <w:sz w:val="22"/>
          <w:szCs w:val="22"/>
        </w:rPr>
        <w:t>Ngounié</w:t>
      </w:r>
      <w:r w:rsidRPr="00653E51">
        <w:rPr>
          <w:rFonts w:asciiTheme="minorHAnsi" w:hAnsiTheme="minorHAnsi" w:cstheme="minorHAnsi"/>
          <w:sz w:val="22"/>
          <w:szCs w:val="22"/>
        </w:rPr>
        <w:t xml:space="preserve">, le </w:t>
      </w:r>
      <w:r w:rsidR="006F67DA" w:rsidRPr="00653E51">
        <w:rPr>
          <w:rFonts w:asciiTheme="minorHAnsi" w:hAnsiTheme="minorHAnsi" w:cstheme="minorHAnsi"/>
          <w:sz w:val="22"/>
          <w:szCs w:val="22"/>
        </w:rPr>
        <w:t xml:space="preserve">Coordonnateur des activité, le </w:t>
      </w:r>
      <w:r w:rsidRPr="00653E51">
        <w:rPr>
          <w:rFonts w:asciiTheme="minorHAnsi" w:hAnsiTheme="minorHAnsi" w:cstheme="minorHAnsi"/>
          <w:sz w:val="22"/>
          <w:szCs w:val="22"/>
        </w:rPr>
        <w:t xml:space="preserve">chef de </w:t>
      </w:r>
      <w:r w:rsidR="00DF1E9B" w:rsidRPr="00653E51">
        <w:rPr>
          <w:rFonts w:asciiTheme="minorHAnsi" w:hAnsiTheme="minorHAnsi" w:cstheme="minorHAnsi"/>
          <w:sz w:val="22"/>
          <w:szCs w:val="22"/>
        </w:rPr>
        <w:t>département</w:t>
      </w:r>
      <w:r w:rsidRPr="00653E51">
        <w:rPr>
          <w:rFonts w:asciiTheme="minorHAnsi" w:hAnsiTheme="minorHAnsi" w:cstheme="minorHAnsi"/>
          <w:sz w:val="22"/>
          <w:szCs w:val="22"/>
        </w:rPr>
        <w:t xml:space="preserve"> social</w:t>
      </w:r>
      <w:r w:rsidR="006F67DA" w:rsidRPr="00653E51">
        <w:rPr>
          <w:rFonts w:asciiTheme="minorHAnsi" w:hAnsiTheme="minorHAnsi" w:cstheme="minorHAnsi"/>
          <w:sz w:val="22"/>
          <w:szCs w:val="22"/>
        </w:rPr>
        <w:t xml:space="preserve"> le consultant Yann GUIGNON</w:t>
      </w:r>
      <w:r w:rsidRPr="00653E51">
        <w:rPr>
          <w:rFonts w:asciiTheme="minorHAnsi" w:hAnsiTheme="minorHAnsi" w:cstheme="minorHAnsi"/>
          <w:sz w:val="22"/>
          <w:szCs w:val="22"/>
        </w:rPr>
        <w:t xml:space="preserve"> et </w:t>
      </w:r>
      <w:r w:rsidR="006F67DA" w:rsidRPr="00653E51">
        <w:rPr>
          <w:rStyle w:val="Accentuation"/>
          <w:rFonts w:asciiTheme="minorHAnsi" w:hAnsiTheme="minorHAnsi" w:cstheme="minorHAnsi"/>
          <w:i w:val="0"/>
          <w:sz w:val="22"/>
          <w:szCs w:val="22"/>
        </w:rPr>
        <w:t>l’</w:t>
      </w:r>
      <w:r w:rsidR="00895A39" w:rsidRPr="00653E51">
        <w:rPr>
          <w:rStyle w:val="Accentuation"/>
          <w:rFonts w:asciiTheme="minorHAnsi" w:hAnsiTheme="minorHAnsi" w:cstheme="minorHAnsi"/>
          <w:i w:val="0"/>
          <w:sz w:val="22"/>
          <w:szCs w:val="22"/>
        </w:rPr>
        <w:t>enquêteur</w:t>
      </w:r>
      <w:r w:rsidR="00EA53A3" w:rsidRPr="00653E51">
        <w:rPr>
          <w:rStyle w:val="Accentuation"/>
          <w:rFonts w:asciiTheme="minorHAnsi" w:hAnsiTheme="minorHAnsi" w:cstheme="minorHAnsi"/>
          <w:i w:val="0"/>
          <w:sz w:val="22"/>
          <w:szCs w:val="22"/>
        </w:rPr>
        <w:t xml:space="preserve"> de la zone Sud </w:t>
      </w:r>
      <w:r w:rsidRPr="00653E51">
        <w:rPr>
          <w:rFonts w:asciiTheme="minorHAnsi" w:hAnsiTheme="minorHAnsi" w:cstheme="minorHAnsi"/>
          <w:sz w:val="22"/>
          <w:szCs w:val="22"/>
        </w:rPr>
        <w:t>ont rencontré</w:t>
      </w:r>
      <w:r w:rsidR="00895A39" w:rsidRPr="00653E51">
        <w:rPr>
          <w:rFonts w:asciiTheme="minorHAnsi" w:hAnsiTheme="minorHAnsi" w:cstheme="minorHAnsi"/>
          <w:sz w:val="22"/>
          <w:szCs w:val="22"/>
        </w:rPr>
        <w:t xml:space="preserve"> le Gouverneur de la Ngounié,</w:t>
      </w:r>
      <w:r w:rsidRPr="00653E51">
        <w:rPr>
          <w:rFonts w:asciiTheme="minorHAnsi" w:hAnsiTheme="minorHAnsi" w:cstheme="minorHAnsi"/>
          <w:i/>
          <w:sz w:val="22"/>
          <w:szCs w:val="22"/>
        </w:rPr>
        <w:t xml:space="preserve"> </w:t>
      </w:r>
      <w:r w:rsidRPr="00653E51">
        <w:rPr>
          <w:rStyle w:val="Accentuation"/>
          <w:rFonts w:asciiTheme="minorHAnsi" w:hAnsiTheme="minorHAnsi" w:cstheme="minorHAnsi"/>
          <w:i w:val="0"/>
          <w:sz w:val="22"/>
          <w:szCs w:val="22"/>
        </w:rPr>
        <w:t xml:space="preserve">les directeurs provinciaux des </w:t>
      </w:r>
      <w:r w:rsidR="00F91A81" w:rsidRPr="00653E51">
        <w:rPr>
          <w:rStyle w:val="Accentuation"/>
          <w:rFonts w:asciiTheme="minorHAnsi" w:hAnsiTheme="minorHAnsi" w:cstheme="minorHAnsi"/>
          <w:i w:val="0"/>
          <w:sz w:val="22"/>
          <w:szCs w:val="22"/>
        </w:rPr>
        <w:t>E</w:t>
      </w:r>
      <w:r w:rsidRPr="00653E51">
        <w:rPr>
          <w:rStyle w:val="Accentuation"/>
          <w:rFonts w:asciiTheme="minorHAnsi" w:hAnsiTheme="minorHAnsi" w:cstheme="minorHAnsi"/>
          <w:i w:val="0"/>
          <w:sz w:val="22"/>
          <w:szCs w:val="22"/>
        </w:rPr>
        <w:t xml:space="preserve">aux et </w:t>
      </w:r>
      <w:r w:rsidR="00F91A81" w:rsidRPr="00653E51">
        <w:rPr>
          <w:rStyle w:val="Accentuation"/>
          <w:rFonts w:asciiTheme="minorHAnsi" w:hAnsiTheme="minorHAnsi" w:cstheme="minorHAnsi"/>
          <w:i w:val="0"/>
          <w:sz w:val="22"/>
          <w:szCs w:val="22"/>
        </w:rPr>
        <w:t>F</w:t>
      </w:r>
      <w:r w:rsidRPr="00653E51">
        <w:rPr>
          <w:rStyle w:val="Accentuation"/>
          <w:rFonts w:asciiTheme="minorHAnsi" w:hAnsiTheme="minorHAnsi" w:cstheme="minorHAnsi"/>
          <w:i w:val="0"/>
          <w:sz w:val="22"/>
          <w:szCs w:val="22"/>
        </w:rPr>
        <w:t>orêts du Woleu-Ntem</w:t>
      </w:r>
      <w:r w:rsidR="00DF1E9B" w:rsidRPr="00653E51">
        <w:rPr>
          <w:rStyle w:val="Accentuation"/>
          <w:rFonts w:asciiTheme="minorHAnsi" w:hAnsiTheme="minorHAnsi" w:cstheme="minorHAnsi"/>
          <w:i w:val="0"/>
          <w:sz w:val="22"/>
          <w:szCs w:val="22"/>
        </w:rPr>
        <w:t xml:space="preserve"> et</w:t>
      </w:r>
      <w:r w:rsidRPr="00653E51">
        <w:rPr>
          <w:rStyle w:val="Accentuation"/>
          <w:rFonts w:asciiTheme="minorHAnsi" w:hAnsiTheme="minorHAnsi" w:cstheme="minorHAnsi"/>
          <w:i w:val="0"/>
          <w:sz w:val="22"/>
          <w:szCs w:val="22"/>
        </w:rPr>
        <w:t xml:space="preserve"> de la </w:t>
      </w:r>
      <w:r w:rsidR="00895A39" w:rsidRPr="00653E51">
        <w:rPr>
          <w:rStyle w:val="Accentuation"/>
          <w:rFonts w:asciiTheme="minorHAnsi" w:hAnsiTheme="minorHAnsi" w:cstheme="minorHAnsi"/>
          <w:i w:val="0"/>
          <w:sz w:val="22"/>
          <w:szCs w:val="22"/>
        </w:rPr>
        <w:t>Ngounié</w:t>
      </w:r>
      <w:r w:rsidRPr="00653E51">
        <w:rPr>
          <w:rStyle w:val="Accentuation"/>
          <w:rFonts w:asciiTheme="minorHAnsi" w:hAnsiTheme="minorHAnsi" w:cstheme="minorHAnsi"/>
          <w:i w:val="0"/>
          <w:sz w:val="22"/>
          <w:szCs w:val="22"/>
        </w:rPr>
        <w:t>,</w:t>
      </w:r>
      <w:r w:rsidRPr="00653E51">
        <w:rPr>
          <w:rStyle w:val="Accentuation"/>
          <w:rFonts w:asciiTheme="minorHAnsi" w:hAnsiTheme="minorHAnsi" w:cstheme="minorHAnsi"/>
          <w:sz w:val="22"/>
          <w:szCs w:val="22"/>
        </w:rPr>
        <w:t xml:space="preserve"> </w:t>
      </w:r>
      <w:r w:rsidR="00895A39" w:rsidRPr="00653E51">
        <w:rPr>
          <w:rFonts w:asciiTheme="minorHAnsi" w:hAnsiTheme="minorHAnsi" w:cstheme="minorHAnsi"/>
          <w:sz w:val="22"/>
          <w:szCs w:val="22"/>
        </w:rPr>
        <w:t>le</w:t>
      </w:r>
      <w:r w:rsidRPr="00653E51">
        <w:rPr>
          <w:rFonts w:asciiTheme="minorHAnsi" w:hAnsiTheme="minorHAnsi" w:cstheme="minorHAnsi"/>
          <w:sz w:val="22"/>
          <w:szCs w:val="22"/>
        </w:rPr>
        <w:t xml:space="preserve"> ch</w:t>
      </w:r>
      <w:r w:rsidR="00895A39" w:rsidRPr="00653E51">
        <w:rPr>
          <w:rFonts w:asciiTheme="minorHAnsi" w:hAnsiTheme="minorHAnsi" w:cstheme="minorHAnsi"/>
          <w:sz w:val="22"/>
          <w:szCs w:val="22"/>
        </w:rPr>
        <w:t>ef</w:t>
      </w:r>
      <w:r w:rsidR="00702745" w:rsidRPr="00653E51">
        <w:rPr>
          <w:rFonts w:asciiTheme="minorHAnsi" w:hAnsiTheme="minorHAnsi" w:cstheme="minorHAnsi"/>
          <w:sz w:val="22"/>
          <w:szCs w:val="22"/>
        </w:rPr>
        <w:t xml:space="preserve"> de cantonnement </w:t>
      </w:r>
      <w:r w:rsidR="009A5D44" w:rsidRPr="00653E51">
        <w:rPr>
          <w:rFonts w:asciiTheme="minorHAnsi" w:hAnsiTheme="minorHAnsi" w:cstheme="minorHAnsi"/>
          <w:sz w:val="22"/>
          <w:szCs w:val="22"/>
        </w:rPr>
        <w:t xml:space="preserve">de </w:t>
      </w:r>
      <w:proofErr w:type="spellStart"/>
      <w:r w:rsidR="009A5D44" w:rsidRPr="00653E51">
        <w:rPr>
          <w:rFonts w:asciiTheme="minorHAnsi" w:hAnsiTheme="minorHAnsi" w:cstheme="minorHAnsi"/>
          <w:sz w:val="22"/>
          <w:szCs w:val="22"/>
        </w:rPr>
        <w:t>Bitam</w:t>
      </w:r>
      <w:proofErr w:type="spellEnd"/>
      <w:r w:rsidR="009A5D44" w:rsidRPr="00653E51">
        <w:rPr>
          <w:rFonts w:asciiTheme="minorHAnsi" w:hAnsiTheme="minorHAnsi" w:cstheme="minorHAnsi"/>
          <w:sz w:val="22"/>
          <w:szCs w:val="22"/>
        </w:rPr>
        <w:t xml:space="preserve">, </w:t>
      </w:r>
      <w:r w:rsidR="00F91A81" w:rsidRPr="00653E51">
        <w:rPr>
          <w:rFonts w:asciiTheme="minorHAnsi" w:hAnsiTheme="minorHAnsi" w:cstheme="minorHAnsi"/>
          <w:sz w:val="22"/>
          <w:szCs w:val="22"/>
        </w:rPr>
        <w:t xml:space="preserve">ainsi que </w:t>
      </w:r>
      <w:r w:rsidR="00895A39" w:rsidRPr="00653E51">
        <w:rPr>
          <w:rFonts w:asciiTheme="minorHAnsi" w:hAnsiTheme="minorHAnsi" w:cstheme="minorHAnsi"/>
          <w:sz w:val="22"/>
          <w:szCs w:val="22"/>
        </w:rPr>
        <w:t>les préfets</w:t>
      </w:r>
      <w:r w:rsidR="00702745" w:rsidRPr="00653E51">
        <w:rPr>
          <w:rFonts w:asciiTheme="minorHAnsi" w:hAnsiTheme="minorHAnsi" w:cstheme="minorHAnsi"/>
          <w:sz w:val="22"/>
          <w:szCs w:val="22"/>
        </w:rPr>
        <w:t xml:space="preserve">, le juge du premier cabinet d’instruction du tribunal de Makokou </w:t>
      </w:r>
      <w:r w:rsidRPr="00653E51">
        <w:rPr>
          <w:rFonts w:asciiTheme="minorHAnsi" w:hAnsiTheme="minorHAnsi" w:cstheme="minorHAnsi"/>
          <w:sz w:val="22"/>
          <w:szCs w:val="22"/>
        </w:rPr>
        <w:t>et bien d’autres…</w:t>
      </w:r>
    </w:p>
    <w:p w:rsidR="0012564C" w:rsidRPr="00653E51" w:rsidRDefault="0012564C" w:rsidP="0012564C">
      <w:pPr>
        <w:jc w:val="both"/>
        <w:rPr>
          <w:rStyle w:val="Accentuation"/>
          <w:rFonts w:asciiTheme="minorHAnsi" w:hAnsiTheme="minorHAnsi" w:cstheme="minorHAnsi"/>
          <w:i w:val="0"/>
          <w:sz w:val="22"/>
          <w:szCs w:val="22"/>
        </w:rPr>
      </w:pPr>
    </w:p>
    <w:p w:rsidR="00895A39" w:rsidRPr="00653E51" w:rsidRDefault="00895A39" w:rsidP="00895A39">
      <w:pPr>
        <w:jc w:val="both"/>
        <w:rPr>
          <w:rStyle w:val="Accentuation"/>
          <w:rFonts w:asciiTheme="minorHAnsi" w:hAnsiTheme="minorHAnsi" w:cstheme="minorHAnsi"/>
          <w:i w:val="0"/>
          <w:sz w:val="22"/>
          <w:szCs w:val="22"/>
        </w:rPr>
      </w:pPr>
      <w:r w:rsidRPr="00653E51">
        <w:rPr>
          <w:rStyle w:val="Accentuation"/>
          <w:rFonts w:asciiTheme="minorHAnsi" w:hAnsiTheme="minorHAnsi" w:cstheme="minorHAnsi"/>
          <w:i w:val="0"/>
          <w:sz w:val="22"/>
          <w:szCs w:val="22"/>
        </w:rPr>
        <w:t xml:space="preserve">Les juristes ont rencontré, entre autres, Monsieur le Directeur Général de la Faune et des Aires protégées, le Directeur de lutte anti-braconnage, le Directeur provincial des Eaux et Forêts du Haut-Ogooué et Ogooué-Lolo,  les Procureurs de parquet et les magistrats du siège dans le cadre du suivi des nouvelles affaires enregistrées au cours de ce mois au tribunal spécial et les officiers de police judiciaires rencontrés. </w:t>
      </w:r>
    </w:p>
    <w:p w:rsidR="00895A39" w:rsidRPr="00653E51" w:rsidRDefault="00895A39" w:rsidP="00895A39">
      <w:pPr>
        <w:jc w:val="both"/>
        <w:rPr>
          <w:rStyle w:val="Accentuation"/>
          <w:rFonts w:asciiTheme="minorHAnsi" w:hAnsiTheme="minorHAnsi" w:cstheme="minorHAnsi"/>
          <w:i w:val="0"/>
          <w:sz w:val="22"/>
          <w:szCs w:val="22"/>
        </w:rPr>
      </w:pPr>
    </w:p>
    <w:p w:rsidR="00895A39" w:rsidRPr="00653E51" w:rsidRDefault="00895A39" w:rsidP="00895A39">
      <w:pPr>
        <w:jc w:val="both"/>
        <w:rPr>
          <w:rStyle w:val="Accentuation"/>
          <w:rFonts w:asciiTheme="minorHAnsi" w:hAnsiTheme="minorHAnsi" w:cstheme="minorHAnsi"/>
          <w:i w:val="0"/>
          <w:sz w:val="22"/>
          <w:szCs w:val="22"/>
        </w:rPr>
      </w:pPr>
      <w:r w:rsidRPr="00653E51">
        <w:rPr>
          <w:rStyle w:val="Accentuation"/>
          <w:rFonts w:asciiTheme="minorHAnsi" w:hAnsiTheme="minorHAnsi" w:cstheme="minorHAnsi"/>
          <w:i w:val="0"/>
          <w:sz w:val="22"/>
          <w:szCs w:val="22"/>
        </w:rPr>
        <w:t xml:space="preserve">Le Directeur de Conservation Justice et le Coordonnateur des activités ont rencontré et discuté avec le Commandant en Chef de la Direction Générale des Recherches (DGR), le Directeur des Investigations DGR et le Secrétaire général de la chancellerie. </w:t>
      </w:r>
    </w:p>
    <w:p w:rsidR="00895A39" w:rsidRPr="00653E51" w:rsidRDefault="00895A39" w:rsidP="00895A39">
      <w:pPr>
        <w:tabs>
          <w:tab w:val="left" w:pos="6085"/>
        </w:tabs>
        <w:rPr>
          <w:rFonts w:asciiTheme="minorHAnsi" w:hAnsiTheme="minorHAnsi" w:cstheme="minorHAnsi"/>
          <w:i/>
          <w:sz w:val="22"/>
          <w:szCs w:val="22"/>
        </w:rPr>
      </w:pPr>
      <w:r w:rsidRPr="00653E51">
        <w:rPr>
          <w:rFonts w:asciiTheme="minorHAnsi" w:hAnsiTheme="minorHAnsi" w:cstheme="minorHAnsi"/>
          <w:i/>
          <w:sz w:val="22"/>
          <w:szCs w:val="22"/>
        </w:rPr>
        <w:tab/>
      </w:r>
    </w:p>
    <w:p w:rsidR="00895A39" w:rsidRPr="00653E51" w:rsidRDefault="00895A39" w:rsidP="00895A39">
      <w:pPr>
        <w:jc w:val="both"/>
        <w:rPr>
          <w:rStyle w:val="Accentuation"/>
          <w:rFonts w:asciiTheme="minorHAnsi" w:hAnsiTheme="minorHAnsi" w:cstheme="minorHAnsi"/>
          <w:i w:val="0"/>
          <w:sz w:val="22"/>
          <w:szCs w:val="22"/>
        </w:rPr>
      </w:pPr>
      <w:r w:rsidRPr="00653E51">
        <w:rPr>
          <w:rFonts w:asciiTheme="minorHAnsi" w:hAnsiTheme="minorHAnsi" w:cstheme="minorHAnsi"/>
          <w:iCs/>
          <w:sz w:val="22"/>
          <w:szCs w:val="22"/>
        </w:rPr>
        <w:t>Au total, au moins soixante-sept (67) rencontres avec différentes autorités administratives et judiciaires ont eu lieu.</w:t>
      </w:r>
    </w:p>
    <w:p w:rsidR="002708EA" w:rsidRPr="00653E51" w:rsidRDefault="002708EA" w:rsidP="000A591E">
      <w:pPr>
        <w:jc w:val="both"/>
        <w:rPr>
          <w:rStyle w:val="Accentuation"/>
          <w:rFonts w:asciiTheme="minorHAnsi" w:hAnsiTheme="minorHAnsi" w:cstheme="minorHAnsi"/>
          <w:i w:val="0"/>
          <w:iCs w:val="0"/>
          <w:sz w:val="22"/>
          <w:szCs w:val="22"/>
        </w:rPr>
      </w:pPr>
    </w:p>
    <w:p w:rsidR="000A591E" w:rsidRPr="00653E51" w:rsidRDefault="000A591E" w:rsidP="000A591E">
      <w:pPr>
        <w:pStyle w:val="Titre1"/>
        <w:rPr>
          <w:rStyle w:val="Accentuation"/>
        </w:rPr>
      </w:pPr>
      <w:bookmarkStart w:id="9" w:name="_Toc7774932"/>
      <w:bookmarkStart w:id="10" w:name="_Toc55722547"/>
      <w:r w:rsidRPr="00653E51">
        <w:rPr>
          <w:rStyle w:val="Accentuation"/>
        </w:rPr>
        <w:t>7. Conclusion</w:t>
      </w:r>
      <w:bookmarkEnd w:id="9"/>
      <w:bookmarkEnd w:id="10"/>
    </w:p>
    <w:p w:rsidR="00AD4D12" w:rsidRPr="00653E51" w:rsidRDefault="00AD4D12" w:rsidP="000A591E">
      <w:pPr>
        <w:jc w:val="both"/>
        <w:rPr>
          <w:rStyle w:val="Accentuation"/>
          <w:rFonts w:asciiTheme="minorHAnsi" w:hAnsiTheme="minorHAnsi" w:cstheme="minorHAnsi"/>
          <w:i w:val="0"/>
          <w:sz w:val="22"/>
          <w:szCs w:val="22"/>
        </w:rPr>
      </w:pPr>
    </w:p>
    <w:p w:rsidR="00B47205" w:rsidRPr="00653E51" w:rsidRDefault="000C0836" w:rsidP="00B47205">
      <w:pPr>
        <w:jc w:val="both"/>
        <w:rPr>
          <w:rFonts w:asciiTheme="minorHAnsi" w:hAnsiTheme="minorHAnsi" w:cstheme="minorHAnsi"/>
          <w:sz w:val="22"/>
          <w:szCs w:val="22"/>
        </w:rPr>
      </w:pPr>
      <w:r w:rsidRPr="00653E51">
        <w:rPr>
          <w:rStyle w:val="Accentuation"/>
          <w:rFonts w:asciiTheme="minorHAnsi" w:hAnsiTheme="minorHAnsi" w:cstheme="minorHAnsi"/>
          <w:i w:val="0"/>
          <w:sz w:val="22"/>
          <w:szCs w:val="22"/>
        </w:rPr>
        <w:t xml:space="preserve">Pour la mission de sensibilisation, </w:t>
      </w:r>
      <w:r w:rsidR="00B47205" w:rsidRPr="00653E51">
        <w:rPr>
          <w:rStyle w:val="Accentuation"/>
          <w:rFonts w:asciiTheme="minorHAnsi" w:hAnsiTheme="minorHAnsi" w:cstheme="minorHAnsi"/>
          <w:i w:val="0"/>
          <w:sz w:val="22"/>
          <w:szCs w:val="22"/>
        </w:rPr>
        <w:t>26</w:t>
      </w:r>
      <w:r w:rsidRPr="00653E51">
        <w:rPr>
          <w:rStyle w:val="Accentuation"/>
          <w:rFonts w:asciiTheme="minorHAnsi" w:hAnsiTheme="minorHAnsi" w:cstheme="minorHAnsi"/>
          <w:i w:val="0"/>
          <w:sz w:val="22"/>
          <w:szCs w:val="22"/>
        </w:rPr>
        <w:t xml:space="preserve"> villages ont été visités par les équipes ALEFI Nord et Sud</w:t>
      </w:r>
      <w:r w:rsidR="00836286" w:rsidRPr="00653E51">
        <w:rPr>
          <w:rStyle w:val="Accentuation"/>
          <w:rFonts w:asciiTheme="minorHAnsi" w:hAnsiTheme="minorHAnsi" w:cstheme="minorHAnsi"/>
          <w:i w:val="0"/>
          <w:sz w:val="22"/>
          <w:szCs w:val="22"/>
        </w:rPr>
        <w:t xml:space="preserve"> aussi bien par la mission avec </w:t>
      </w:r>
      <w:proofErr w:type="spellStart"/>
      <w:r w:rsidR="00836286" w:rsidRPr="00653E51">
        <w:rPr>
          <w:rStyle w:val="Accentuation"/>
          <w:rFonts w:asciiTheme="minorHAnsi" w:hAnsiTheme="minorHAnsi" w:cstheme="minorHAnsi"/>
          <w:i w:val="0"/>
          <w:sz w:val="22"/>
          <w:szCs w:val="22"/>
        </w:rPr>
        <w:t>BrainForest</w:t>
      </w:r>
      <w:proofErr w:type="spellEnd"/>
      <w:r w:rsidR="001A5563" w:rsidRPr="00653E51">
        <w:rPr>
          <w:rStyle w:val="Accentuation"/>
          <w:rFonts w:asciiTheme="minorHAnsi" w:hAnsiTheme="minorHAnsi" w:cstheme="minorHAnsi"/>
          <w:i w:val="0"/>
          <w:sz w:val="22"/>
          <w:szCs w:val="22"/>
        </w:rPr>
        <w:t>:</w:t>
      </w:r>
      <w:r w:rsidR="002708EA" w:rsidRPr="00653E51">
        <w:rPr>
          <w:rStyle w:val="Accentuation"/>
          <w:rFonts w:asciiTheme="minorHAnsi" w:hAnsiTheme="minorHAnsi" w:cstheme="minorHAnsi"/>
          <w:i w:val="0"/>
          <w:sz w:val="22"/>
          <w:szCs w:val="22"/>
        </w:rPr>
        <w:t xml:space="preserve"> </w:t>
      </w:r>
      <w:proofErr w:type="spellStart"/>
      <w:r w:rsidR="001962BA" w:rsidRPr="00653E51">
        <w:rPr>
          <w:rStyle w:val="Accentuation"/>
          <w:rFonts w:asciiTheme="minorHAnsi" w:hAnsiTheme="minorHAnsi" w:cstheme="minorHAnsi"/>
          <w:b/>
          <w:i w:val="0"/>
          <w:sz w:val="22"/>
          <w:szCs w:val="22"/>
        </w:rPr>
        <w:t>Ebyeng</w:t>
      </w:r>
      <w:proofErr w:type="spellEnd"/>
      <w:r w:rsidR="002708EA" w:rsidRPr="00653E51">
        <w:rPr>
          <w:rStyle w:val="Accentuation"/>
          <w:rFonts w:asciiTheme="minorHAnsi" w:hAnsiTheme="minorHAnsi" w:cstheme="minorHAnsi"/>
          <w:i w:val="0"/>
          <w:sz w:val="22"/>
          <w:szCs w:val="22"/>
        </w:rPr>
        <w:t xml:space="preserve">, </w:t>
      </w:r>
      <w:r w:rsidR="001962BA" w:rsidRPr="00653E51">
        <w:rPr>
          <w:rStyle w:val="Accentuation"/>
          <w:rFonts w:asciiTheme="minorHAnsi" w:hAnsiTheme="minorHAnsi" w:cstheme="minorHAnsi"/>
          <w:b/>
          <w:i w:val="0"/>
          <w:sz w:val="22"/>
          <w:szCs w:val="22"/>
        </w:rPr>
        <w:t>Adoué</w:t>
      </w:r>
      <w:r w:rsidR="002708EA" w:rsidRPr="00653E51">
        <w:rPr>
          <w:rStyle w:val="Accentuation"/>
          <w:rFonts w:asciiTheme="minorHAnsi" w:hAnsiTheme="minorHAnsi" w:cstheme="minorHAnsi"/>
          <w:i w:val="0"/>
          <w:sz w:val="22"/>
          <w:szCs w:val="22"/>
        </w:rPr>
        <w:t xml:space="preserve">, </w:t>
      </w:r>
      <w:proofErr w:type="spellStart"/>
      <w:r w:rsidR="001962BA" w:rsidRPr="00653E51">
        <w:rPr>
          <w:rStyle w:val="Accentuation"/>
          <w:rFonts w:asciiTheme="minorHAnsi" w:hAnsiTheme="minorHAnsi" w:cstheme="minorHAnsi"/>
          <w:b/>
          <w:i w:val="0"/>
          <w:sz w:val="22"/>
          <w:szCs w:val="22"/>
        </w:rPr>
        <w:t>Mbess</w:t>
      </w:r>
      <w:proofErr w:type="spellEnd"/>
      <w:r w:rsidR="002708EA" w:rsidRPr="00653E51">
        <w:rPr>
          <w:rStyle w:val="Accentuation"/>
          <w:rFonts w:asciiTheme="minorHAnsi" w:hAnsiTheme="minorHAnsi" w:cstheme="minorHAnsi"/>
          <w:i w:val="0"/>
          <w:sz w:val="22"/>
          <w:szCs w:val="22"/>
        </w:rPr>
        <w:t xml:space="preserve">, </w:t>
      </w:r>
      <w:proofErr w:type="spellStart"/>
      <w:r w:rsidR="001962BA" w:rsidRPr="00653E51">
        <w:rPr>
          <w:rStyle w:val="Accentuation"/>
          <w:rFonts w:asciiTheme="minorHAnsi" w:hAnsiTheme="minorHAnsi" w:cstheme="minorHAnsi"/>
          <w:b/>
          <w:i w:val="0"/>
          <w:sz w:val="22"/>
          <w:szCs w:val="22"/>
        </w:rPr>
        <w:t>Eyameyong</w:t>
      </w:r>
      <w:proofErr w:type="spellEnd"/>
      <w:r w:rsidR="002708EA" w:rsidRPr="00653E51">
        <w:rPr>
          <w:rStyle w:val="Accentuation"/>
          <w:rFonts w:asciiTheme="minorHAnsi" w:hAnsiTheme="minorHAnsi" w:cstheme="minorHAnsi"/>
          <w:i w:val="0"/>
          <w:sz w:val="22"/>
          <w:szCs w:val="22"/>
        </w:rPr>
        <w:t xml:space="preserve">, </w:t>
      </w:r>
      <w:proofErr w:type="spellStart"/>
      <w:r w:rsidR="001962BA" w:rsidRPr="00653E51">
        <w:rPr>
          <w:rStyle w:val="Accentuation"/>
          <w:rFonts w:asciiTheme="minorHAnsi" w:hAnsiTheme="minorHAnsi" w:cstheme="minorHAnsi"/>
          <w:b/>
          <w:i w:val="0"/>
          <w:sz w:val="22"/>
          <w:szCs w:val="22"/>
        </w:rPr>
        <w:t>Awoua</w:t>
      </w:r>
      <w:proofErr w:type="spellEnd"/>
      <w:r w:rsidR="002708EA" w:rsidRPr="00653E51">
        <w:rPr>
          <w:rStyle w:val="Accentuation"/>
          <w:rFonts w:asciiTheme="minorHAnsi" w:hAnsiTheme="minorHAnsi" w:cstheme="minorHAnsi"/>
          <w:i w:val="0"/>
          <w:sz w:val="22"/>
          <w:szCs w:val="22"/>
        </w:rPr>
        <w:t xml:space="preserve">, </w:t>
      </w:r>
      <w:proofErr w:type="spellStart"/>
      <w:r w:rsidR="002708EA" w:rsidRPr="00653E51">
        <w:rPr>
          <w:rStyle w:val="Accentuation"/>
          <w:rFonts w:asciiTheme="minorHAnsi" w:hAnsiTheme="minorHAnsi" w:cstheme="minorHAnsi"/>
          <w:b/>
          <w:i w:val="0"/>
          <w:sz w:val="22"/>
          <w:szCs w:val="22"/>
        </w:rPr>
        <w:t>Akom</w:t>
      </w:r>
      <w:proofErr w:type="spellEnd"/>
      <w:r w:rsidR="002708EA" w:rsidRPr="00653E51">
        <w:rPr>
          <w:rStyle w:val="Accentuation"/>
          <w:rFonts w:asciiTheme="minorHAnsi" w:hAnsiTheme="minorHAnsi" w:cstheme="minorHAnsi"/>
          <w:i w:val="0"/>
          <w:sz w:val="22"/>
          <w:szCs w:val="22"/>
        </w:rPr>
        <w:t xml:space="preserve"> </w:t>
      </w:r>
      <w:proofErr w:type="spellStart"/>
      <w:r w:rsidR="002708EA" w:rsidRPr="00653E51">
        <w:rPr>
          <w:rStyle w:val="Accentuation"/>
          <w:rFonts w:asciiTheme="minorHAnsi" w:hAnsiTheme="minorHAnsi" w:cstheme="minorHAnsi"/>
          <w:b/>
          <w:i w:val="0"/>
          <w:sz w:val="22"/>
          <w:szCs w:val="22"/>
        </w:rPr>
        <w:t>Essatouk</w:t>
      </w:r>
      <w:proofErr w:type="spellEnd"/>
      <w:r w:rsidR="002708EA" w:rsidRPr="00653E51">
        <w:rPr>
          <w:rStyle w:val="Accentuation"/>
          <w:rFonts w:asciiTheme="minorHAnsi" w:hAnsiTheme="minorHAnsi" w:cstheme="minorHAnsi"/>
          <w:i w:val="0"/>
          <w:sz w:val="22"/>
          <w:szCs w:val="22"/>
        </w:rPr>
        <w:t xml:space="preserve">, </w:t>
      </w:r>
      <w:proofErr w:type="spellStart"/>
      <w:r w:rsidR="002708EA" w:rsidRPr="00653E51">
        <w:rPr>
          <w:rStyle w:val="Accentuation"/>
          <w:rFonts w:asciiTheme="minorHAnsi" w:hAnsiTheme="minorHAnsi" w:cstheme="minorHAnsi"/>
          <w:b/>
          <w:i w:val="0"/>
          <w:sz w:val="22"/>
          <w:szCs w:val="22"/>
        </w:rPr>
        <w:t>Bikougou</w:t>
      </w:r>
      <w:proofErr w:type="spellEnd"/>
      <w:r w:rsidR="002708EA" w:rsidRPr="00653E51">
        <w:rPr>
          <w:rStyle w:val="Accentuation"/>
          <w:rFonts w:asciiTheme="minorHAnsi" w:hAnsiTheme="minorHAnsi" w:cstheme="minorHAnsi"/>
          <w:i w:val="0"/>
          <w:sz w:val="22"/>
          <w:szCs w:val="22"/>
        </w:rPr>
        <w:t xml:space="preserve">, </w:t>
      </w:r>
      <w:proofErr w:type="spellStart"/>
      <w:r w:rsidR="002708EA" w:rsidRPr="00653E51">
        <w:rPr>
          <w:rStyle w:val="Accentuation"/>
          <w:rFonts w:asciiTheme="minorHAnsi" w:hAnsiTheme="minorHAnsi" w:cstheme="minorHAnsi"/>
          <w:b/>
          <w:i w:val="0"/>
          <w:sz w:val="22"/>
          <w:szCs w:val="22"/>
        </w:rPr>
        <w:t>Nkarezok</w:t>
      </w:r>
      <w:proofErr w:type="spellEnd"/>
      <w:r w:rsidR="002708EA" w:rsidRPr="00653E51">
        <w:rPr>
          <w:rStyle w:val="Accentuation"/>
          <w:rFonts w:asciiTheme="minorHAnsi" w:hAnsiTheme="minorHAnsi" w:cstheme="minorHAnsi"/>
          <w:i w:val="0"/>
          <w:sz w:val="22"/>
          <w:szCs w:val="22"/>
        </w:rPr>
        <w:t xml:space="preserve">, </w:t>
      </w:r>
      <w:proofErr w:type="spellStart"/>
      <w:r w:rsidR="002708EA" w:rsidRPr="00653E51">
        <w:rPr>
          <w:rStyle w:val="Accentuation"/>
          <w:rFonts w:asciiTheme="minorHAnsi" w:hAnsiTheme="minorHAnsi" w:cstheme="minorHAnsi"/>
          <w:b/>
          <w:i w:val="0"/>
          <w:sz w:val="22"/>
          <w:szCs w:val="22"/>
        </w:rPr>
        <w:t>Nkolmelene</w:t>
      </w:r>
      <w:proofErr w:type="spellEnd"/>
      <w:r w:rsidR="002708EA" w:rsidRPr="00653E51">
        <w:rPr>
          <w:rStyle w:val="Accentuation"/>
          <w:rFonts w:asciiTheme="minorHAnsi" w:hAnsiTheme="minorHAnsi" w:cstheme="minorHAnsi"/>
          <w:i w:val="0"/>
          <w:sz w:val="22"/>
          <w:szCs w:val="22"/>
        </w:rPr>
        <w:t xml:space="preserve">, </w:t>
      </w:r>
      <w:r w:rsidR="001962BA" w:rsidRPr="00653E51">
        <w:rPr>
          <w:rStyle w:val="Accentuation"/>
          <w:rFonts w:asciiTheme="minorHAnsi" w:hAnsiTheme="minorHAnsi" w:cstheme="minorHAnsi"/>
          <w:b/>
          <w:i w:val="0"/>
          <w:sz w:val="22"/>
          <w:szCs w:val="22"/>
        </w:rPr>
        <w:t>Saint-Martin</w:t>
      </w:r>
      <w:r w:rsidR="002708EA" w:rsidRPr="00653E51">
        <w:rPr>
          <w:rStyle w:val="Accentuation"/>
          <w:rFonts w:asciiTheme="minorHAnsi" w:hAnsiTheme="minorHAnsi" w:cstheme="minorHAnsi"/>
          <w:i w:val="0"/>
          <w:sz w:val="22"/>
          <w:szCs w:val="22"/>
        </w:rPr>
        <w:t xml:space="preserve">, </w:t>
      </w:r>
      <w:proofErr w:type="spellStart"/>
      <w:r w:rsidR="001962BA" w:rsidRPr="00653E51">
        <w:rPr>
          <w:rStyle w:val="Accentuation"/>
          <w:rFonts w:asciiTheme="minorHAnsi" w:hAnsiTheme="minorHAnsi" w:cstheme="minorHAnsi"/>
          <w:b/>
          <w:i w:val="0"/>
          <w:sz w:val="22"/>
          <w:szCs w:val="22"/>
        </w:rPr>
        <w:t>Ngando</w:t>
      </w:r>
      <w:proofErr w:type="spellEnd"/>
      <w:r w:rsidR="002708EA" w:rsidRPr="00653E51">
        <w:rPr>
          <w:rStyle w:val="Accentuation"/>
          <w:rFonts w:asciiTheme="minorHAnsi" w:hAnsiTheme="minorHAnsi" w:cstheme="minorHAnsi"/>
          <w:i w:val="0"/>
          <w:sz w:val="22"/>
          <w:szCs w:val="22"/>
        </w:rPr>
        <w:t xml:space="preserve">, </w:t>
      </w:r>
      <w:proofErr w:type="spellStart"/>
      <w:r w:rsidR="001962BA" w:rsidRPr="00653E51">
        <w:rPr>
          <w:rFonts w:asciiTheme="minorHAnsi" w:hAnsiTheme="minorHAnsi" w:cstheme="minorHAnsi"/>
          <w:b/>
          <w:sz w:val="22"/>
          <w:szCs w:val="22"/>
        </w:rPr>
        <w:t>Mokabo</w:t>
      </w:r>
      <w:proofErr w:type="spellEnd"/>
      <w:r w:rsidR="002708EA" w:rsidRPr="00653E51">
        <w:rPr>
          <w:rFonts w:asciiTheme="minorHAnsi" w:hAnsiTheme="minorHAnsi" w:cstheme="minorHAnsi"/>
          <w:sz w:val="22"/>
          <w:szCs w:val="22"/>
        </w:rPr>
        <w:t xml:space="preserve">, </w:t>
      </w:r>
      <w:proofErr w:type="spellStart"/>
      <w:r w:rsidR="001962BA" w:rsidRPr="00653E51">
        <w:rPr>
          <w:rFonts w:asciiTheme="minorHAnsi" w:hAnsiTheme="minorHAnsi" w:cstheme="minorHAnsi"/>
          <w:b/>
          <w:sz w:val="22"/>
          <w:szCs w:val="22"/>
        </w:rPr>
        <w:t>Kanda</w:t>
      </w:r>
      <w:proofErr w:type="spellEnd"/>
      <w:r w:rsidR="002708EA" w:rsidRPr="00653E51">
        <w:rPr>
          <w:rFonts w:asciiTheme="minorHAnsi" w:hAnsiTheme="minorHAnsi" w:cstheme="minorHAnsi"/>
          <w:sz w:val="22"/>
          <w:szCs w:val="22"/>
        </w:rPr>
        <w:t xml:space="preserve">, </w:t>
      </w:r>
      <w:proofErr w:type="spellStart"/>
      <w:r w:rsidR="001962BA" w:rsidRPr="00653E51">
        <w:rPr>
          <w:rFonts w:asciiTheme="minorHAnsi" w:hAnsiTheme="minorHAnsi" w:cstheme="minorHAnsi"/>
          <w:b/>
          <w:sz w:val="22"/>
          <w:szCs w:val="22"/>
        </w:rPr>
        <w:t>Moukoundou</w:t>
      </w:r>
      <w:proofErr w:type="spellEnd"/>
      <w:r w:rsidR="002708EA" w:rsidRPr="00653E51">
        <w:rPr>
          <w:rFonts w:asciiTheme="minorHAnsi" w:hAnsiTheme="minorHAnsi" w:cstheme="minorHAnsi"/>
          <w:sz w:val="22"/>
          <w:szCs w:val="22"/>
        </w:rPr>
        <w:t xml:space="preserve">, </w:t>
      </w:r>
      <w:proofErr w:type="spellStart"/>
      <w:r w:rsidR="001962BA" w:rsidRPr="00653E51">
        <w:rPr>
          <w:rFonts w:asciiTheme="minorHAnsi" w:hAnsiTheme="minorHAnsi" w:cstheme="minorHAnsi"/>
          <w:b/>
          <w:sz w:val="22"/>
          <w:szCs w:val="22"/>
        </w:rPr>
        <w:t>Idemba</w:t>
      </w:r>
      <w:proofErr w:type="spellEnd"/>
      <w:r w:rsidR="002708EA" w:rsidRPr="00653E51">
        <w:rPr>
          <w:rFonts w:asciiTheme="minorHAnsi" w:hAnsiTheme="minorHAnsi" w:cstheme="minorHAnsi"/>
          <w:sz w:val="22"/>
          <w:szCs w:val="22"/>
        </w:rPr>
        <w:t xml:space="preserve">, </w:t>
      </w:r>
      <w:proofErr w:type="spellStart"/>
      <w:r w:rsidR="001962BA" w:rsidRPr="00653E51">
        <w:rPr>
          <w:rFonts w:asciiTheme="minorHAnsi" w:hAnsiTheme="minorHAnsi" w:cstheme="minorHAnsi"/>
          <w:b/>
          <w:sz w:val="22"/>
          <w:szCs w:val="22"/>
        </w:rPr>
        <w:t>Mandilou</w:t>
      </w:r>
      <w:proofErr w:type="spellEnd"/>
      <w:r w:rsidR="002708EA" w:rsidRPr="00653E51">
        <w:rPr>
          <w:rFonts w:asciiTheme="minorHAnsi" w:hAnsiTheme="minorHAnsi" w:cstheme="minorHAnsi"/>
          <w:sz w:val="22"/>
          <w:szCs w:val="22"/>
        </w:rPr>
        <w:t xml:space="preserve">, </w:t>
      </w:r>
      <w:proofErr w:type="spellStart"/>
      <w:r w:rsidR="001962BA" w:rsidRPr="00653E51">
        <w:rPr>
          <w:rFonts w:asciiTheme="minorHAnsi" w:hAnsiTheme="minorHAnsi" w:cstheme="minorHAnsi"/>
          <w:b/>
          <w:sz w:val="22"/>
          <w:szCs w:val="22"/>
        </w:rPr>
        <w:t>Kouagna-Ndougou</w:t>
      </w:r>
      <w:proofErr w:type="spellEnd"/>
      <w:r w:rsidR="002708EA" w:rsidRPr="00653E51">
        <w:rPr>
          <w:rFonts w:asciiTheme="minorHAnsi" w:hAnsiTheme="minorHAnsi" w:cstheme="minorHAnsi"/>
          <w:sz w:val="22"/>
          <w:szCs w:val="22"/>
        </w:rPr>
        <w:t xml:space="preserve"> et </w:t>
      </w:r>
      <w:proofErr w:type="spellStart"/>
      <w:r w:rsidR="001962BA" w:rsidRPr="00653E51">
        <w:rPr>
          <w:rFonts w:asciiTheme="minorHAnsi" w:hAnsiTheme="minorHAnsi" w:cstheme="minorHAnsi"/>
          <w:b/>
          <w:sz w:val="22"/>
          <w:szCs w:val="22"/>
        </w:rPr>
        <w:t>Mamiengué</w:t>
      </w:r>
      <w:proofErr w:type="spellEnd"/>
      <w:r w:rsidR="00B47205" w:rsidRPr="00653E51">
        <w:rPr>
          <w:rFonts w:asciiTheme="minorHAnsi" w:hAnsiTheme="minorHAnsi" w:cstheme="minorHAnsi"/>
          <w:sz w:val="22"/>
          <w:szCs w:val="22"/>
        </w:rPr>
        <w:t xml:space="preserve">, </w:t>
      </w:r>
      <w:proofErr w:type="spellStart"/>
      <w:r w:rsidR="00B47205" w:rsidRPr="00653E51">
        <w:rPr>
          <w:rFonts w:asciiTheme="minorHAnsi" w:hAnsiTheme="minorHAnsi" w:cstheme="minorHAnsi"/>
          <w:b/>
          <w:sz w:val="22"/>
          <w:szCs w:val="22"/>
          <w:lang w:val="fr-FR"/>
        </w:rPr>
        <w:t>Nyazang</w:t>
      </w:r>
      <w:proofErr w:type="spellEnd"/>
      <w:r w:rsidR="00B47205" w:rsidRPr="00653E51">
        <w:rPr>
          <w:rFonts w:asciiTheme="minorHAnsi" w:hAnsiTheme="minorHAnsi" w:cstheme="minorHAnsi"/>
          <w:lang w:val="fr-FR"/>
        </w:rPr>
        <w:t xml:space="preserve">, </w:t>
      </w:r>
      <w:proofErr w:type="spellStart"/>
      <w:r w:rsidR="00B47205" w:rsidRPr="00653E51">
        <w:rPr>
          <w:rFonts w:asciiTheme="minorHAnsi" w:hAnsiTheme="minorHAnsi" w:cstheme="minorHAnsi"/>
          <w:b/>
          <w:sz w:val="22"/>
          <w:szCs w:val="22"/>
          <w:lang w:val="fr-FR"/>
        </w:rPr>
        <w:t>Mekak</w:t>
      </w:r>
      <w:proofErr w:type="spellEnd"/>
      <w:r w:rsidR="00B47205" w:rsidRPr="00653E51">
        <w:rPr>
          <w:rFonts w:asciiTheme="minorHAnsi" w:hAnsiTheme="minorHAnsi" w:cstheme="minorHAnsi"/>
          <w:lang w:val="fr-FR"/>
        </w:rPr>
        <w:t xml:space="preserve">, </w:t>
      </w:r>
      <w:proofErr w:type="spellStart"/>
      <w:r w:rsidR="00B47205" w:rsidRPr="00653E51">
        <w:rPr>
          <w:rFonts w:asciiTheme="minorHAnsi" w:hAnsiTheme="minorHAnsi" w:cstheme="minorHAnsi"/>
          <w:b/>
          <w:sz w:val="22"/>
          <w:szCs w:val="22"/>
          <w:lang w:val="fr-FR"/>
        </w:rPr>
        <w:t>Meyo-kyé</w:t>
      </w:r>
      <w:proofErr w:type="spellEnd"/>
      <w:r w:rsidR="00B47205" w:rsidRPr="00653E51">
        <w:rPr>
          <w:rFonts w:asciiTheme="minorHAnsi" w:hAnsiTheme="minorHAnsi" w:cstheme="minorHAnsi"/>
          <w:b/>
          <w:sz w:val="22"/>
          <w:szCs w:val="22"/>
          <w:lang w:val="fr-FR"/>
        </w:rPr>
        <w:t xml:space="preserve">, </w:t>
      </w:r>
      <w:proofErr w:type="spellStart"/>
      <w:r w:rsidR="00B47205" w:rsidRPr="00653E51">
        <w:rPr>
          <w:rFonts w:asciiTheme="minorHAnsi" w:hAnsiTheme="minorHAnsi" w:cstheme="minorHAnsi"/>
          <w:b/>
          <w:sz w:val="22"/>
          <w:szCs w:val="22"/>
          <w:lang w:val="fr-FR"/>
        </w:rPr>
        <w:t>Konoville</w:t>
      </w:r>
      <w:proofErr w:type="spellEnd"/>
      <w:r w:rsidR="00B47205" w:rsidRPr="00653E51">
        <w:rPr>
          <w:rFonts w:asciiTheme="minorHAnsi" w:hAnsiTheme="minorHAnsi" w:cstheme="minorHAnsi"/>
          <w:lang w:val="fr-FR"/>
        </w:rPr>
        <w:t xml:space="preserve">, </w:t>
      </w:r>
      <w:proofErr w:type="spellStart"/>
      <w:r w:rsidR="00B47205" w:rsidRPr="00653E51">
        <w:rPr>
          <w:rFonts w:asciiTheme="minorHAnsi" w:eastAsia="Calibri" w:hAnsiTheme="minorHAnsi" w:cstheme="minorHAnsi"/>
          <w:b/>
          <w:sz w:val="22"/>
          <w:szCs w:val="22"/>
          <w:lang w:val="fr-FR"/>
        </w:rPr>
        <w:t>Assok</w:t>
      </w:r>
      <w:proofErr w:type="spellEnd"/>
      <w:r w:rsidR="00B47205" w:rsidRPr="00653E51">
        <w:rPr>
          <w:rFonts w:asciiTheme="minorHAnsi" w:eastAsia="Calibri" w:hAnsiTheme="minorHAnsi" w:cstheme="minorHAnsi"/>
          <w:b/>
          <w:sz w:val="22"/>
          <w:szCs w:val="22"/>
          <w:lang w:val="fr-FR"/>
        </w:rPr>
        <w:t xml:space="preserve"> </w:t>
      </w:r>
      <w:proofErr w:type="spellStart"/>
      <w:r w:rsidR="00B47205" w:rsidRPr="00653E51">
        <w:rPr>
          <w:rFonts w:asciiTheme="minorHAnsi" w:eastAsia="Calibri" w:hAnsiTheme="minorHAnsi" w:cstheme="minorHAnsi"/>
          <w:b/>
          <w:sz w:val="22"/>
          <w:szCs w:val="22"/>
          <w:lang w:val="fr-FR"/>
        </w:rPr>
        <w:t>Begue</w:t>
      </w:r>
      <w:proofErr w:type="spellEnd"/>
      <w:r w:rsidR="00B47205" w:rsidRPr="00653E51">
        <w:rPr>
          <w:rFonts w:asciiTheme="minorHAnsi" w:hAnsiTheme="minorHAnsi" w:cstheme="minorHAnsi"/>
          <w:lang w:val="fr-FR"/>
        </w:rPr>
        <w:t xml:space="preserve">, </w:t>
      </w:r>
      <w:proofErr w:type="spellStart"/>
      <w:r w:rsidR="00B47205" w:rsidRPr="00653E51">
        <w:rPr>
          <w:rFonts w:asciiTheme="minorHAnsi" w:eastAsia="Calibri" w:hAnsiTheme="minorHAnsi" w:cstheme="minorHAnsi"/>
          <w:b/>
          <w:sz w:val="22"/>
          <w:szCs w:val="22"/>
          <w:lang w:val="fr-FR"/>
        </w:rPr>
        <w:t>Okala</w:t>
      </w:r>
      <w:proofErr w:type="spellEnd"/>
      <w:r w:rsidR="00B47205" w:rsidRPr="00653E51">
        <w:rPr>
          <w:rFonts w:asciiTheme="minorHAnsi" w:hAnsiTheme="minorHAnsi" w:cstheme="minorHAnsi"/>
          <w:lang w:val="fr-FR"/>
        </w:rPr>
        <w:t xml:space="preserve">, </w:t>
      </w:r>
      <w:proofErr w:type="spellStart"/>
      <w:r w:rsidR="00B47205" w:rsidRPr="00653E51">
        <w:rPr>
          <w:rFonts w:asciiTheme="minorHAnsi" w:eastAsia="Calibri" w:hAnsiTheme="minorHAnsi" w:cstheme="minorHAnsi"/>
          <w:b/>
          <w:sz w:val="22"/>
          <w:szCs w:val="22"/>
          <w:lang w:val="fr-FR"/>
        </w:rPr>
        <w:t>Zomoko</w:t>
      </w:r>
      <w:proofErr w:type="spellEnd"/>
      <w:r w:rsidR="00B47205" w:rsidRPr="00653E51">
        <w:rPr>
          <w:rFonts w:asciiTheme="minorHAnsi" w:hAnsiTheme="minorHAnsi" w:cstheme="minorHAnsi"/>
          <w:lang w:val="fr-FR"/>
        </w:rPr>
        <w:t xml:space="preserve"> et </w:t>
      </w:r>
      <w:proofErr w:type="spellStart"/>
      <w:r w:rsidR="00B47205" w:rsidRPr="00653E51">
        <w:rPr>
          <w:rFonts w:asciiTheme="minorHAnsi" w:eastAsia="Calibri" w:hAnsiTheme="minorHAnsi" w:cstheme="minorHAnsi"/>
          <w:b/>
          <w:sz w:val="22"/>
          <w:szCs w:val="22"/>
          <w:lang w:val="fr-FR"/>
        </w:rPr>
        <w:t>Mindzi</w:t>
      </w:r>
      <w:proofErr w:type="spellEnd"/>
      <w:r w:rsidR="00B47205" w:rsidRPr="00653E51">
        <w:rPr>
          <w:rFonts w:asciiTheme="minorHAnsi" w:eastAsia="Calibri" w:hAnsiTheme="minorHAnsi" w:cstheme="minorHAnsi"/>
          <w:b/>
          <w:sz w:val="22"/>
          <w:szCs w:val="22"/>
          <w:lang w:val="fr-FR"/>
        </w:rPr>
        <w:t>.</w:t>
      </w:r>
    </w:p>
    <w:p w:rsidR="00B47205" w:rsidRPr="00653E51" w:rsidRDefault="00B47205" w:rsidP="00AD4D12">
      <w:pPr>
        <w:jc w:val="both"/>
        <w:rPr>
          <w:rStyle w:val="Accentuation"/>
          <w:rFonts w:asciiTheme="minorHAnsi" w:hAnsiTheme="minorHAnsi" w:cstheme="minorHAnsi"/>
          <w:i w:val="0"/>
          <w:sz w:val="22"/>
          <w:szCs w:val="22"/>
          <w:lang w:val="fr-FR"/>
        </w:rPr>
      </w:pPr>
    </w:p>
    <w:p w:rsidR="00D05B31" w:rsidRPr="00653E51" w:rsidRDefault="003563BB" w:rsidP="001962BA">
      <w:pPr>
        <w:jc w:val="both"/>
        <w:rPr>
          <w:rStyle w:val="Accentuation"/>
          <w:rFonts w:asciiTheme="minorHAnsi" w:hAnsiTheme="minorHAnsi" w:cstheme="minorHAnsi"/>
          <w:i w:val="0"/>
          <w:sz w:val="22"/>
          <w:szCs w:val="22"/>
        </w:rPr>
      </w:pPr>
      <w:r w:rsidRPr="00653E51">
        <w:rPr>
          <w:rStyle w:val="Accentuation"/>
          <w:rFonts w:asciiTheme="minorHAnsi" w:hAnsiTheme="minorHAnsi" w:cstheme="minorHAnsi"/>
          <w:i w:val="0"/>
          <w:sz w:val="22"/>
          <w:szCs w:val="22"/>
        </w:rPr>
        <w:t xml:space="preserve">De manière générale, </w:t>
      </w:r>
      <w:r w:rsidR="001962BA" w:rsidRPr="00653E51">
        <w:rPr>
          <w:rStyle w:val="Accentuation"/>
          <w:rFonts w:asciiTheme="minorHAnsi" w:hAnsiTheme="minorHAnsi" w:cstheme="minorHAnsi"/>
          <w:i w:val="0"/>
          <w:sz w:val="22"/>
          <w:szCs w:val="22"/>
        </w:rPr>
        <w:t xml:space="preserve">dans la province de l’Ogooué Ivindo, le dossier des cahiers de charges connait de véritables problèmes. La mise en œuvre des CCC </w:t>
      </w:r>
      <w:r w:rsidR="00996D57" w:rsidRPr="00653E51">
        <w:rPr>
          <w:rStyle w:val="Accentuation"/>
          <w:rFonts w:asciiTheme="minorHAnsi" w:hAnsiTheme="minorHAnsi" w:cstheme="minorHAnsi"/>
          <w:i w:val="0"/>
          <w:sz w:val="22"/>
          <w:szCs w:val="22"/>
        </w:rPr>
        <w:t xml:space="preserve">ne se déroule pas conformément à la loi. Les </w:t>
      </w:r>
      <w:r w:rsidR="00996D57" w:rsidRPr="00653E51">
        <w:rPr>
          <w:rStyle w:val="Accentuation"/>
          <w:rFonts w:asciiTheme="minorHAnsi" w:hAnsiTheme="minorHAnsi" w:cstheme="minorHAnsi"/>
          <w:i w:val="0"/>
          <w:sz w:val="22"/>
          <w:szCs w:val="22"/>
        </w:rPr>
        <w:lastRenderedPageBreak/>
        <w:t xml:space="preserve">communautés sont sur le point de poursuivre non seulement les opérateurs véreux, mais aussi les entrepreneurs qui ont reçu de fonds et qui ont disparus sans finaliser les travaux. </w:t>
      </w:r>
    </w:p>
    <w:p w:rsidR="00D05B31" w:rsidRPr="00653E51" w:rsidRDefault="00D05B31" w:rsidP="001962BA">
      <w:pPr>
        <w:jc w:val="both"/>
        <w:rPr>
          <w:rStyle w:val="Accentuation"/>
          <w:rFonts w:asciiTheme="minorHAnsi" w:hAnsiTheme="minorHAnsi" w:cstheme="minorHAnsi"/>
          <w:i w:val="0"/>
          <w:sz w:val="22"/>
          <w:szCs w:val="22"/>
        </w:rPr>
      </w:pPr>
    </w:p>
    <w:p w:rsidR="004A1513" w:rsidRPr="00653E51" w:rsidRDefault="001A026B" w:rsidP="003563BB">
      <w:pPr>
        <w:jc w:val="both"/>
        <w:rPr>
          <w:rStyle w:val="Accentuation"/>
          <w:rFonts w:asciiTheme="minorHAnsi" w:hAnsiTheme="minorHAnsi" w:cstheme="minorHAnsi"/>
          <w:i w:val="0"/>
          <w:sz w:val="22"/>
          <w:szCs w:val="22"/>
        </w:rPr>
      </w:pPr>
      <w:r w:rsidRPr="00653E51">
        <w:rPr>
          <w:rStyle w:val="Accentuation"/>
          <w:rFonts w:asciiTheme="minorHAnsi" w:hAnsiTheme="minorHAnsi" w:cstheme="minorHAnsi"/>
          <w:i w:val="0"/>
          <w:sz w:val="22"/>
          <w:szCs w:val="22"/>
        </w:rPr>
        <w:t>Dans la province du Woleu-Ntem, il faut noter que trois nouveaux CCC ont été signés par TTIB. Les projets communautaires causent problème.</w:t>
      </w:r>
      <w:r w:rsidR="00DB18AC" w:rsidRPr="00653E51">
        <w:rPr>
          <w:rStyle w:val="Accentuation"/>
          <w:rFonts w:asciiTheme="minorHAnsi" w:hAnsiTheme="minorHAnsi" w:cstheme="minorHAnsi"/>
          <w:i w:val="0"/>
          <w:sz w:val="22"/>
          <w:szCs w:val="22"/>
        </w:rPr>
        <w:t xml:space="preserve"> </w:t>
      </w:r>
      <w:r w:rsidR="003563BB" w:rsidRPr="00653E51">
        <w:rPr>
          <w:rStyle w:val="Accentuation"/>
          <w:rFonts w:asciiTheme="minorHAnsi" w:hAnsiTheme="minorHAnsi" w:cstheme="minorHAnsi"/>
          <w:i w:val="0"/>
          <w:sz w:val="22"/>
          <w:szCs w:val="22"/>
        </w:rPr>
        <w:t>Dans la province de la N</w:t>
      </w:r>
      <w:r w:rsidRPr="00653E51">
        <w:rPr>
          <w:rStyle w:val="Accentuation"/>
          <w:rFonts w:asciiTheme="minorHAnsi" w:hAnsiTheme="minorHAnsi" w:cstheme="minorHAnsi"/>
          <w:i w:val="0"/>
          <w:sz w:val="22"/>
          <w:szCs w:val="22"/>
        </w:rPr>
        <w:t>gounié</w:t>
      </w:r>
      <w:r w:rsidR="003563BB" w:rsidRPr="00653E51">
        <w:rPr>
          <w:rStyle w:val="Accentuation"/>
          <w:rFonts w:asciiTheme="minorHAnsi" w:hAnsiTheme="minorHAnsi" w:cstheme="minorHAnsi"/>
          <w:i w:val="0"/>
          <w:sz w:val="22"/>
          <w:szCs w:val="22"/>
        </w:rPr>
        <w:t>, malgré les difficultés de fonctionnement des CGSP, certaines communautés attendent toujours la signature et la mise en œuvre des CCC.</w:t>
      </w:r>
    </w:p>
    <w:p w:rsidR="004A1513" w:rsidRPr="00653E51" w:rsidRDefault="004A1513" w:rsidP="004A1513">
      <w:pPr>
        <w:jc w:val="both"/>
        <w:rPr>
          <w:rFonts w:asciiTheme="minorHAnsi" w:hAnsiTheme="minorHAnsi" w:cstheme="minorHAnsi"/>
          <w:sz w:val="22"/>
          <w:szCs w:val="22"/>
        </w:rPr>
      </w:pPr>
    </w:p>
    <w:p w:rsidR="003563BB" w:rsidRPr="00653E51" w:rsidRDefault="003563BB" w:rsidP="003563BB">
      <w:pPr>
        <w:jc w:val="both"/>
        <w:rPr>
          <w:rStyle w:val="Accentuation"/>
          <w:rFonts w:asciiTheme="minorHAnsi" w:hAnsiTheme="minorHAnsi" w:cstheme="minorHAnsi"/>
          <w:i w:val="0"/>
          <w:sz w:val="22"/>
          <w:szCs w:val="22"/>
        </w:rPr>
      </w:pPr>
      <w:r w:rsidRPr="00653E51">
        <w:rPr>
          <w:rStyle w:val="Accentuation"/>
          <w:rFonts w:asciiTheme="minorHAnsi" w:hAnsiTheme="minorHAnsi" w:cstheme="minorHAnsi"/>
          <w:i w:val="0"/>
          <w:sz w:val="22"/>
          <w:szCs w:val="22"/>
        </w:rPr>
        <w:t xml:space="preserve">    </w:t>
      </w:r>
    </w:p>
    <w:p w:rsidR="003563BB" w:rsidRPr="00653E51" w:rsidRDefault="003563BB" w:rsidP="003563BB">
      <w:pPr>
        <w:jc w:val="both"/>
        <w:rPr>
          <w:rStyle w:val="Accentuation"/>
          <w:rFonts w:asciiTheme="minorHAnsi" w:hAnsiTheme="minorHAnsi" w:cstheme="minorHAnsi"/>
          <w:i w:val="0"/>
          <w:color w:val="FF0000"/>
          <w:sz w:val="22"/>
          <w:szCs w:val="22"/>
        </w:rPr>
      </w:pPr>
    </w:p>
    <w:p w:rsidR="008272BF" w:rsidRPr="0086463A" w:rsidRDefault="008272BF" w:rsidP="00477C10">
      <w:pPr>
        <w:jc w:val="both"/>
        <w:rPr>
          <w:iCs/>
        </w:rPr>
      </w:pPr>
    </w:p>
    <w:sectPr w:rsidR="008272BF" w:rsidRPr="0086463A" w:rsidSect="00CC204D">
      <w:headerReference w:type="default" r:id="rId13"/>
      <w:footerReference w:type="default" r:id="rId14"/>
      <w:pgSz w:w="11906" w:h="16838"/>
      <w:pgMar w:top="1529" w:right="1417" w:bottom="962" w:left="1560" w:header="705" w:footer="58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C4E86" w:rsidRDefault="00FC4E86" w:rsidP="00CC204D">
      <w:r>
        <w:separator/>
      </w:r>
    </w:p>
  </w:endnote>
  <w:endnote w:type="continuationSeparator" w:id="0">
    <w:p w:rsidR="00FC4E86" w:rsidRDefault="00FC4E86" w:rsidP="00CC2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035C3" w:rsidRDefault="00C035C3">
    <w:pPr>
      <w:shd w:val="clear" w:color="auto" w:fill="FFFFFF"/>
      <w:spacing w:before="120"/>
      <w:jc w:val="center"/>
      <w:rPr>
        <w:sz w:val="16"/>
        <w:szCs w:val="20"/>
        <w:lang w:val="fr-FR"/>
      </w:rPr>
    </w:pPr>
    <w:r>
      <w:rPr>
        <w:sz w:val="16"/>
        <w:szCs w:val="20"/>
        <w:lang w:val="fr-FR"/>
      </w:rPr>
      <w:t>Conservation Justice | BP 23903 Libreville | +241 074 23 38 65</w:t>
    </w:r>
  </w:p>
  <w:p w:rsidR="00C035C3" w:rsidRDefault="00C035C3">
    <w:pPr>
      <w:shd w:val="clear" w:color="auto" w:fill="FFFFFF"/>
      <w:spacing w:after="240"/>
      <w:jc w:val="center"/>
      <w:rPr>
        <w:sz w:val="16"/>
        <w:szCs w:val="20"/>
        <w:lang w:val="fr-FR"/>
      </w:rPr>
    </w:pPr>
    <w:r>
      <w:rPr>
        <w:sz w:val="16"/>
        <w:szCs w:val="20"/>
        <w:lang w:val="fr-FR"/>
      </w:rPr>
      <w:t>luc@conservation-justice.org | www.conservation-justice.org</w:t>
    </w:r>
  </w:p>
  <w:p w:rsidR="00C035C3" w:rsidRDefault="00C035C3" w:rsidP="00427387">
    <w:pPr>
      <w:pStyle w:val="Pieddepage"/>
      <w:jc w:val="right"/>
    </w:pPr>
    <w:r>
      <w:rPr>
        <w:lang w:val="fr-FR"/>
      </w:rPr>
      <w:t xml:space="preserve">Page </w:t>
    </w:r>
    <w:r w:rsidR="00761D8D">
      <w:rPr>
        <w:b/>
        <w:bCs/>
      </w:rPr>
      <w:fldChar w:fldCharType="begin"/>
    </w:r>
    <w:r>
      <w:rPr>
        <w:b/>
        <w:bCs/>
      </w:rPr>
      <w:instrText>PAGE</w:instrText>
    </w:r>
    <w:r w:rsidR="00761D8D">
      <w:rPr>
        <w:b/>
        <w:bCs/>
      </w:rPr>
      <w:fldChar w:fldCharType="separate"/>
    </w:r>
    <w:r w:rsidR="009277E4">
      <w:rPr>
        <w:b/>
        <w:bCs/>
        <w:noProof/>
      </w:rPr>
      <w:t>2</w:t>
    </w:r>
    <w:r w:rsidR="00761D8D">
      <w:rPr>
        <w:b/>
        <w:bCs/>
      </w:rPr>
      <w:fldChar w:fldCharType="end"/>
    </w:r>
    <w:r>
      <w:rPr>
        <w:lang w:val="fr-FR"/>
      </w:rPr>
      <w:t xml:space="preserve"> sur </w:t>
    </w:r>
    <w:r w:rsidR="00761D8D">
      <w:rPr>
        <w:b/>
        <w:bCs/>
      </w:rPr>
      <w:fldChar w:fldCharType="begin"/>
    </w:r>
    <w:r>
      <w:rPr>
        <w:b/>
        <w:bCs/>
      </w:rPr>
      <w:instrText>NUMPAGES</w:instrText>
    </w:r>
    <w:r w:rsidR="00761D8D">
      <w:rPr>
        <w:b/>
        <w:bCs/>
      </w:rPr>
      <w:fldChar w:fldCharType="separate"/>
    </w:r>
    <w:r w:rsidR="009277E4">
      <w:rPr>
        <w:b/>
        <w:bCs/>
        <w:noProof/>
      </w:rPr>
      <w:t>7</w:t>
    </w:r>
    <w:r w:rsidR="00761D8D">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C4E86" w:rsidRDefault="00FC4E86" w:rsidP="00CC204D">
      <w:r>
        <w:separator/>
      </w:r>
    </w:p>
  </w:footnote>
  <w:footnote w:type="continuationSeparator" w:id="0">
    <w:p w:rsidR="00FC4E86" w:rsidRDefault="00FC4E86" w:rsidP="00CC20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035C3" w:rsidRDefault="00C035C3">
    <w:pPr>
      <w:spacing w:line="276" w:lineRule="auto"/>
      <w:ind w:left="1843" w:right="1701"/>
      <w:jc w:val="center"/>
      <w:rPr>
        <w:rFonts w:eastAsia="Calibri"/>
        <w:bCs/>
        <w:iCs/>
        <w:color w:val="0D0D0D"/>
        <w:sz w:val="16"/>
        <w:szCs w:val="22"/>
      </w:rPr>
    </w:pPr>
    <w:r>
      <w:rPr>
        <w:rFonts w:eastAsia="Calibri"/>
        <w:bCs/>
        <w:iCs/>
        <w:color w:val="0D0D0D"/>
        <w:sz w:val="16"/>
        <w:szCs w:val="22"/>
      </w:rPr>
      <w:t>Projet d’Appui à la Lutte contre l’Exploitation Forestière Illégale – ALEFI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E5B6F58E"/>
    <w:lvl w:ilvl="0" w:tplc="040C0005">
      <w:start w:val="1"/>
      <w:numFmt w:val="bullet"/>
      <w:lvlText w:val=""/>
      <w:lvlJc w:val="left"/>
      <w:pPr>
        <w:ind w:left="770" w:hanging="360"/>
      </w:pPr>
      <w:rPr>
        <w:rFonts w:ascii="Wingdings" w:hAnsi="Wingdings"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1" w15:restartNumberingAfterBreak="0">
    <w:nsid w:val="00000002"/>
    <w:multiLevelType w:val="hybridMultilevel"/>
    <w:tmpl w:val="84BA504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0000003"/>
    <w:multiLevelType w:val="hybridMultilevel"/>
    <w:tmpl w:val="D7705F8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0000004"/>
    <w:multiLevelType w:val="multilevel"/>
    <w:tmpl w:val="950C72B0"/>
    <w:lvl w:ilvl="0">
      <w:start w:val="4"/>
      <w:numFmt w:val="decimal"/>
      <w:lvlText w:val="%1"/>
      <w:lvlJc w:val="left"/>
      <w:pPr>
        <w:ind w:left="720" w:hanging="360"/>
      </w:pPr>
      <w:rPr>
        <w:rFonts w:hint="default"/>
        <w:i/>
      </w:rPr>
    </w:lvl>
    <w:lvl w:ilvl="1">
      <w:start w:val="1"/>
      <w:numFmt w:val="decimal"/>
      <w:isLgl/>
      <w:lvlText w:val="%1.%2."/>
      <w:lvlJc w:val="left"/>
      <w:pPr>
        <w:ind w:left="735" w:hanging="375"/>
      </w:pPr>
      <w:rPr>
        <w:rFonts w:hint="default"/>
        <w:b/>
        <w:i w:val="0"/>
      </w:rPr>
    </w:lvl>
    <w:lvl w:ilvl="2">
      <w:start w:val="1"/>
      <w:numFmt w:val="decimal"/>
      <w:isLgl/>
      <w:lvlText w:val="%1.%2.%3."/>
      <w:lvlJc w:val="left"/>
      <w:pPr>
        <w:ind w:left="1080" w:hanging="720"/>
      </w:pPr>
      <w:rPr>
        <w:rFonts w:hint="default"/>
        <w:b/>
        <w:i/>
      </w:rPr>
    </w:lvl>
    <w:lvl w:ilvl="3">
      <w:start w:val="1"/>
      <w:numFmt w:val="decimal"/>
      <w:isLgl/>
      <w:lvlText w:val="%1.%2.%3.%4."/>
      <w:lvlJc w:val="left"/>
      <w:pPr>
        <w:ind w:left="1080" w:hanging="720"/>
      </w:pPr>
      <w:rPr>
        <w:rFonts w:hint="default"/>
        <w:b/>
        <w:i/>
      </w:rPr>
    </w:lvl>
    <w:lvl w:ilvl="4">
      <w:start w:val="1"/>
      <w:numFmt w:val="decimal"/>
      <w:isLgl/>
      <w:lvlText w:val="%1.%2.%3.%4.%5."/>
      <w:lvlJc w:val="left"/>
      <w:pPr>
        <w:ind w:left="1440" w:hanging="1080"/>
      </w:pPr>
      <w:rPr>
        <w:rFonts w:hint="default"/>
        <w:b/>
        <w:i/>
      </w:rPr>
    </w:lvl>
    <w:lvl w:ilvl="5">
      <w:start w:val="1"/>
      <w:numFmt w:val="decimal"/>
      <w:isLgl/>
      <w:lvlText w:val="%1.%2.%3.%4.%5.%6."/>
      <w:lvlJc w:val="left"/>
      <w:pPr>
        <w:ind w:left="1440" w:hanging="1080"/>
      </w:pPr>
      <w:rPr>
        <w:rFonts w:hint="default"/>
        <w:b/>
        <w:i/>
      </w:rPr>
    </w:lvl>
    <w:lvl w:ilvl="6">
      <w:start w:val="1"/>
      <w:numFmt w:val="decimal"/>
      <w:isLgl/>
      <w:lvlText w:val="%1.%2.%3.%4.%5.%6.%7."/>
      <w:lvlJc w:val="left"/>
      <w:pPr>
        <w:ind w:left="1800" w:hanging="1440"/>
      </w:pPr>
      <w:rPr>
        <w:rFonts w:hint="default"/>
        <w:b/>
        <w:i/>
      </w:rPr>
    </w:lvl>
    <w:lvl w:ilvl="7">
      <w:start w:val="1"/>
      <w:numFmt w:val="decimal"/>
      <w:isLgl/>
      <w:lvlText w:val="%1.%2.%3.%4.%5.%6.%7.%8."/>
      <w:lvlJc w:val="left"/>
      <w:pPr>
        <w:ind w:left="1800" w:hanging="1440"/>
      </w:pPr>
      <w:rPr>
        <w:rFonts w:hint="default"/>
        <w:b/>
        <w:i/>
      </w:rPr>
    </w:lvl>
    <w:lvl w:ilvl="8">
      <w:start w:val="1"/>
      <w:numFmt w:val="decimal"/>
      <w:isLgl/>
      <w:lvlText w:val="%1.%2.%3.%4.%5.%6.%7.%8.%9."/>
      <w:lvlJc w:val="left"/>
      <w:pPr>
        <w:ind w:left="2160" w:hanging="1800"/>
      </w:pPr>
      <w:rPr>
        <w:rFonts w:hint="default"/>
        <w:b/>
        <w:i/>
      </w:rPr>
    </w:lvl>
  </w:abstractNum>
  <w:abstractNum w:abstractNumId="4" w15:restartNumberingAfterBreak="0">
    <w:nsid w:val="00000005"/>
    <w:multiLevelType w:val="hybridMultilevel"/>
    <w:tmpl w:val="D4D45D20"/>
    <w:lvl w:ilvl="0" w:tplc="26B8DE5A">
      <w:start w:val="6"/>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00000006"/>
    <w:multiLevelType w:val="hybridMultilevel"/>
    <w:tmpl w:val="CED4524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0000007"/>
    <w:multiLevelType w:val="hybridMultilevel"/>
    <w:tmpl w:val="9D8CA8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0000008"/>
    <w:multiLevelType w:val="hybridMultilevel"/>
    <w:tmpl w:val="3D76284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0000009"/>
    <w:multiLevelType w:val="hybridMultilevel"/>
    <w:tmpl w:val="C840E2A6"/>
    <w:lvl w:ilvl="0" w:tplc="AA2E261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0000000A"/>
    <w:multiLevelType w:val="hybridMultilevel"/>
    <w:tmpl w:val="9EB886EA"/>
    <w:lvl w:ilvl="0" w:tplc="D48EFA00">
      <w:start w:val="1"/>
      <w:numFmt w:val="bullet"/>
      <w:lvlText w:val="-"/>
      <w:lvlJc w:val="left"/>
      <w:pPr>
        <w:ind w:left="720" w:hanging="360"/>
      </w:pPr>
      <w:rPr>
        <w:rFonts w:ascii="Bookman Old Style" w:eastAsia="Times New Roman" w:hAnsi="Bookman Old Styl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0000000B"/>
    <w:multiLevelType w:val="hybridMultilevel"/>
    <w:tmpl w:val="A498C75E"/>
    <w:lvl w:ilvl="0" w:tplc="040C000B">
      <w:start w:val="1"/>
      <w:numFmt w:val="bullet"/>
      <w:lvlText w:val=""/>
      <w:lvlJc w:val="left"/>
      <w:pPr>
        <w:ind w:left="829" w:hanging="360"/>
      </w:pPr>
      <w:rPr>
        <w:rFonts w:ascii="Wingdings" w:hAnsi="Wingdings" w:hint="default"/>
      </w:rPr>
    </w:lvl>
    <w:lvl w:ilvl="1" w:tplc="040C0003" w:tentative="1">
      <w:start w:val="1"/>
      <w:numFmt w:val="bullet"/>
      <w:lvlText w:val="o"/>
      <w:lvlJc w:val="left"/>
      <w:pPr>
        <w:ind w:left="1549" w:hanging="360"/>
      </w:pPr>
      <w:rPr>
        <w:rFonts w:ascii="Courier New" w:hAnsi="Courier New" w:cs="Courier New" w:hint="default"/>
      </w:rPr>
    </w:lvl>
    <w:lvl w:ilvl="2" w:tplc="040C0005" w:tentative="1">
      <w:start w:val="1"/>
      <w:numFmt w:val="bullet"/>
      <w:lvlText w:val=""/>
      <w:lvlJc w:val="left"/>
      <w:pPr>
        <w:ind w:left="2269" w:hanging="360"/>
      </w:pPr>
      <w:rPr>
        <w:rFonts w:ascii="Wingdings" w:hAnsi="Wingdings" w:hint="default"/>
      </w:rPr>
    </w:lvl>
    <w:lvl w:ilvl="3" w:tplc="040C0001" w:tentative="1">
      <w:start w:val="1"/>
      <w:numFmt w:val="bullet"/>
      <w:lvlText w:val=""/>
      <w:lvlJc w:val="left"/>
      <w:pPr>
        <w:ind w:left="2989" w:hanging="360"/>
      </w:pPr>
      <w:rPr>
        <w:rFonts w:ascii="Symbol" w:hAnsi="Symbol" w:hint="default"/>
      </w:rPr>
    </w:lvl>
    <w:lvl w:ilvl="4" w:tplc="040C0003" w:tentative="1">
      <w:start w:val="1"/>
      <w:numFmt w:val="bullet"/>
      <w:lvlText w:val="o"/>
      <w:lvlJc w:val="left"/>
      <w:pPr>
        <w:ind w:left="3709" w:hanging="360"/>
      </w:pPr>
      <w:rPr>
        <w:rFonts w:ascii="Courier New" w:hAnsi="Courier New" w:cs="Courier New" w:hint="default"/>
      </w:rPr>
    </w:lvl>
    <w:lvl w:ilvl="5" w:tplc="040C0005" w:tentative="1">
      <w:start w:val="1"/>
      <w:numFmt w:val="bullet"/>
      <w:lvlText w:val=""/>
      <w:lvlJc w:val="left"/>
      <w:pPr>
        <w:ind w:left="4429" w:hanging="360"/>
      </w:pPr>
      <w:rPr>
        <w:rFonts w:ascii="Wingdings" w:hAnsi="Wingdings" w:hint="default"/>
      </w:rPr>
    </w:lvl>
    <w:lvl w:ilvl="6" w:tplc="040C0001" w:tentative="1">
      <w:start w:val="1"/>
      <w:numFmt w:val="bullet"/>
      <w:lvlText w:val=""/>
      <w:lvlJc w:val="left"/>
      <w:pPr>
        <w:ind w:left="5149" w:hanging="360"/>
      </w:pPr>
      <w:rPr>
        <w:rFonts w:ascii="Symbol" w:hAnsi="Symbol" w:hint="default"/>
      </w:rPr>
    </w:lvl>
    <w:lvl w:ilvl="7" w:tplc="040C0003" w:tentative="1">
      <w:start w:val="1"/>
      <w:numFmt w:val="bullet"/>
      <w:lvlText w:val="o"/>
      <w:lvlJc w:val="left"/>
      <w:pPr>
        <w:ind w:left="5869" w:hanging="360"/>
      </w:pPr>
      <w:rPr>
        <w:rFonts w:ascii="Courier New" w:hAnsi="Courier New" w:cs="Courier New" w:hint="default"/>
      </w:rPr>
    </w:lvl>
    <w:lvl w:ilvl="8" w:tplc="040C0005" w:tentative="1">
      <w:start w:val="1"/>
      <w:numFmt w:val="bullet"/>
      <w:lvlText w:val=""/>
      <w:lvlJc w:val="left"/>
      <w:pPr>
        <w:ind w:left="6589" w:hanging="360"/>
      </w:pPr>
      <w:rPr>
        <w:rFonts w:ascii="Wingdings" w:hAnsi="Wingdings" w:hint="default"/>
      </w:rPr>
    </w:lvl>
  </w:abstractNum>
  <w:abstractNum w:abstractNumId="11" w15:restartNumberingAfterBreak="0">
    <w:nsid w:val="01060167"/>
    <w:multiLevelType w:val="hybridMultilevel"/>
    <w:tmpl w:val="F710AB2C"/>
    <w:lvl w:ilvl="0" w:tplc="C43CB4E6">
      <w:start w:val="1"/>
      <w:numFmt w:val="decimal"/>
      <w:lvlText w:val="2.%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03B564FF"/>
    <w:multiLevelType w:val="hybridMultilevel"/>
    <w:tmpl w:val="3A5C3CF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05217AA6"/>
    <w:multiLevelType w:val="hybridMultilevel"/>
    <w:tmpl w:val="6052A544"/>
    <w:lvl w:ilvl="0" w:tplc="0E262154">
      <w:start w:val="1"/>
      <w:numFmt w:val="decimal"/>
      <w:lvlText w:val="5.%1"/>
      <w:lvlJc w:val="right"/>
      <w:pPr>
        <w:ind w:left="1440" w:hanging="360"/>
      </w:pPr>
      <w:rPr>
        <w:rFonts w:hint="default"/>
      </w:rPr>
    </w:lvl>
    <w:lvl w:ilvl="1" w:tplc="0E262154">
      <w:start w:val="1"/>
      <w:numFmt w:val="decimal"/>
      <w:lvlText w:val="5.%2"/>
      <w:lvlJc w:val="righ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18BD3DDB"/>
    <w:multiLevelType w:val="hybridMultilevel"/>
    <w:tmpl w:val="52BC6D5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8E96391"/>
    <w:multiLevelType w:val="hybridMultilevel"/>
    <w:tmpl w:val="D1C4D34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1CE7717C"/>
    <w:multiLevelType w:val="hybridMultilevel"/>
    <w:tmpl w:val="CCB261F4"/>
    <w:lvl w:ilvl="0" w:tplc="04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F57774E"/>
    <w:multiLevelType w:val="hybridMultilevel"/>
    <w:tmpl w:val="62F27A96"/>
    <w:lvl w:ilvl="0" w:tplc="040C000D">
      <w:start w:val="1"/>
      <w:numFmt w:val="bullet"/>
      <w:lvlText w:val=""/>
      <w:lvlJc w:val="left"/>
      <w:pPr>
        <w:ind w:left="774" w:hanging="360"/>
      </w:pPr>
      <w:rPr>
        <w:rFonts w:ascii="Wingdings" w:hAnsi="Wingdings" w:hint="default"/>
      </w:rPr>
    </w:lvl>
    <w:lvl w:ilvl="1" w:tplc="040C0003" w:tentative="1">
      <w:start w:val="1"/>
      <w:numFmt w:val="bullet"/>
      <w:lvlText w:val="o"/>
      <w:lvlJc w:val="left"/>
      <w:pPr>
        <w:ind w:left="1494" w:hanging="360"/>
      </w:pPr>
      <w:rPr>
        <w:rFonts w:ascii="Courier New" w:hAnsi="Courier New" w:cs="Courier New" w:hint="default"/>
      </w:rPr>
    </w:lvl>
    <w:lvl w:ilvl="2" w:tplc="040C0005" w:tentative="1">
      <w:start w:val="1"/>
      <w:numFmt w:val="bullet"/>
      <w:lvlText w:val=""/>
      <w:lvlJc w:val="left"/>
      <w:pPr>
        <w:ind w:left="2214" w:hanging="360"/>
      </w:pPr>
      <w:rPr>
        <w:rFonts w:ascii="Wingdings" w:hAnsi="Wingdings" w:hint="default"/>
      </w:rPr>
    </w:lvl>
    <w:lvl w:ilvl="3" w:tplc="040C0001" w:tentative="1">
      <w:start w:val="1"/>
      <w:numFmt w:val="bullet"/>
      <w:lvlText w:val=""/>
      <w:lvlJc w:val="left"/>
      <w:pPr>
        <w:ind w:left="2934" w:hanging="360"/>
      </w:pPr>
      <w:rPr>
        <w:rFonts w:ascii="Symbol" w:hAnsi="Symbol" w:hint="default"/>
      </w:rPr>
    </w:lvl>
    <w:lvl w:ilvl="4" w:tplc="040C0003" w:tentative="1">
      <w:start w:val="1"/>
      <w:numFmt w:val="bullet"/>
      <w:lvlText w:val="o"/>
      <w:lvlJc w:val="left"/>
      <w:pPr>
        <w:ind w:left="3654" w:hanging="360"/>
      </w:pPr>
      <w:rPr>
        <w:rFonts w:ascii="Courier New" w:hAnsi="Courier New" w:cs="Courier New" w:hint="default"/>
      </w:rPr>
    </w:lvl>
    <w:lvl w:ilvl="5" w:tplc="040C0005" w:tentative="1">
      <w:start w:val="1"/>
      <w:numFmt w:val="bullet"/>
      <w:lvlText w:val=""/>
      <w:lvlJc w:val="left"/>
      <w:pPr>
        <w:ind w:left="4374" w:hanging="360"/>
      </w:pPr>
      <w:rPr>
        <w:rFonts w:ascii="Wingdings" w:hAnsi="Wingdings" w:hint="default"/>
      </w:rPr>
    </w:lvl>
    <w:lvl w:ilvl="6" w:tplc="040C0001" w:tentative="1">
      <w:start w:val="1"/>
      <w:numFmt w:val="bullet"/>
      <w:lvlText w:val=""/>
      <w:lvlJc w:val="left"/>
      <w:pPr>
        <w:ind w:left="5094" w:hanging="360"/>
      </w:pPr>
      <w:rPr>
        <w:rFonts w:ascii="Symbol" w:hAnsi="Symbol" w:hint="default"/>
      </w:rPr>
    </w:lvl>
    <w:lvl w:ilvl="7" w:tplc="040C0003" w:tentative="1">
      <w:start w:val="1"/>
      <w:numFmt w:val="bullet"/>
      <w:lvlText w:val="o"/>
      <w:lvlJc w:val="left"/>
      <w:pPr>
        <w:ind w:left="5814" w:hanging="360"/>
      </w:pPr>
      <w:rPr>
        <w:rFonts w:ascii="Courier New" w:hAnsi="Courier New" w:cs="Courier New" w:hint="default"/>
      </w:rPr>
    </w:lvl>
    <w:lvl w:ilvl="8" w:tplc="040C0005" w:tentative="1">
      <w:start w:val="1"/>
      <w:numFmt w:val="bullet"/>
      <w:lvlText w:val=""/>
      <w:lvlJc w:val="left"/>
      <w:pPr>
        <w:ind w:left="6534" w:hanging="360"/>
      </w:pPr>
      <w:rPr>
        <w:rFonts w:ascii="Wingdings" w:hAnsi="Wingdings" w:hint="default"/>
      </w:rPr>
    </w:lvl>
  </w:abstractNum>
  <w:abstractNum w:abstractNumId="18" w15:restartNumberingAfterBreak="0">
    <w:nsid w:val="1FB16F39"/>
    <w:multiLevelType w:val="hybridMultilevel"/>
    <w:tmpl w:val="7E8AD722"/>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15:restartNumberingAfterBreak="0">
    <w:nsid w:val="21B00E5B"/>
    <w:multiLevelType w:val="hybridMultilevel"/>
    <w:tmpl w:val="F872EA72"/>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3E2565D"/>
    <w:multiLevelType w:val="hybridMultilevel"/>
    <w:tmpl w:val="D576A7E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2C3940C7"/>
    <w:multiLevelType w:val="hybridMultilevel"/>
    <w:tmpl w:val="8258FD6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4C64B76"/>
    <w:multiLevelType w:val="multilevel"/>
    <w:tmpl w:val="080C0025"/>
    <w:lvl w:ilvl="0">
      <w:start w:val="1"/>
      <w:numFmt w:val="decimal"/>
      <w:lvlText w:val="%1"/>
      <w:lvlJc w:val="left"/>
      <w:pPr>
        <w:ind w:left="432" w:hanging="432"/>
      </w:pPr>
      <w:rPr>
        <w:rFonts w:cs="Times New Roman" w:hint="default"/>
      </w:rPr>
    </w:lvl>
    <w:lvl w:ilvl="1">
      <w:start w:val="1"/>
      <w:numFmt w:val="decimal"/>
      <w:pStyle w:val="Titre2"/>
      <w:lvlText w:val="%1.%2"/>
      <w:lvlJc w:val="left"/>
      <w:pPr>
        <w:ind w:left="576" w:hanging="576"/>
      </w:pPr>
      <w:rPr>
        <w:rFonts w:cs="Times New Roman" w:hint="default"/>
      </w:rPr>
    </w:lvl>
    <w:lvl w:ilvl="2">
      <w:start w:val="1"/>
      <w:numFmt w:val="decimal"/>
      <w:pStyle w:val="Titre3"/>
      <w:lvlText w:val="%1.%2.%3"/>
      <w:lvlJc w:val="left"/>
      <w:pPr>
        <w:ind w:left="720" w:hanging="720"/>
      </w:pPr>
      <w:rPr>
        <w:rFonts w:cs="Times New Roman" w:hint="default"/>
      </w:rPr>
    </w:lvl>
    <w:lvl w:ilvl="3">
      <w:start w:val="1"/>
      <w:numFmt w:val="decimal"/>
      <w:pStyle w:val="Titre4"/>
      <w:lvlText w:val="%1.%2.%3.%4"/>
      <w:lvlJc w:val="left"/>
      <w:pPr>
        <w:ind w:left="864" w:hanging="864"/>
      </w:pPr>
      <w:rPr>
        <w:rFonts w:cs="Times New Roman" w:hint="default"/>
      </w:rPr>
    </w:lvl>
    <w:lvl w:ilvl="4">
      <w:start w:val="1"/>
      <w:numFmt w:val="decimal"/>
      <w:pStyle w:val="Titre5"/>
      <w:lvlText w:val="%1.%2.%3.%4.%5"/>
      <w:lvlJc w:val="left"/>
      <w:pPr>
        <w:ind w:left="1008" w:hanging="1008"/>
      </w:pPr>
      <w:rPr>
        <w:rFonts w:cs="Times New Roman" w:hint="default"/>
      </w:rPr>
    </w:lvl>
    <w:lvl w:ilvl="5">
      <w:start w:val="1"/>
      <w:numFmt w:val="decimal"/>
      <w:pStyle w:val="Titre6"/>
      <w:lvlText w:val="%1.%2.%3.%4.%5.%6"/>
      <w:lvlJc w:val="left"/>
      <w:pPr>
        <w:ind w:left="1152" w:hanging="1152"/>
      </w:pPr>
      <w:rPr>
        <w:rFonts w:cs="Times New Roman" w:hint="default"/>
      </w:rPr>
    </w:lvl>
    <w:lvl w:ilvl="6">
      <w:start w:val="1"/>
      <w:numFmt w:val="decimal"/>
      <w:pStyle w:val="Titre7"/>
      <w:lvlText w:val="%1.%2.%3.%4.%5.%6.%7"/>
      <w:lvlJc w:val="left"/>
      <w:pPr>
        <w:ind w:left="1296" w:hanging="1296"/>
      </w:pPr>
      <w:rPr>
        <w:rFonts w:cs="Times New Roman" w:hint="default"/>
      </w:rPr>
    </w:lvl>
    <w:lvl w:ilvl="7">
      <w:start w:val="1"/>
      <w:numFmt w:val="decimal"/>
      <w:pStyle w:val="Titre8"/>
      <w:lvlText w:val="%1.%2.%3.%4.%5.%6.%7.%8"/>
      <w:lvlJc w:val="left"/>
      <w:pPr>
        <w:ind w:left="1440" w:hanging="1440"/>
      </w:pPr>
      <w:rPr>
        <w:rFonts w:cs="Times New Roman" w:hint="default"/>
      </w:rPr>
    </w:lvl>
    <w:lvl w:ilvl="8">
      <w:start w:val="1"/>
      <w:numFmt w:val="decimal"/>
      <w:pStyle w:val="Titre9"/>
      <w:lvlText w:val="%1.%2.%3.%4.%5.%6.%7.%8.%9"/>
      <w:lvlJc w:val="left"/>
      <w:pPr>
        <w:ind w:left="1584" w:hanging="1584"/>
      </w:pPr>
      <w:rPr>
        <w:rFonts w:cs="Times New Roman" w:hint="default"/>
      </w:rPr>
    </w:lvl>
  </w:abstractNum>
  <w:abstractNum w:abstractNumId="23" w15:restartNumberingAfterBreak="0">
    <w:nsid w:val="3E8E1097"/>
    <w:multiLevelType w:val="hybridMultilevel"/>
    <w:tmpl w:val="2480C330"/>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BA6C80"/>
    <w:multiLevelType w:val="hybridMultilevel"/>
    <w:tmpl w:val="9EB886EA"/>
    <w:lvl w:ilvl="0" w:tplc="D48EFA00">
      <w:start w:val="1"/>
      <w:numFmt w:val="bullet"/>
      <w:lvlText w:val="-"/>
      <w:lvlJc w:val="left"/>
      <w:pPr>
        <w:ind w:left="720" w:hanging="360"/>
      </w:pPr>
      <w:rPr>
        <w:rFonts w:ascii="Bookman Old Style" w:eastAsia="Times New Roman" w:hAnsi="Bookman Old Styl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5B86CD5"/>
    <w:multiLevelType w:val="hybridMultilevel"/>
    <w:tmpl w:val="E722A878"/>
    <w:lvl w:ilvl="0" w:tplc="0E262154">
      <w:start w:val="1"/>
      <w:numFmt w:val="decimal"/>
      <w:lvlText w:val="5.%1"/>
      <w:lvlJc w:val="right"/>
      <w:pPr>
        <w:ind w:left="144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48EE176A"/>
    <w:multiLevelType w:val="hybridMultilevel"/>
    <w:tmpl w:val="02C8242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9C7296A"/>
    <w:multiLevelType w:val="hybridMultilevel"/>
    <w:tmpl w:val="C840E2A6"/>
    <w:lvl w:ilvl="0" w:tplc="AA2E261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49CD7E15"/>
    <w:multiLevelType w:val="hybridMultilevel"/>
    <w:tmpl w:val="5F1414C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44A654C"/>
    <w:multiLevelType w:val="hybridMultilevel"/>
    <w:tmpl w:val="E6444BC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65710E7"/>
    <w:multiLevelType w:val="hybridMultilevel"/>
    <w:tmpl w:val="3DB6EDA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9EB5C8D"/>
    <w:multiLevelType w:val="hybridMultilevel"/>
    <w:tmpl w:val="D6424FC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5C3E0969"/>
    <w:multiLevelType w:val="hybridMultilevel"/>
    <w:tmpl w:val="0ED08464"/>
    <w:lvl w:ilvl="0" w:tplc="37AAD202">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0782EFF"/>
    <w:multiLevelType w:val="hybridMultilevel"/>
    <w:tmpl w:val="315E70AE"/>
    <w:lvl w:ilvl="0" w:tplc="0E262154">
      <w:start w:val="1"/>
      <w:numFmt w:val="decimal"/>
      <w:lvlText w:val="5.%1"/>
      <w:lvlJc w:val="right"/>
      <w:pPr>
        <w:ind w:left="36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2AD60D3"/>
    <w:multiLevelType w:val="multilevel"/>
    <w:tmpl w:val="8FCE3606"/>
    <w:lvl w:ilvl="0">
      <w:start w:val="5"/>
      <w:numFmt w:val="decimal"/>
      <w:lvlText w:val="%1-"/>
      <w:lvlJc w:val="left"/>
      <w:pPr>
        <w:ind w:left="480" w:hanging="48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5" w15:restartNumberingAfterBreak="0">
    <w:nsid w:val="6D105391"/>
    <w:multiLevelType w:val="hybridMultilevel"/>
    <w:tmpl w:val="4F6C57B2"/>
    <w:lvl w:ilvl="0" w:tplc="3D1832E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1435DE5"/>
    <w:multiLevelType w:val="hybridMultilevel"/>
    <w:tmpl w:val="CB3A21EA"/>
    <w:lvl w:ilvl="0" w:tplc="D35027C8">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84F3B55"/>
    <w:multiLevelType w:val="hybridMultilevel"/>
    <w:tmpl w:val="39888E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B105C24"/>
    <w:multiLevelType w:val="hybridMultilevel"/>
    <w:tmpl w:val="24F06FC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EF711B0"/>
    <w:multiLevelType w:val="hybridMultilevel"/>
    <w:tmpl w:val="6C043F0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7F912C41"/>
    <w:multiLevelType w:val="hybridMultilevel"/>
    <w:tmpl w:val="D4D45D20"/>
    <w:lvl w:ilvl="0" w:tplc="26B8DE5A">
      <w:start w:val="6"/>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1" w15:restartNumberingAfterBreak="0">
    <w:nsid w:val="7FE24DBD"/>
    <w:multiLevelType w:val="hybridMultilevel"/>
    <w:tmpl w:val="EAE8560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5"/>
  </w:num>
  <w:num w:numId="2">
    <w:abstractNumId w:val="10"/>
  </w:num>
  <w:num w:numId="3">
    <w:abstractNumId w:val="8"/>
  </w:num>
  <w:num w:numId="4">
    <w:abstractNumId w:val="4"/>
  </w:num>
  <w:num w:numId="5">
    <w:abstractNumId w:val="6"/>
  </w:num>
  <w:num w:numId="6">
    <w:abstractNumId w:val="3"/>
  </w:num>
  <w:num w:numId="7">
    <w:abstractNumId w:val="2"/>
  </w:num>
  <w:num w:numId="8">
    <w:abstractNumId w:val="9"/>
  </w:num>
  <w:num w:numId="9">
    <w:abstractNumId w:val="22"/>
  </w:num>
  <w:num w:numId="10">
    <w:abstractNumId w:val="7"/>
  </w:num>
  <w:num w:numId="11">
    <w:abstractNumId w:val="0"/>
  </w:num>
  <w:num w:numId="12">
    <w:abstractNumId w:val="1"/>
  </w:num>
  <w:num w:numId="13">
    <w:abstractNumId w:val="30"/>
  </w:num>
  <w:num w:numId="14">
    <w:abstractNumId w:val="37"/>
  </w:num>
  <w:num w:numId="15">
    <w:abstractNumId w:val="23"/>
  </w:num>
  <w:num w:numId="16">
    <w:abstractNumId w:val="24"/>
  </w:num>
  <w:num w:numId="17">
    <w:abstractNumId w:val="40"/>
  </w:num>
  <w:num w:numId="18">
    <w:abstractNumId w:val="27"/>
  </w:num>
  <w:num w:numId="19">
    <w:abstractNumId w:val="35"/>
  </w:num>
  <w:num w:numId="20">
    <w:abstractNumId w:val="29"/>
  </w:num>
  <w:num w:numId="21">
    <w:abstractNumId w:val="38"/>
  </w:num>
  <w:num w:numId="22">
    <w:abstractNumId w:val="16"/>
  </w:num>
  <w:num w:numId="23">
    <w:abstractNumId w:val="34"/>
  </w:num>
  <w:num w:numId="24">
    <w:abstractNumId w:val="21"/>
  </w:num>
  <w:num w:numId="25">
    <w:abstractNumId w:val="18"/>
  </w:num>
  <w:num w:numId="26">
    <w:abstractNumId w:val="20"/>
  </w:num>
  <w:num w:numId="27">
    <w:abstractNumId w:val="17"/>
  </w:num>
  <w:num w:numId="28">
    <w:abstractNumId w:val="11"/>
  </w:num>
  <w:num w:numId="29">
    <w:abstractNumId w:val="13"/>
  </w:num>
  <w:num w:numId="30">
    <w:abstractNumId w:val="26"/>
  </w:num>
  <w:num w:numId="31">
    <w:abstractNumId w:val="25"/>
  </w:num>
  <w:num w:numId="32">
    <w:abstractNumId w:val="36"/>
  </w:num>
  <w:num w:numId="33">
    <w:abstractNumId w:val="33"/>
  </w:num>
  <w:num w:numId="34">
    <w:abstractNumId w:val="19"/>
  </w:num>
  <w:num w:numId="35">
    <w:abstractNumId w:val="39"/>
  </w:num>
  <w:num w:numId="36">
    <w:abstractNumId w:val="32"/>
  </w:num>
  <w:num w:numId="37">
    <w:abstractNumId w:val="12"/>
  </w:num>
  <w:num w:numId="38">
    <w:abstractNumId w:val="31"/>
  </w:num>
  <w:num w:numId="39">
    <w:abstractNumId w:val="14"/>
  </w:num>
  <w:num w:numId="40">
    <w:abstractNumId w:val="28"/>
  </w:num>
  <w:num w:numId="41">
    <w:abstractNumId w:val="41"/>
  </w:num>
  <w:num w:numId="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C204D"/>
    <w:rsid w:val="00004ECF"/>
    <w:rsid w:val="00007655"/>
    <w:rsid w:val="00010B3B"/>
    <w:rsid w:val="00014B91"/>
    <w:rsid w:val="00022124"/>
    <w:rsid w:val="00030F82"/>
    <w:rsid w:val="00032EC3"/>
    <w:rsid w:val="000337DB"/>
    <w:rsid w:val="00036660"/>
    <w:rsid w:val="0003666B"/>
    <w:rsid w:val="00037CAE"/>
    <w:rsid w:val="0004009C"/>
    <w:rsid w:val="0005789E"/>
    <w:rsid w:val="000706A6"/>
    <w:rsid w:val="000706DB"/>
    <w:rsid w:val="000736DA"/>
    <w:rsid w:val="00073DF9"/>
    <w:rsid w:val="000744CD"/>
    <w:rsid w:val="00077DF3"/>
    <w:rsid w:val="000806A3"/>
    <w:rsid w:val="0008660D"/>
    <w:rsid w:val="000939F4"/>
    <w:rsid w:val="000A11E5"/>
    <w:rsid w:val="000A206A"/>
    <w:rsid w:val="000A278B"/>
    <w:rsid w:val="000A591E"/>
    <w:rsid w:val="000B1F63"/>
    <w:rsid w:val="000C0836"/>
    <w:rsid w:val="000C3DE7"/>
    <w:rsid w:val="000C47A4"/>
    <w:rsid w:val="000D58D1"/>
    <w:rsid w:val="000D7CA8"/>
    <w:rsid w:val="000E7479"/>
    <w:rsid w:val="000F1AFE"/>
    <w:rsid w:val="000F3867"/>
    <w:rsid w:val="00102D72"/>
    <w:rsid w:val="001043E2"/>
    <w:rsid w:val="00107CD2"/>
    <w:rsid w:val="00110F99"/>
    <w:rsid w:val="001117ED"/>
    <w:rsid w:val="00115B11"/>
    <w:rsid w:val="00117CBB"/>
    <w:rsid w:val="001225AB"/>
    <w:rsid w:val="001231E8"/>
    <w:rsid w:val="0012379D"/>
    <w:rsid w:val="00124799"/>
    <w:rsid w:val="0012564C"/>
    <w:rsid w:val="001317E5"/>
    <w:rsid w:val="00136682"/>
    <w:rsid w:val="00141D67"/>
    <w:rsid w:val="001420CC"/>
    <w:rsid w:val="00142E73"/>
    <w:rsid w:val="00144D99"/>
    <w:rsid w:val="00151CB6"/>
    <w:rsid w:val="0016100B"/>
    <w:rsid w:val="00161B55"/>
    <w:rsid w:val="0016589B"/>
    <w:rsid w:val="00170E60"/>
    <w:rsid w:val="00172A5E"/>
    <w:rsid w:val="00176861"/>
    <w:rsid w:val="00177C66"/>
    <w:rsid w:val="001803D4"/>
    <w:rsid w:val="0018366F"/>
    <w:rsid w:val="00185621"/>
    <w:rsid w:val="00185E86"/>
    <w:rsid w:val="00187542"/>
    <w:rsid w:val="00187713"/>
    <w:rsid w:val="001907C8"/>
    <w:rsid w:val="0019220E"/>
    <w:rsid w:val="001962BA"/>
    <w:rsid w:val="001A026B"/>
    <w:rsid w:val="001A5563"/>
    <w:rsid w:val="001B01BE"/>
    <w:rsid w:val="001B2607"/>
    <w:rsid w:val="001B7190"/>
    <w:rsid w:val="001C416F"/>
    <w:rsid w:val="001C4CB6"/>
    <w:rsid w:val="001C6ED0"/>
    <w:rsid w:val="001C7C5E"/>
    <w:rsid w:val="001D0C3E"/>
    <w:rsid w:val="001D3943"/>
    <w:rsid w:val="001D4081"/>
    <w:rsid w:val="001D5779"/>
    <w:rsid w:val="001E5760"/>
    <w:rsid w:val="001E637D"/>
    <w:rsid w:val="001E66F2"/>
    <w:rsid w:val="001F460B"/>
    <w:rsid w:val="001F7E90"/>
    <w:rsid w:val="00201A84"/>
    <w:rsid w:val="002068FC"/>
    <w:rsid w:val="0020712D"/>
    <w:rsid w:val="00217806"/>
    <w:rsid w:val="00220446"/>
    <w:rsid w:val="0022233E"/>
    <w:rsid w:val="002248B4"/>
    <w:rsid w:val="002260DB"/>
    <w:rsid w:val="002351D9"/>
    <w:rsid w:val="00236954"/>
    <w:rsid w:val="002408B0"/>
    <w:rsid w:val="00241328"/>
    <w:rsid w:val="00245803"/>
    <w:rsid w:val="002469AC"/>
    <w:rsid w:val="00251165"/>
    <w:rsid w:val="002614D1"/>
    <w:rsid w:val="0026215B"/>
    <w:rsid w:val="002637B1"/>
    <w:rsid w:val="00265371"/>
    <w:rsid w:val="00267393"/>
    <w:rsid w:val="002708EA"/>
    <w:rsid w:val="0027392E"/>
    <w:rsid w:val="0027622F"/>
    <w:rsid w:val="0028191D"/>
    <w:rsid w:val="00284DEA"/>
    <w:rsid w:val="00290525"/>
    <w:rsid w:val="002941B8"/>
    <w:rsid w:val="00297614"/>
    <w:rsid w:val="002A0006"/>
    <w:rsid w:val="002A1F5B"/>
    <w:rsid w:val="002A297A"/>
    <w:rsid w:val="002A419F"/>
    <w:rsid w:val="002A5834"/>
    <w:rsid w:val="002C1553"/>
    <w:rsid w:val="002D7D17"/>
    <w:rsid w:val="002E36E2"/>
    <w:rsid w:val="002E4CFC"/>
    <w:rsid w:val="002E6DC4"/>
    <w:rsid w:val="002F285F"/>
    <w:rsid w:val="002F2C00"/>
    <w:rsid w:val="002F39B1"/>
    <w:rsid w:val="002F631A"/>
    <w:rsid w:val="003012F6"/>
    <w:rsid w:val="00303F9C"/>
    <w:rsid w:val="00305C66"/>
    <w:rsid w:val="00306EFF"/>
    <w:rsid w:val="003132D1"/>
    <w:rsid w:val="003154A5"/>
    <w:rsid w:val="003168E4"/>
    <w:rsid w:val="00316DD4"/>
    <w:rsid w:val="0032402B"/>
    <w:rsid w:val="00332808"/>
    <w:rsid w:val="00333AE7"/>
    <w:rsid w:val="00340578"/>
    <w:rsid w:val="003412DF"/>
    <w:rsid w:val="003516E9"/>
    <w:rsid w:val="00352759"/>
    <w:rsid w:val="00355769"/>
    <w:rsid w:val="003563BB"/>
    <w:rsid w:val="00360F89"/>
    <w:rsid w:val="00362E99"/>
    <w:rsid w:val="00370AB5"/>
    <w:rsid w:val="00370F9C"/>
    <w:rsid w:val="00373572"/>
    <w:rsid w:val="003746D9"/>
    <w:rsid w:val="003841DE"/>
    <w:rsid w:val="003856C5"/>
    <w:rsid w:val="00386721"/>
    <w:rsid w:val="00393F47"/>
    <w:rsid w:val="003A657A"/>
    <w:rsid w:val="003A79AA"/>
    <w:rsid w:val="003C0487"/>
    <w:rsid w:val="003C2A49"/>
    <w:rsid w:val="003C41C4"/>
    <w:rsid w:val="003C70DB"/>
    <w:rsid w:val="003D0341"/>
    <w:rsid w:val="003D6A97"/>
    <w:rsid w:val="003D7509"/>
    <w:rsid w:val="003E458B"/>
    <w:rsid w:val="003E623A"/>
    <w:rsid w:val="003F11F9"/>
    <w:rsid w:val="003F5B0D"/>
    <w:rsid w:val="003F7034"/>
    <w:rsid w:val="004005FB"/>
    <w:rsid w:val="00401A5B"/>
    <w:rsid w:val="004048CF"/>
    <w:rsid w:val="00405980"/>
    <w:rsid w:val="00407809"/>
    <w:rsid w:val="00415D56"/>
    <w:rsid w:val="004161D1"/>
    <w:rsid w:val="0042007A"/>
    <w:rsid w:val="00423920"/>
    <w:rsid w:val="00423BDA"/>
    <w:rsid w:val="0042518E"/>
    <w:rsid w:val="00427387"/>
    <w:rsid w:val="0044039E"/>
    <w:rsid w:val="00440796"/>
    <w:rsid w:val="0044581C"/>
    <w:rsid w:val="00445FCB"/>
    <w:rsid w:val="00447C4D"/>
    <w:rsid w:val="004534EB"/>
    <w:rsid w:val="0045362E"/>
    <w:rsid w:val="004553BA"/>
    <w:rsid w:val="00466999"/>
    <w:rsid w:val="00471970"/>
    <w:rsid w:val="004752F9"/>
    <w:rsid w:val="004776FD"/>
    <w:rsid w:val="00477C10"/>
    <w:rsid w:val="00480BCD"/>
    <w:rsid w:val="00487504"/>
    <w:rsid w:val="004877EE"/>
    <w:rsid w:val="00494536"/>
    <w:rsid w:val="00497459"/>
    <w:rsid w:val="00497A04"/>
    <w:rsid w:val="004A0846"/>
    <w:rsid w:val="004A1513"/>
    <w:rsid w:val="004A4487"/>
    <w:rsid w:val="004A53EF"/>
    <w:rsid w:val="004A6D06"/>
    <w:rsid w:val="004A7746"/>
    <w:rsid w:val="004B1B37"/>
    <w:rsid w:val="004B3390"/>
    <w:rsid w:val="004C0222"/>
    <w:rsid w:val="004C2744"/>
    <w:rsid w:val="004C59A1"/>
    <w:rsid w:val="004D5528"/>
    <w:rsid w:val="004E02F8"/>
    <w:rsid w:val="004E0D00"/>
    <w:rsid w:val="004E35D8"/>
    <w:rsid w:val="004E66E3"/>
    <w:rsid w:val="004E6DFD"/>
    <w:rsid w:val="004F1A0F"/>
    <w:rsid w:val="004F42F6"/>
    <w:rsid w:val="004F4E62"/>
    <w:rsid w:val="004F5A62"/>
    <w:rsid w:val="004F65C0"/>
    <w:rsid w:val="005010D7"/>
    <w:rsid w:val="00520B9F"/>
    <w:rsid w:val="005231F3"/>
    <w:rsid w:val="005241F2"/>
    <w:rsid w:val="005242EF"/>
    <w:rsid w:val="00532B3A"/>
    <w:rsid w:val="005340A0"/>
    <w:rsid w:val="00541200"/>
    <w:rsid w:val="00545CC3"/>
    <w:rsid w:val="005517F9"/>
    <w:rsid w:val="005579E3"/>
    <w:rsid w:val="0056303D"/>
    <w:rsid w:val="005647F4"/>
    <w:rsid w:val="00565A76"/>
    <w:rsid w:val="00566FA0"/>
    <w:rsid w:val="00570602"/>
    <w:rsid w:val="00572460"/>
    <w:rsid w:val="00572E1D"/>
    <w:rsid w:val="00575820"/>
    <w:rsid w:val="00575B50"/>
    <w:rsid w:val="00580C25"/>
    <w:rsid w:val="0058283A"/>
    <w:rsid w:val="00582BB1"/>
    <w:rsid w:val="00583BC3"/>
    <w:rsid w:val="00583D89"/>
    <w:rsid w:val="00586E2B"/>
    <w:rsid w:val="00590D27"/>
    <w:rsid w:val="00596803"/>
    <w:rsid w:val="0059735E"/>
    <w:rsid w:val="005A2B8A"/>
    <w:rsid w:val="005B0F9A"/>
    <w:rsid w:val="005B1780"/>
    <w:rsid w:val="005B612E"/>
    <w:rsid w:val="005D5EB6"/>
    <w:rsid w:val="005E25D2"/>
    <w:rsid w:val="005E3068"/>
    <w:rsid w:val="005E3CD2"/>
    <w:rsid w:val="005E4294"/>
    <w:rsid w:val="005E43A6"/>
    <w:rsid w:val="005E4AD8"/>
    <w:rsid w:val="005E6AF9"/>
    <w:rsid w:val="005F1219"/>
    <w:rsid w:val="005F79AE"/>
    <w:rsid w:val="005F7E68"/>
    <w:rsid w:val="00604487"/>
    <w:rsid w:val="006057C2"/>
    <w:rsid w:val="00607E50"/>
    <w:rsid w:val="00610CA0"/>
    <w:rsid w:val="00611CC2"/>
    <w:rsid w:val="006154BD"/>
    <w:rsid w:val="00623BE6"/>
    <w:rsid w:val="00623E43"/>
    <w:rsid w:val="006271FF"/>
    <w:rsid w:val="00631BEC"/>
    <w:rsid w:val="00631C81"/>
    <w:rsid w:val="006328A9"/>
    <w:rsid w:val="0065091B"/>
    <w:rsid w:val="00651B1B"/>
    <w:rsid w:val="00653E51"/>
    <w:rsid w:val="006543AB"/>
    <w:rsid w:val="00655EA1"/>
    <w:rsid w:val="00657EA7"/>
    <w:rsid w:val="0066312A"/>
    <w:rsid w:val="006638F4"/>
    <w:rsid w:val="006672C0"/>
    <w:rsid w:val="00675F37"/>
    <w:rsid w:val="00687027"/>
    <w:rsid w:val="0069271B"/>
    <w:rsid w:val="00692BF2"/>
    <w:rsid w:val="0069323D"/>
    <w:rsid w:val="00693716"/>
    <w:rsid w:val="00695894"/>
    <w:rsid w:val="006A314C"/>
    <w:rsid w:val="006A4CF8"/>
    <w:rsid w:val="006A575E"/>
    <w:rsid w:val="006B31C7"/>
    <w:rsid w:val="006B4583"/>
    <w:rsid w:val="006B7218"/>
    <w:rsid w:val="006B76B0"/>
    <w:rsid w:val="006C62C6"/>
    <w:rsid w:val="006D3519"/>
    <w:rsid w:val="006E006A"/>
    <w:rsid w:val="006E1EE1"/>
    <w:rsid w:val="006E350A"/>
    <w:rsid w:val="006E41AD"/>
    <w:rsid w:val="006F33EF"/>
    <w:rsid w:val="006F5FD0"/>
    <w:rsid w:val="006F67DA"/>
    <w:rsid w:val="00702745"/>
    <w:rsid w:val="00707E5F"/>
    <w:rsid w:val="007106ED"/>
    <w:rsid w:val="00711EF6"/>
    <w:rsid w:val="00712509"/>
    <w:rsid w:val="0072141F"/>
    <w:rsid w:val="0072395B"/>
    <w:rsid w:val="0073327C"/>
    <w:rsid w:val="007350B4"/>
    <w:rsid w:val="00736648"/>
    <w:rsid w:val="007421DF"/>
    <w:rsid w:val="00742BB8"/>
    <w:rsid w:val="007436AE"/>
    <w:rsid w:val="00745247"/>
    <w:rsid w:val="0074651B"/>
    <w:rsid w:val="0075152F"/>
    <w:rsid w:val="00751B9A"/>
    <w:rsid w:val="00752AE8"/>
    <w:rsid w:val="00752CBD"/>
    <w:rsid w:val="00755114"/>
    <w:rsid w:val="007605CE"/>
    <w:rsid w:val="00761D8D"/>
    <w:rsid w:val="00762094"/>
    <w:rsid w:val="00765758"/>
    <w:rsid w:val="00767BF5"/>
    <w:rsid w:val="00770F4A"/>
    <w:rsid w:val="0077111E"/>
    <w:rsid w:val="00771CB0"/>
    <w:rsid w:val="007746DA"/>
    <w:rsid w:val="007816A2"/>
    <w:rsid w:val="007A0380"/>
    <w:rsid w:val="007A24BB"/>
    <w:rsid w:val="007A6560"/>
    <w:rsid w:val="007C412B"/>
    <w:rsid w:val="007C5E06"/>
    <w:rsid w:val="007C6735"/>
    <w:rsid w:val="007D0ED5"/>
    <w:rsid w:val="007E129A"/>
    <w:rsid w:val="007E7838"/>
    <w:rsid w:val="007F6D17"/>
    <w:rsid w:val="00811AB5"/>
    <w:rsid w:val="008130F6"/>
    <w:rsid w:val="00813E78"/>
    <w:rsid w:val="00817442"/>
    <w:rsid w:val="00826329"/>
    <w:rsid w:val="008272BF"/>
    <w:rsid w:val="00830B6B"/>
    <w:rsid w:val="00831BDD"/>
    <w:rsid w:val="00835213"/>
    <w:rsid w:val="00836286"/>
    <w:rsid w:val="00850180"/>
    <w:rsid w:val="0086463A"/>
    <w:rsid w:val="00866E64"/>
    <w:rsid w:val="008701A1"/>
    <w:rsid w:val="00880BC0"/>
    <w:rsid w:val="0088139E"/>
    <w:rsid w:val="00881BCD"/>
    <w:rsid w:val="008940FD"/>
    <w:rsid w:val="00895A39"/>
    <w:rsid w:val="008A4120"/>
    <w:rsid w:val="008A5574"/>
    <w:rsid w:val="008A7640"/>
    <w:rsid w:val="008B18DC"/>
    <w:rsid w:val="008B4F85"/>
    <w:rsid w:val="008C63DE"/>
    <w:rsid w:val="008C646C"/>
    <w:rsid w:val="008D2766"/>
    <w:rsid w:val="008E27E3"/>
    <w:rsid w:val="008E3D09"/>
    <w:rsid w:val="008E6654"/>
    <w:rsid w:val="008F1F72"/>
    <w:rsid w:val="008F546A"/>
    <w:rsid w:val="00901797"/>
    <w:rsid w:val="009049EA"/>
    <w:rsid w:val="00907FA6"/>
    <w:rsid w:val="009103D8"/>
    <w:rsid w:val="00912F5C"/>
    <w:rsid w:val="00921A0F"/>
    <w:rsid w:val="009240E4"/>
    <w:rsid w:val="00924F42"/>
    <w:rsid w:val="009264C9"/>
    <w:rsid w:val="009277E4"/>
    <w:rsid w:val="00927986"/>
    <w:rsid w:val="0093056E"/>
    <w:rsid w:val="00930849"/>
    <w:rsid w:val="00932B34"/>
    <w:rsid w:val="00934843"/>
    <w:rsid w:val="00936F6B"/>
    <w:rsid w:val="009455DE"/>
    <w:rsid w:val="00946C02"/>
    <w:rsid w:val="00953BEF"/>
    <w:rsid w:val="00955A91"/>
    <w:rsid w:val="009566BF"/>
    <w:rsid w:val="0096095F"/>
    <w:rsid w:val="009627F9"/>
    <w:rsid w:val="009634DD"/>
    <w:rsid w:val="00973FA5"/>
    <w:rsid w:val="00974539"/>
    <w:rsid w:val="00975165"/>
    <w:rsid w:val="00982FB5"/>
    <w:rsid w:val="009912DF"/>
    <w:rsid w:val="00996D57"/>
    <w:rsid w:val="009A372E"/>
    <w:rsid w:val="009A5D44"/>
    <w:rsid w:val="009A7F0C"/>
    <w:rsid w:val="009B2C80"/>
    <w:rsid w:val="009C0DC2"/>
    <w:rsid w:val="009D037B"/>
    <w:rsid w:val="009D153D"/>
    <w:rsid w:val="009D3580"/>
    <w:rsid w:val="009D75C1"/>
    <w:rsid w:val="009E4773"/>
    <w:rsid w:val="009F4231"/>
    <w:rsid w:val="009F67C0"/>
    <w:rsid w:val="00A0221B"/>
    <w:rsid w:val="00A07404"/>
    <w:rsid w:val="00A10DA2"/>
    <w:rsid w:val="00A136EE"/>
    <w:rsid w:val="00A215B5"/>
    <w:rsid w:val="00A23163"/>
    <w:rsid w:val="00A331C2"/>
    <w:rsid w:val="00A350C0"/>
    <w:rsid w:val="00A35331"/>
    <w:rsid w:val="00A3733F"/>
    <w:rsid w:val="00A4430E"/>
    <w:rsid w:val="00A4461E"/>
    <w:rsid w:val="00A46379"/>
    <w:rsid w:val="00A467B0"/>
    <w:rsid w:val="00A609B8"/>
    <w:rsid w:val="00A644F2"/>
    <w:rsid w:val="00A64AC5"/>
    <w:rsid w:val="00A71A63"/>
    <w:rsid w:val="00A726BB"/>
    <w:rsid w:val="00A77248"/>
    <w:rsid w:val="00A83C49"/>
    <w:rsid w:val="00A83C9C"/>
    <w:rsid w:val="00A8499E"/>
    <w:rsid w:val="00A87A0F"/>
    <w:rsid w:val="00A90B94"/>
    <w:rsid w:val="00A966A3"/>
    <w:rsid w:val="00AA05B6"/>
    <w:rsid w:val="00AA32D3"/>
    <w:rsid w:val="00AB254D"/>
    <w:rsid w:val="00AB26CA"/>
    <w:rsid w:val="00AB3310"/>
    <w:rsid w:val="00AB3D70"/>
    <w:rsid w:val="00AB58BD"/>
    <w:rsid w:val="00AC169A"/>
    <w:rsid w:val="00AC43C8"/>
    <w:rsid w:val="00AC5D63"/>
    <w:rsid w:val="00AC6C28"/>
    <w:rsid w:val="00AD1529"/>
    <w:rsid w:val="00AD1B1E"/>
    <w:rsid w:val="00AD4D12"/>
    <w:rsid w:val="00AE166E"/>
    <w:rsid w:val="00AE1CFA"/>
    <w:rsid w:val="00AE4B1C"/>
    <w:rsid w:val="00AE5F4A"/>
    <w:rsid w:val="00AF62A1"/>
    <w:rsid w:val="00AF7F2D"/>
    <w:rsid w:val="00B01514"/>
    <w:rsid w:val="00B01EA9"/>
    <w:rsid w:val="00B0607F"/>
    <w:rsid w:val="00B1169A"/>
    <w:rsid w:val="00B16998"/>
    <w:rsid w:val="00B16AC2"/>
    <w:rsid w:val="00B20138"/>
    <w:rsid w:val="00B25B2D"/>
    <w:rsid w:val="00B272C1"/>
    <w:rsid w:val="00B32B20"/>
    <w:rsid w:val="00B33B6F"/>
    <w:rsid w:val="00B33E8F"/>
    <w:rsid w:val="00B35A02"/>
    <w:rsid w:val="00B35ED1"/>
    <w:rsid w:val="00B4167C"/>
    <w:rsid w:val="00B43177"/>
    <w:rsid w:val="00B44443"/>
    <w:rsid w:val="00B44CC3"/>
    <w:rsid w:val="00B47205"/>
    <w:rsid w:val="00B52CCA"/>
    <w:rsid w:val="00B56915"/>
    <w:rsid w:val="00B6127E"/>
    <w:rsid w:val="00B61A3B"/>
    <w:rsid w:val="00B715CE"/>
    <w:rsid w:val="00B834C8"/>
    <w:rsid w:val="00B84130"/>
    <w:rsid w:val="00B86045"/>
    <w:rsid w:val="00B9198B"/>
    <w:rsid w:val="00BA0DC4"/>
    <w:rsid w:val="00BA4E36"/>
    <w:rsid w:val="00BA5799"/>
    <w:rsid w:val="00BC5EE1"/>
    <w:rsid w:val="00BD4C79"/>
    <w:rsid w:val="00BD6F47"/>
    <w:rsid w:val="00BD7BE9"/>
    <w:rsid w:val="00BE1D66"/>
    <w:rsid w:val="00BE2DC8"/>
    <w:rsid w:val="00BE3AE2"/>
    <w:rsid w:val="00BF00F1"/>
    <w:rsid w:val="00BF2D65"/>
    <w:rsid w:val="00BF4C75"/>
    <w:rsid w:val="00BF59D1"/>
    <w:rsid w:val="00BF6805"/>
    <w:rsid w:val="00C007AE"/>
    <w:rsid w:val="00C01D82"/>
    <w:rsid w:val="00C02582"/>
    <w:rsid w:val="00C035C3"/>
    <w:rsid w:val="00C037D8"/>
    <w:rsid w:val="00C069DA"/>
    <w:rsid w:val="00C209D1"/>
    <w:rsid w:val="00C20F3C"/>
    <w:rsid w:val="00C24136"/>
    <w:rsid w:val="00C26CD6"/>
    <w:rsid w:val="00C273F6"/>
    <w:rsid w:val="00C32B5B"/>
    <w:rsid w:val="00C333D2"/>
    <w:rsid w:val="00C40B59"/>
    <w:rsid w:val="00C440F6"/>
    <w:rsid w:val="00C469C4"/>
    <w:rsid w:val="00C51CA8"/>
    <w:rsid w:val="00C52306"/>
    <w:rsid w:val="00C566AD"/>
    <w:rsid w:val="00C57B6A"/>
    <w:rsid w:val="00C61BDF"/>
    <w:rsid w:val="00C64CC6"/>
    <w:rsid w:val="00C6728F"/>
    <w:rsid w:val="00C7251F"/>
    <w:rsid w:val="00C7400B"/>
    <w:rsid w:val="00C76FBE"/>
    <w:rsid w:val="00C818C2"/>
    <w:rsid w:val="00C820BD"/>
    <w:rsid w:val="00C83598"/>
    <w:rsid w:val="00C84DD1"/>
    <w:rsid w:val="00C90464"/>
    <w:rsid w:val="00CA340D"/>
    <w:rsid w:val="00CA5082"/>
    <w:rsid w:val="00CB0A80"/>
    <w:rsid w:val="00CB430E"/>
    <w:rsid w:val="00CB4D48"/>
    <w:rsid w:val="00CB7C5B"/>
    <w:rsid w:val="00CC19B0"/>
    <w:rsid w:val="00CC204D"/>
    <w:rsid w:val="00CC24E9"/>
    <w:rsid w:val="00CC275B"/>
    <w:rsid w:val="00CC3AA4"/>
    <w:rsid w:val="00CC6825"/>
    <w:rsid w:val="00CD0D88"/>
    <w:rsid w:val="00CD244C"/>
    <w:rsid w:val="00CD50DD"/>
    <w:rsid w:val="00CD742E"/>
    <w:rsid w:val="00CD7825"/>
    <w:rsid w:val="00CE0658"/>
    <w:rsid w:val="00CE11B1"/>
    <w:rsid w:val="00CE5B18"/>
    <w:rsid w:val="00CE783D"/>
    <w:rsid w:val="00CF4218"/>
    <w:rsid w:val="00D056E9"/>
    <w:rsid w:val="00D05B31"/>
    <w:rsid w:val="00D07C0E"/>
    <w:rsid w:val="00D139A3"/>
    <w:rsid w:val="00D14E07"/>
    <w:rsid w:val="00D163E7"/>
    <w:rsid w:val="00D176D3"/>
    <w:rsid w:val="00D20B6B"/>
    <w:rsid w:val="00D2182E"/>
    <w:rsid w:val="00D244EC"/>
    <w:rsid w:val="00D25055"/>
    <w:rsid w:val="00D252BC"/>
    <w:rsid w:val="00D364EA"/>
    <w:rsid w:val="00D37065"/>
    <w:rsid w:val="00D409DB"/>
    <w:rsid w:val="00D43254"/>
    <w:rsid w:val="00D4370C"/>
    <w:rsid w:val="00D515EC"/>
    <w:rsid w:val="00D544C9"/>
    <w:rsid w:val="00D5461F"/>
    <w:rsid w:val="00D57E99"/>
    <w:rsid w:val="00D60DA2"/>
    <w:rsid w:val="00D61365"/>
    <w:rsid w:val="00D631E2"/>
    <w:rsid w:val="00D65008"/>
    <w:rsid w:val="00D705AC"/>
    <w:rsid w:val="00D77903"/>
    <w:rsid w:val="00D831E1"/>
    <w:rsid w:val="00D85A94"/>
    <w:rsid w:val="00D85EDA"/>
    <w:rsid w:val="00D86651"/>
    <w:rsid w:val="00D9283A"/>
    <w:rsid w:val="00D95A11"/>
    <w:rsid w:val="00DA00B6"/>
    <w:rsid w:val="00DA37D0"/>
    <w:rsid w:val="00DA388A"/>
    <w:rsid w:val="00DA6D82"/>
    <w:rsid w:val="00DB18AC"/>
    <w:rsid w:val="00DB612D"/>
    <w:rsid w:val="00DC41F6"/>
    <w:rsid w:val="00DC5A52"/>
    <w:rsid w:val="00DD2EAE"/>
    <w:rsid w:val="00DE321E"/>
    <w:rsid w:val="00DE5F15"/>
    <w:rsid w:val="00DE738E"/>
    <w:rsid w:val="00DF0525"/>
    <w:rsid w:val="00DF1E9B"/>
    <w:rsid w:val="00DF4264"/>
    <w:rsid w:val="00E03EC2"/>
    <w:rsid w:val="00E04682"/>
    <w:rsid w:val="00E10B6E"/>
    <w:rsid w:val="00E1320E"/>
    <w:rsid w:val="00E30A9F"/>
    <w:rsid w:val="00E3167B"/>
    <w:rsid w:val="00E3500E"/>
    <w:rsid w:val="00E40B9B"/>
    <w:rsid w:val="00E42506"/>
    <w:rsid w:val="00E51D2B"/>
    <w:rsid w:val="00E53F17"/>
    <w:rsid w:val="00E56328"/>
    <w:rsid w:val="00E65841"/>
    <w:rsid w:val="00E7278D"/>
    <w:rsid w:val="00E734D2"/>
    <w:rsid w:val="00E80CDC"/>
    <w:rsid w:val="00E85E62"/>
    <w:rsid w:val="00E863BB"/>
    <w:rsid w:val="00E86435"/>
    <w:rsid w:val="00E86DE3"/>
    <w:rsid w:val="00E903C5"/>
    <w:rsid w:val="00E96B42"/>
    <w:rsid w:val="00EA130D"/>
    <w:rsid w:val="00EA53A3"/>
    <w:rsid w:val="00EB3356"/>
    <w:rsid w:val="00EB3E17"/>
    <w:rsid w:val="00EB52E1"/>
    <w:rsid w:val="00EB796D"/>
    <w:rsid w:val="00EC023F"/>
    <w:rsid w:val="00EC0650"/>
    <w:rsid w:val="00EC0974"/>
    <w:rsid w:val="00EC1205"/>
    <w:rsid w:val="00EC1299"/>
    <w:rsid w:val="00EC660C"/>
    <w:rsid w:val="00ED0AD1"/>
    <w:rsid w:val="00ED1651"/>
    <w:rsid w:val="00ED7B9F"/>
    <w:rsid w:val="00EE002D"/>
    <w:rsid w:val="00EF00C5"/>
    <w:rsid w:val="00EF1F99"/>
    <w:rsid w:val="00EF2102"/>
    <w:rsid w:val="00EF6C72"/>
    <w:rsid w:val="00EF7804"/>
    <w:rsid w:val="00F12FAF"/>
    <w:rsid w:val="00F15FC2"/>
    <w:rsid w:val="00F17149"/>
    <w:rsid w:val="00F23721"/>
    <w:rsid w:val="00F26E2A"/>
    <w:rsid w:val="00F27B2C"/>
    <w:rsid w:val="00F305B5"/>
    <w:rsid w:val="00F30ED6"/>
    <w:rsid w:val="00F36135"/>
    <w:rsid w:val="00F3720D"/>
    <w:rsid w:val="00F43582"/>
    <w:rsid w:val="00F55A8F"/>
    <w:rsid w:val="00F60B77"/>
    <w:rsid w:val="00F614BB"/>
    <w:rsid w:val="00F65829"/>
    <w:rsid w:val="00F66946"/>
    <w:rsid w:val="00F80A1C"/>
    <w:rsid w:val="00F847C1"/>
    <w:rsid w:val="00F8635E"/>
    <w:rsid w:val="00F90B44"/>
    <w:rsid w:val="00F91A42"/>
    <w:rsid w:val="00F91A81"/>
    <w:rsid w:val="00F94658"/>
    <w:rsid w:val="00F9554F"/>
    <w:rsid w:val="00F97976"/>
    <w:rsid w:val="00FA084A"/>
    <w:rsid w:val="00FA6AAA"/>
    <w:rsid w:val="00FA6E12"/>
    <w:rsid w:val="00FB1EEE"/>
    <w:rsid w:val="00FB70B7"/>
    <w:rsid w:val="00FB7EFD"/>
    <w:rsid w:val="00FC4E86"/>
    <w:rsid w:val="00FC52D6"/>
    <w:rsid w:val="00FC640B"/>
    <w:rsid w:val="00FD0E5C"/>
    <w:rsid w:val="00FD35D3"/>
    <w:rsid w:val="00FD4533"/>
    <w:rsid w:val="00FE025F"/>
    <w:rsid w:val="00FE112B"/>
    <w:rsid w:val="00FE1F83"/>
    <w:rsid w:val="00FE3470"/>
    <w:rsid w:val="00FE63BD"/>
    <w:rsid w:val="00FF6366"/>
    <w:rsid w:val="00FF735C"/>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5:docId w15:val="{36121C4A-1847-224A-B3BB-123E5E7D2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204D"/>
    <w:rPr>
      <w:sz w:val="24"/>
      <w:szCs w:val="24"/>
      <w:lang w:eastAsia="en-US"/>
    </w:rPr>
  </w:style>
  <w:style w:type="paragraph" w:styleId="Titre1">
    <w:name w:val="heading 1"/>
    <w:basedOn w:val="Normal"/>
    <w:next w:val="Normal"/>
    <w:link w:val="Titre1Car"/>
    <w:uiPriority w:val="99"/>
    <w:qFormat/>
    <w:rsid w:val="00170E60"/>
    <w:pPr>
      <w:keepNext/>
      <w:pBdr>
        <w:bottom w:val="single" w:sz="4" w:space="1" w:color="auto"/>
      </w:pBdr>
      <w:shd w:val="clear" w:color="auto" w:fill="000000"/>
      <w:ind w:left="432"/>
      <w:jc w:val="both"/>
      <w:outlineLvl w:val="0"/>
    </w:pPr>
    <w:rPr>
      <w:rFonts w:asciiTheme="minorHAnsi" w:hAnsiTheme="minorHAnsi" w:cstheme="minorHAnsi"/>
      <w:b/>
      <w:bCs/>
      <w:sz w:val="22"/>
      <w:szCs w:val="22"/>
      <w:lang w:val="fr-CH" w:bidi="he-IL"/>
    </w:rPr>
  </w:style>
  <w:style w:type="paragraph" w:styleId="Titre2">
    <w:name w:val="heading 2"/>
    <w:basedOn w:val="Normal"/>
    <w:next w:val="Normal"/>
    <w:link w:val="Titre2Car"/>
    <w:uiPriority w:val="99"/>
    <w:qFormat/>
    <w:rsid w:val="00CC204D"/>
    <w:pPr>
      <w:keepNext/>
      <w:numPr>
        <w:ilvl w:val="1"/>
        <w:numId w:val="9"/>
      </w:numPr>
      <w:spacing w:before="240" w:after="60"/>
      <w:outlineLvl w:val="1"/>
    </w:pPr>
    <w:rPr>
      <w:rFonts w:ascii="Arial" w:hAnsi="Arial" w:cs="Arial"/>
      <w:b/>
      <w:bCs/>
      <w:i/>
      <w:iCs/>
      <w:sz w:val="28"/>
      <w:szCs w:val="28"/>
    </w:rPr>
  </w:style>
  <w:style w:type="paragraph" w:styleId="Titre3">
    <w:name w:val="heading 3"/>
    <w:basedOn w:val="Normal"/>
    <w:next w:val="Normal"/>
    <w:link w:val="Titre3Car"/>
    <w:uiPriority w:val="99"/>
    <w:qFormat/>
    <w:rsid w:val="00CC204D"/>
    <w:pPr>
      <w:keepNext/>
      <w:numPr>
        <w:ilvl w:val="2"/>
        <w:numId w:val="9"/>
      </w:numPr>
      <w:spacing w:before="240" w:after="60"/>
      <w:outlineLvl w:val="2"/>
    </w:pPr>
    <w:rPr>
      <w:rFonts w:ascii="Arial" w:hAnsi="Arial" w:cs="Arial"/>
      <w:b/>
      <w:bCs/>
      <w:sz w:val="26"/>
      <w:szCs w:val="26"/>
    </w:rPr>
  </w:style>
  <w:style w:type="paragraph" w:styleId="Titre4">
    <w:name w:val="heading 4"/>
    <w:basedOn w:val="Normal"/>
    <w:next w:val="Normal"/>
    <w:link w:val="Titre4Car"/>
    <w:uiPriority w:val="99"/>
    <w:qFormat/>
    <w:rsid w:val="00CC204D"/>
    <w:pPr>
      <w:keepNext/>
      <w:numPr>
        <w:ilvl w:val="3"/>
        <w:numId w:val="9"/>
      </w:numPr>
      <w:spacing w:before="240" w:after="60"/>
      <w:outlineLvl w:val="3"/>
    </w:pPr>
    <w:rPr>
      <w:b/>
      <w:bCs/>
      <w:sz w:val="28"/>
      <w:szCs w:val="28"/>
    </w:rPr>
  </w:style>
  <w:style w:type="paragraph" w:styleId="Titre5">
    <w:name w:val="heading 5"/>
    <w:basedOn w:val="Normal"/>
    <w:next w:val="Normal"/>
    <w:link w:val="Titre5Car"/>
    <w:uiPriority w:val="99"/>
    <w:qFormat/>
    <w:rsid w:val="00CC204D"/>
    <w:pPr>
      <w:keepNext/>
      <w:keepLines/>
      <w:numPr>
        <w:ilvl w:val="4"/>
        <w:numId w:val="9"/>
      </w:numPr>
      <w:spacing w:before="200"/>
      <w:outlineLvl w:val="4"/>
    </w:pPr>
    <w:rPr>
      <w:rFonts w:ascii="Rockwell" w:hAnsi="Rockwell"/>
      <w:color w:val="365338"/>
    </w:rPr>
  </w:style>
  <w:style w:type="paragraph" w:styleId="Titre6">
    <w:name w:val="heading 6"/>
    <w:basedOn w:val="Normal"/>
    <w:next w:val="Normal"/>
    <w:link w:val="Titre6Car"/>
    <w:uiPriority w:val="99"/>
    <w:qFormat/>
    <w:rsid w:val="00CC204D"/>
    <w:pPr>
      <w:keepNext/>
      <w:keepLines/>
      <w:numPr>
        <w:ilvl w:val="5"/>
        <w:numId w:val="9"/>
      </w:numPr>
      <w:spacing w:before="200"/>
      <w:outlineLvl w:val="5"/>
    </w:pPr>
    <w:rPr>
      <w:rFonts w:ascii="Rockwell" w:hAnsi="Rockwell"/>
      <w:i/>
      <w:iCs/>
      <w:color w:val="365338"/>
    </w:rPr>
  </w:style>
  <w:style w:type="paragraph" w:styleId="Titre7">
    <w:name w:val="heading 7"/>
    <w:basedOn w:val="Normal"/>
    <w:next w:val="Normal"/>
    <w:link w:val="Titre7Car"/>
    <w:uiPriority w:val="99"/>
    <w:qFormat/>
    <w:rsid w:val="00CC204D"/>
    <w:pPr>
      <w:keepNext/>
      <w:keepLines/>
      <w:numPr>
        <w:ilvl w:val="6"/>
        <w:numId w:val="9"/>
      </w:numPr>
      <w:spacing w:before="200"/>
      <w:outlineLvl w:val="6"/>
    </w:pPr>
    <w:rPr>
      <w:rFonts w:ascii="Rockwell" w:hAnsi="Rockwell"/>
      <w:i/>
      <w:iCs/>
      <w:color w:val="404040"/>
    </w:rPr>
  </w:style>
  <w:style w:type="paragraph" w:styleId="Titre8">
    <w:name w:val="heading 8"/>
    <w:basedOn w:val="Normal"/>
    <w:next w:val="Normal"/>
    <w:link w:val="Titre8Car"/>
    <w:uiPriority w:val="99"/>
    <w:qFormat/>
    <w:rsid w:val="00CC204D"/>
    <w:pPr>
      <w:keepNext/>
      <w:keepLines/>
      <w:numPr>
        <w:ilvl w:val="7"/>
        <w:numId w:val="9"/>
      </w:numPr>
      <w:spacing w:before="200"/>
      <w:outlineLvl w:val="7"/>
    </w:pPr>
    <w:rPr>
      <w:rFonts w:ascii="Rockwell" w:hAnsi="Rockwell"/>
      <w:color w:val="404040"/>
      <w:sz w:val="20"/>
      <w:szCs w:val="20"/>
    </w:rPr>
  </w:style>
  <w:style w:type="paragraph" w:styleId="Titre9">
    <w:name w:val="heading 9"/>
    <w:basedOn w:val="Normal"/>
    <w:next w:val="Normal"/>
    <w:link w:val="Titre9Car"/>
    <w:uiPriority w:val="99"/>
    <w:qFormat/>
    <w:rsid w:val="00CC204D"/>
    <w:pPr>
      <w:keepNext/>
      <w:keepLines/>
      <w:numPr>
        <w:ilvl w:val="8"/>
        <w:numId w:val="9"/>
      </w:numPr>
      <w:spacing w:before="200"/>
      <w:outlineLvl w:val="8"/>
    </w:pPr>
    <w:rPr>
      <w:rFonts w:ascii="Rockwell" w:hAnsi="Rockwell"/>
      <w:i/>
      <w:iCs/>
      <w:color w:val="40404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170E60"/>
    <w:rPr>
      <w:rFonts w:asciiTheme="minorHAnsi" w:hAnsiTheme="minorHAnsi" w:cstheme="minorHAnsi"/>
      <w:b/>
      <w:bCs/>
      <w:sz w:val="22"/>
      <w:szCs w:val="22"/>
      <w:shd w:val="clear" w:color="auto" w:fill="000000"/>
      <w:lang w:val="fr-CH" w:eastAsia="en-US" w:bidi="he-IL"/>
    </w:rPr>
  </w:style>
  <w:style w:type="character" w:customStyle="1" w:styleId="Titre2Car">
    <w:name w:val="Titre 2 Car"/>
    <w:basedOn w:val="Policepardfaut"/>
    <w:link w:val="Titre2"/>
    <w:uiPriority w:val="99"/>
    <w:rsid w:val="00CC204D"/>
    <w:rPr>
      <w:rFonts w:ascii="Arial" w:hAnsi="Arial" w:cs="Arial"/>
      <w:b/>
      <w:bCs/>
      <w:i/>
      <w:iCs/>
      <w:sz w:val="28"/>
      <w:szCs w:val="28"/>
      <w:lang w:eastAsia="en-US"/>
    </w:rPr>
  </w:style>
  <w:style w:type="character" w:customStyle="1" w:styleId="Titre3Car">
    <w:name w:val="Titre 3 Car"/>
    <w:basedOn w:val="Policepardfaut"/>
    <w:link w:val="Titre3"/>
    <w:uiPriority w:val="99"/>
    <w:rsid w:val="00CC204D"/>
    <w:rPr>
      <w:rFonts w:ascii="Arial" w:hAnsi="Arial" w:cs="Arial"/>
      <w:b/>
      <w:bCs/>
      <w:sz w:val="26"/>
      <w:szCs w:val="26"/>
      <w:lang w:eastAsia="en-US"/>
    </w:rPr>
  </w:style>
  <w:style w:type="character" w:customStyle="1" w:styleId="Titre4Car">
    <w:name w:val="Titre 4 Car"/>
    <w:basedOn w:val="Policepardfaut"/>
    <w:link w:val="Titre4"/>
    <w:uiPriority w:val="99"/>
    <w:rsid w:val="00CC204D"/>
    <w:rPr>
      <w:b/>
      <w:bCs/>
      <w:sz w:val="28"/>
      <w:szCs w:val="28"/>
      <w:lang w:eastAsia="en-US"/>
    </w:rPr>
  </w:style>
  <w:style w:type="character" w:customStyle="1" w:styleId="Titre5Car">
    <w:name w:val="Titre 5 Car"/>
    <w:basedOn w:val="Policepardfaut"/>
    <w:link w:val="Titre5"/>
    <w:uiPriority w:val="99"/>
    <w:rsid w:val="00CC204D"/>
    <w:rPr>
      <w:rFonts w:ascii="Rockwell" w:hAnsi="Rockwell"/>
      <w:color w:val="365338"/>
      <w:sz w:val="24"/>
      <w:szCs w:val="24"/>
      <w:lang w:eastAsia="en-US"/>
    </w:rPr>
  </w:style>
  <w:style w:type="character" w:customStyle="1" w:styleId="Titre6Car">
    <w:name w:val="Titre 6 Car"/>
    <w:basedOn w:val="Policepardfaut"/>
    <w:link w:val="Titre6"/>
    <w:uiPriority w:val="99"/>
    <w:rsid w:val="00CC204D"/>
    <w:rPr>
      <w:rFonts w:ascii="Rockwell" w:hAnsi="Rockwell"/>
      <w:i/>
      <w:iCs/>
      <w:color w:val="365338"/>
      <w:sz w:val="24"/>
      <w:szCs w:val="24"/>
      <w:lang w:eastAsia="en-US"/>
    </w:rPr>
  </w:style>
  <w:style w:type="character" w:customStyle="1" w:styleId="Titre7Car">
    <w:name w:val="Titre 7 Car"/>
    <w:basedOn w:val="Policepardfaut"/>
    <w:link w:val="Titre7"/>
    <w:uiPriority w:val="99"/>
    <w:rsid w:val="00CC204D"/>
    <w:rPr>
      <w:rFonts w:ascii="Rockwell" w:hAnsi="Rockwell"/>
      <w:i/>
      <w:iCs/>
      <w:color w:val="404040"/>
      <w:sz w:val="24"/>
      <w:szCs w:val="24"/>
      <w:lang w:eastAsia="en-US"/>
    </w:rPr>
  </w:style>
  <w:style w:type="character" w:customStyle="1" w:styleId="Titre8Car">
    <w:name w:val="Titre 8 Car"/>
    <w:basedOn w:val="Policepardfaut"/>
    <w:link w:val="Titre8"/>
    <w:uiPriority w:val="99"/>
    <w:rsid w:val="00CC204D"/>
    <w:rPr>
      <w:rFonts w:ascii="Rockwell" w:hAnsi="Rockwell"/>
      <w:color w:val="404040"/>
      <w:lang w:eastAsia="en-US"/>
    </w:rPr>
  </w:style>
  <w:style w:type="character" w:customStyle="1" w:styleId="Titre9Car">
    <w:name w:val="Titre 9 Car"/>
    <w:basedOn w:val="Policepardfaut"/>
    <w:link w:val="Titre9"/>
    <w:uiPriority w:val="99"/>
    <w:rsid w:val="00CC204D"/>
    <w:rPr>
      <w:rFonts w:ascii="Rockwell" w:hAnsi="Rockwell"/>
      <w:i/>
      <w:iCs/>
      <w:color w:val="404040"/>
      <w:lang w:eastAsia="en-US"/>
    </w:rPr>
  </w:style>
  <w:style w:type="paragraph" w:styleId="Notedebasdepage">
    <w:name w:val="footnote text"/>
    <w:basedOn w:val="Normal"/>
    <w:link w:val="NotedebasdepageCar"/>
    <w:uiPriority w:val="99"/>
    <w:rsid w:val="00CC204D"/>
    <w:rPr>
      <w:sz w:val="20"/>
      <w:szCs w:val="20"/>
    </w:rPr>
  </w:style>
  <w:style w:type="character" w:customStyle="1" w:styleId="NotedebasdepageCar">
    <w:name w:val="Note de bas de page Car"/>
    <w:basedOn w:val="Policepardfaut"/>
    <w:link w:val="Notedebasdepage"/>
    <w:uiPriority w:val="99"/>
    <w:rsid w:val="00CC204D"/>
    <w:rPr>
      <w:sz w:val="20"/>
      <w:szCs w:val="20"/>
    </w:rPr>
  </w:style>
  <w:style w:type="character" w:styleId="Appelnotedebasdep">
    <w:name w:val="footnote reference"/>
    <w:basedOn w:val="Policepardfaut"/>
    <w:uiPriority w:val="99"/>
    <w:rsid w:val="00CC204D"/>
    <w:rPr>
      <w:rFonts w:cs="Times New Roman"/>
      <w:vertAlign w:val="superscript"/>
    </w:rPr>
  </w:style>
  <w:style w:type="paragraph" w:styleId="Pieddepage">
    <w:name w:val="footer"/>
    <w:basedOn w:val="Normal"/>
    <w:link w:val="PieddepageCar"/>
    <w:uiPriority w:val="99"/>
    <w:rsid w:val="00CC204D"/>
    <w:pPr>
      <w:tabs>
        <w:tab w:val="center" w:pos="4536"/>
        <w:tab w:val="right" w:pos="9072"/>
      </w:tabs>
    </w:pPr>
  </w:style>
  <w:style w:type="character" w:customStyle="1" w:styleId="PieddepageCar">
    <w:name w:val="Pied de page Car"/>
    <w:basedOn w:val="Policepardfaut"/>
    <w:link w:val="Pieddepage"/>
    <w:uiPriority w:val="99"/>
    <w:rsid w:val="00CC204D"/>
    <w:rPr>
      <w:rFonts w:cs="Times New Roman"/>
      <w:sz w:val="24"/>
      <w:szCs w:val="24"/>
      <w:lang w:val="en-US" w:eastAsia="en-US"/>
    </w:rPr>
  </w:style>
  <w:style w:type="character" w:styleId="Numrodepage">
    <w:name w:val="page number"/>
    <w:basedOn w:val="Policepardfaut"/>
    <w:uiPriority w:val="99"/>
    <w:rsid w:val="00CC204D"/>
    <w:rPr>
      <w:rFonts w:cs="Times New Roman"/>
    </w:rPr>
  </w:style>
  <w:style w:type="paragraph" w:styleId="En-tte">
    <w:name w:val="header"/>
    <w:basedOn w:val="Normal"/>
    <w:link w:val="En-tteCar"/>
    <w:uiPriority w:val="99"/>
    <w:rsid w:val="00CC204D"/>
    <w:pPr>
      <w:tabs>
        <w:tab w:val="center" w:pos="4536"/>
        <w:tab w:val="right" w:pos="9072"/>
      </w:tabs>
    </w:pPr>
  </w:style>
  <w:style w:type="character" w:customStyle="1" w:styleId="En-tteCar">
    <w:name w:val="En-tête Car"/>
    <w:basedOn w:val="Policepardfaut"/>
    <w:link w:val="En-tte"/>
    <w:uiPriority w:val="99"/>
    <w:rsid w:val="00CC204D"/>
    <w:rPr>
      <w:sz w:val="24"/>
      <w:szCs w:val="24"/>
    </w:rPr>
  </w:style>
  <w:style w:type="table" w:styleId="Grilledutableau">
    <w:name w:val="Table Grid"/>
    <w:basedOn w:val="TableauNormal"/>
    <w:uiPriority w:val="59"/>
    <w:rsid w:val="00CC20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rsid w:val="00CC204D"/>
    <w:rPr>
      <w:rFonts w:ascii="Tahoma" w:hAnsi="Tahoma" w:cs="Tahoma"/>
      <w:sz w:val="16"/>
      <w:szCs w:val="16"/>
    </w:rPr>
  </w:style>
  <w:style w:type="character" w:customStyle="1" w:styleId="TextedebullesCar">
    <w:name w:val="Texte de bulles Car"/>
    <w:basedOn w:val="Policepardfaut"/>
    <w:link w:val="Textedebulles"/>
    <w:uiPriority w:val="99"/>
    <w:rsid w:val="00CC204D"/>
    <w:rPr>
      <w:rFonts w:ascii="Tahoma" w:hAnsi="Tahoma" w:cs="Tahoma"/>
      <w:sz w:val="16"/>
      <w:szCs w:val="16"/>
      <w:lang w:val="en-US" w:eastAsia="en-US"/>
    </w:rPr>
  </w:style>
  <w:style w:type="character" w:styleId="Lienhypertexte">
    <w:name w:val="Hyperlink"/>
    <w:basedOn w:val="Policepardfaut"/>
    <w:uiPriority w:val="99"/>
    <w:rsid w:val="00CC204D"/>
    <w:rPr>
      <w:rFonts w:cs="Times New Roman"/>
      <w:color w:val="DB5353"/>
      <w:u w:val="single"/>
    </w:rPr>
  </w:style>
  <w:style w:type="paragraph" w:styleId="Paragraphedeliste">
    <w:name w:val="List Paragraph"/>
    <w:basedOn w:val="Normal"/>
    <w:uiPriority w:val="34"/>
    <w:qFormat/>
    <w:rsid w:val="00CC204D"/>
    <w:pPr>
      <w:ind w:left="720"/>
      <w:contextualSpacing/>
    </w:pPr>
  </w:style>
  <w:style w:type="paragraph" w:styleId="En-ttedetabledesmatires">
    <w:name w:val="TOC Heading"/>
    <w:basedOn w:val="Titre1"/>
    <w:next w:val="Normal"/>
    <w:uiPriority w:val="99"/>
    <w:qFormat/>
    <w:rsid w:val="00CC204D"/>
    <w:pPr>
      <w:keepLines/>
      <w:spacing w:before="480" w:line="276" w:lineRule="auto"/>
      <w:ind w:left="0"/>
      <w:outlineLvl w:val="9"/>
    </w:pPr>
    <w:rPr>
      <w:rFonts w:ascii="Rockwell" w:hAnsi="Rockwell"/>
      <w:color w:val="527D55"/>
      <w:szCs w:val="28"/>
      <w:lang w:val="fr-FR" w:bidi="ar-SA"/>
    </w:rPr>
  </w:style>
  <w:style w:type="paragraph" w:styleId="TM1">
    <w:name w:val="toc 1"/>
    <w:basedOn w:val="Normal"/>
    <w:next w:val="Normal"/>
    <w:uiPriority w:val="39"/>
    <w:rsid w:val="00CC204D"/>
    <w:pPr>
      <w:tabs>
        <w:tab w:val="left" w:pos="709"/>
        <w:tab w:val="right" w:leader="dot" w:pos="9062"/>
      </w:tabs>
      <w:spacing w:after="120"/>
    </w:pPr>
    <w:rPr>
      <w:noProof/>
      <w:lang w:bidi="he-IL"/>
    </w:rPr>
  </w:style>
  <w:style w:type="paragraph" w:styleId="NormalWeb">
    <w:name w:val="Normal (Web)"/>
    <w:basedOn w:val="Normal"/>
    <w:uiPriority w:val="99"/>
    <w:rsid w:val="00CC204D"/>
    <w:pPr>
      <w:spacing w:before="100" w:beforeAutospacing="1" w:after="100" w:afterAutospacing="1"/>
    </w:pPr>
    <w:rPr>
      <w:lang w:eastAsia="fr-BE"/>
    </w:rPr>
  </w:style>
  <w:style w:type="character" w:styleId="Marquedecommentaire">
    <w:name w:val="annotation reference"/>
    <w:basedOn w:val="Policepardfaut"/>
    <w:uiPriority w:val="99"/>
    <w:rsid w:val="00CC204D"/>
    <w:rPr>
      <w:sz w:val="16"/>
      <w:szCs w:val="16"/>
    </w:rPr>
  </w:style>
  <w:style w:type="paragraph" w:styleId="Commentaire">
    <w:name w:val="annotation text"/>
    <w:basedOn w:val="Normal"/>
    <w:link w:val="CommentaireCar"/>
    <w:uiPriority w:val="99"/>
    <w:rsid w:val="00CC204D"/>
    <w:rPr>
      <w:sz w:val="20"/>
      <w:szCs w:val="20"/>
    </w:rPr>
  </w:style>
  <w:style w:type="character" w:customStyle="1" w:styleId="CommentaireCar">
    <w:name w:val="Commentaire Car"/>
    <w:basedOn w:val="Policepardfaut"/>
    <w:link w:val="Commentaire"/>
    <w:uiPriority w:val="99"/>
    <w:rsid w:val="00CC204D"/>
    <w:rPr>
      <w:lang w:val="en-US" w:eastAsia="en-US"/>
    </w:rPr>
  </w:style>
  <w:style w:type="paragraph" w:styleId="Objetducommentaire">
    <w:name w:val="annotation subject"/>
    <w:basedOn w:val="Commentaire"/>
    <w:next w:val="Commentaire"/>
    <w:link w:val="ObjetducommentaireCar"/>
    <w:uiPriority w:val="99"/>
    <w:rsid w:val="00CC204D"/>
    <w:rPr>
      <w:b/>
      <w:bCs/>
    </w:rPr>
  </w:style>
  <w:style w:type="character" w:customStyle="1" w:styleId="ObjetducommentaireCar">
    <w:name w:val="Objet du commentaire Car"/>
    <w:basedOn w:val="CommentaireCar"/>
    <w:link w:val="Objetducommentaire"/>
    <w:uiPriority w:val="99"/>
    <w:rsid w:val="00CC204D"/>
    <w:rPr>
      <w:b/>
      <w:bCs/>
      <w:lang w:val="en-US" w:eastAsia="en-US"/>
    </w:rPr>
  </w:style>
  <w:style w:type="paragraph" w:styleId="Sansinterligne">
    <w:name w:val="No Spacing"/>
    <w:link w:val="SansinterligneCar"/>
    <w:uiPriority w:val="1"/>
    <w:qFormat/>
    <w:rsid w:val="00CC204D"/>
    <w:rPr>
      <w:rFonts w:ascii="Calibri" w:hAnsi="Calibri"/>
      <w:sz w:val="22"/>
      <w:szCs w:val="22"/>
      <w:lang w:val="fr-FR" w:eastAsia="en-US"/>
    </w:rPr>
  </w:style>
  <w:style w:type="character" w:customStyle="1" w:styleId="SansinterligneCar">
    <w:name w:val="Sans interligne Car"/>
    <w:basedOn w:val="Policepardfaut"/>
    <w:link w:val="Sansinterligne"/>
    <w:uiPriority w:val="1"/>
    <w:rsid w:val="00CC204D"/>
    <w:rPr>
      <w:rFonts w:ascii="Calibri" w:hAnsi="Calibri"/>
      <w:sz w:val="22"/>
      <w:szCs w:val="22"/>
      <w:lang w:val="fr-FR" w:eastAsia="en-US"/>
    </w:rPr>
  </w:style>
  <w:style w:type="character" w:styleId="Accentuation">
    <w:name w:val="Emphasis"/>
    <w:basedOn w:val="Policepardfaut"/>
    <w:qFormat/>
    <w:rsid w:val="00CC204D"/>
    <w:rPr>
      <w:i/>
      <w:iCs/>
    </w:rPr>
  </w:style>
  <w:style w:type="paragraph" w:styleId="Citationintense">
    <w:name w:val="Intense Quote"/>
    <w:basedOn w:val="Normal"/>
    <w:next w:val="Normal"/>
    <w:link w:val="CitationintenseCar"/>
    <w:uiPriority w:val="30"/>
    <w:qFormat/>
    <w:rsid w:val="00CC204D"/>
    <w:pPr>
      <w:pBdr>
        <w:bottom w:val="single" w:sz="4" w:space="4" w:color="4F81BD"/>
      </w:pBdr>
      <w:spacing w:before="200" w:after="280" w:line="276" w:lineRule="auto"/>
      <w:ind w:left="936" w:right="936"/>
    </w:pPr>
    <w:rPr>
      <w:rFonts w:ascii="Calibri" w:eastAsia="Calibri" w:hAnsi="Calibri" w:cs="SimSun"/>
      <w:b/>
      <w:bCs/>
      <w:i/>
      <w:iCs/>
      <w:color w:val="4F81BD"/>
      <w:sz w:val="22"/>
      <w:szCs w:val="22"/>
      <w:lang w:val="fr-FR"/>
    </w:rPr>
  </w:style>
  <w:style w:type="character" w:customStyle="1" w:styleId="CitationintenseCar">
    <w:name w:val="Citation intense Car"/>
    <w:basedOn w:val="Policepardfaut"/>
    <w:link w:val="Citationintense"/>
    <w:uiPriority w:val="30"/>
    <w:rsid w:val="00CC204D"/>
    <w:rPr>
      <w:rFonts w:ascii="Calibri" w:eastAsia="Calibri" w:hAnsi="Calibri" w:cs="SimSun"/>
      <w:b/>
      <w:bCs/>
      <w:i/>
      <w:iCs/>
      <w:color w:val="4F81BD"/>
      <w:sz w:val="22"/>
      <w:szCs w:val="22"/>
      <w:lang w:val="fr-FR" w:eastAsia="en-US"/>
    </w:rPr>
  </w:style>
  <w:style w:type="table" w:customStyle="1" w:styleId="Grilledetableauclaire1">
    <w:name w:val="Grille de tableau claire1"/>
    <w:basedOn w:val="TableauNormal"/>
    <w:uiPriority w:val="40"/>
    <w:rsid w:val="00CC204D"/>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Grilledutableau1">
    <w:name w:val="Grille du tableau1"/>
    <w:basedOn w:val="TableauNormal"/>
    <w:next w:val="Grilledutableau"/>
    <w:uiPriority w:val="59"/>
    <w:rsid w:val="00CC20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CC204D"/>
    <w:rPr>
      <w:rFonts w:ascii="Calibri" w:eastAsia="Calibri" w:hAnsi="Calibri" w:cs="SimSun"/>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etableauclaire2">
    <w:name w:val="Grille de tableau claire2"/>
    <w:basedOn w:val="TableauNormal"/>
    <w:uiPriority w:val="40"/>
    <w:rsid w:val="00141D6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vision">
    <w:name w:val="Revision"/>
    <w:hidden/>
    <w:uiPriority w:val="99"/>
    <w:semiHidden/>
    <w:rsid w:val="003C41C4"/>
    <w:rPr>
      <w:sz w:val="24"/>
      <w:szCs w:val="24"/>
      <w:lang w:eastAsia="en-US"/>
    </w:rPr>
  </w:style>
  <w:style w:type="character" w:styleId="lev">
    <w:name w:val="Strong"/>
    <w:basedOn w:val="Policepardfaut"/>
    <w:uiPriority w:val="22"/>
    <w:qFormat/>
    <w:rsid w:val="003F703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680451">
      <w:bodyDiv w:val="1"/>
      <w:marLeft w:val="0"/>
      <w:marRight w:val="0"/>
      <w:marTop w:val="0"/>
      <w:marBottom w:val="0"/>
      <w:divBdr>
        <w:top w:val="none" w:sz="0" w:space="0" w:color="auto"/>
        <w:left w:val="none" w:sz="0" w:space="0" w:color="auto"/>
        <w:bottom w:val="none" w:sz="0" w:space="0" w:color="auto"/>
        <w:right w:val="none" w:sz="0" w:space="0" w:color="auto"/>
      </w:divBdr>
    </w:div>
    <w:div w:id="31423305">
      <w:bodyDiv w:val="1"/>
      <w:marLeft w:val="0"/>
      <w:marRight w:val="0"/>
      <w:marTop w:val="0"/>
      <w:marBottom w:val="0"/>
      <w:divBdr>
        <w:top w:val="none" w:sz="0" w:space="0" w:color="auto"/>
        <w:left w:val="none" w:sz="0" w:space="0" w:color="auto"/>
        <w:bottom w:val="none" w:sz="0" w:space="0" w:color="auto"/>
        <w:right w:val="none" w:sz="0" w:space="0" w:color="auto"/>
      </w:divBdr>
    </w:div>
    <w:div w:id="702443797">
      <w:bodyDiv w:val="1"/>
      <w:marLeft w:val="0"/>
      <w:marRight w:val="0"/>
      <w:marTop w:val="0"/>
      <w:marBottom w:val="0"/>
      <w:divBdr>
        <w:top w:val="none" w:sz="0" w:space="0" w:color="auto"/>
        <w:left w:val="none" w:sz="0" w:space="0" w:color="auto"/>
        <w:bottom w:val="none" w:sz="0" w:space="0" w:color="auto"/>
        <w:right w:val="none" w:sz="0" w:space="0" w:color="auto"/>
      </w:divBdr>
    </w:div>
    <w:div w:id="881021062">
      <w:bodyDiv w:val="1"/>
      <w:marLeft w:val="0"/>
      <w:marRight w:val="0"/>
      <w:marTop w:val="0"/>
      <w:marBottom w:val="0"/>
      <w:divBdr>
        <w:top w:val="none" w:sz="0" w:space="0" w:color="auto"/>
        <w:left w:val="none" w:sz="0" w:space="0" w:color="auto"/>
        <w:bottom w:val="none" w:sz="0" w:space="0" w:color="auto"/>
        <w:right w:val="none" w:sz="0" w:space="0" w:color="auto"/>
      </w:divBdr>
    </w:div>
    <w:div w:id="1446581702">
      <w:bodyDiv w:val="1"/>
      <w:marLeft w:val="0"/>
      <w:marRight w:val="0"/>
      <w:marTop w:val="0"/>
      <w:marBottom w:val="0"/>
      <w:divBdr>
        <w:top w:val="none" w:sz="0" w:space="0" w:color="auto"/>
        <w:left w:val="none" w:sz="0" w:space="0" w:color="auto"/>
        <w:bottom w:val="none" w:sz="0" w:space="0" w:color="auto"/>
        <w:right w:val="none" w:sz="0" w:space="0" w:color="auto"/>
      </w:divBdr>
    </w:div>
    <w:div w:id="1506939114">
      <w:bodyDiv w:val="1"/>
      <w:marLeft w:val="0"/>
      <w:marRight w:val="0"/>
      <w:marTop w:val="0"/>
      <w:marBottom w:val="0"/>
      <w:divBdr>
        <w:top w:val="none" w:sz="0" w:space="0" w:color="auto"/>
        <w:left w:val="none" w:sz="0" w:space="0" w:color="auto"/>
        <w:bottom w:val="none" w:sz="0" w:space="0" w:color="auto"/>
        <w:right w:val="none" w:sz="0" w:space="0" w:color="auto"/>
      </w:divBdr>
    </w:div>
    <w:div w:id="20893068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user/ConservationJustic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D98AC9-E7B1-47C8-AF1C-11A358369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7</Pages>
  <Words>2416</Words>
  <Characters>13289</Characters>
  <Application>Microsoft Office Word</Application>
  <DocSecurity>0</DocSecurity>
  <Lines>110</Lines>
  <Paragraphs>31</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15674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Broll Santelli OTCHIKA</dc:creator>
  <cp:lastModifiedBy>Luc Mathot</cp:lastModifiedBy>
  <cp:revision>33</cp:revision>
  <cp:lastPrinted>2012-11-06T14:41:00Z</cp:lastPrinted>
  <dcterms:created xsi:type="dcterms:W3CDTF">2020-10-06T19:22:00Z</dcterms:created>
  <dcterms:modified xsi:type="dcterms:W3CDTF">2020-11-08T09:08:00Z</dcterms:modified>
</cp:coreProperties>
</file>