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B0607F" w:rsidRDefault="00695C46" w:rsidP="00B0607F">
      <w:pPr>
        <w:jc w:val="both"/>
        <w:rPr>
          <w:rStyle w:val="Accentuation"/>
          <w:i w:val="0"/>
        </w:rPr>
      </w:pPr>
      <w:r>
        <w:rPr>
          <w:iCs/>
          <w:noProof/>
          <w:lang w:val="fr-FR" w:eastAsia="fr-FR"/>
        </w:rPr>
        <w:pict>
          <v:rect id="1026" o:spid="_x0000_s1026" style="position:absolute;left:0;text-align:left;margin-left:-1.5pt;margin-top:-74.9pt;width:597pt;height:162.2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w:r>
      <w:r>
        <w:rPr>
          <w:iCs/>
          <w:noProof/>
          <w:lang w:val="fr-FR" w:eastAsia="fr-FR"/>
        </w:rPr>
        <w:pict>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8F1505" w:rsidRPr="0093283C" w:rsidRDefault="008F1505" w:rsidP="008F1505">
      <w:pPr>
        <w:ind w:left="426"/>
        <w:jc w:val="center"/>
        <w:rPr>
          <w:b/>
          <w:bCs/>
          <w:i/>
          <w:iCs/>
        </w:rPr>
      </w:pPr>
      <w:r w:rsidRPr="0093283C">
        <w:rPr>
          <w:b/>
          <w:bCs/>
          <w:i/>
          <w:iCs/>
        </w:rPr>
        <w:t>« Lutte contre l’exploitation forestière illégale »</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bookmarkStart w:id="0" w:name="_Toc492548191"/>
      <w:r w:rsidRPr="00B0607F">
        <w:rPr>
          <w:rStyle w:val="Accentuation"/>
          <w:i w:val="0"/>
        </w:rPr>
        <w:t>RAPPORT D’ACTIVITÉS</w:t>
      </w:r>
      <w:bookmarkEnd w:id="0"/>
      <w:r w:rsidR="00D515EC">
        <w:rPr>
          <w:rStyle w:val="Accentuation"/>
          <w:i w:val="0"/>
        </w:rPr>
        <w:t xml:space="preserve"> MARS</w:t>
      </w:r>
      <w:r w:rsidR="00303F9C">
        <w:rPr>
          <w:rStyle w:val="Accentuation"/>
          <w:i w:val="0"/>
        </w:rPr>
        <w:t xml:space="preserve"> 2020</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pStyle w:val="TM1"/>
        <w:jc w:val="both"/>
        <w:rPr>
          <w:rFonts w:eastAsia="SimSun"/>
          <w:lang w:eastAsia="fr-FR" w:bidi="ar-SA"/>
        </w:rPr>
      </w:pPr>
      <w:r w:rsidRPr="00B0607F">
        <w:rPr>
          <w:i/>
          <w:iCs/>
        </w:rPr>
        <w:t>Points principaux</w:t>
      </w:r>
      <w:r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t>2</w:t>
      </w:r>
      <w:r w:rsidR="00C32F15">
        <w:rPr>
          <w:webHidden/>
        </w:rPr>
        <w:t>-3</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C32F15">
        <w:rPr>
          <w:webHidden/>
        </w:rPr>
        <w:t>3</w:t>
      </w:r>
      <w:r w:rsidR="00FB7EFD">
        <w:rPr>
          <w:webHidden/>
        </w:rPr>
        <w:t>-</w:t>
      </w:r>
      <w:r w:rsidR="00C32F15">
        <w:rPr>
          <w:webHidden/>
        </w:rPr>
        <w:t>4</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C32F15">
        <w:rPr>
          <w:webHidden/>
        </w:rPr>
        <w:t>4</w:t>
      </w:r>
      <w:r w:rsidR="00C20F3C">
        <w:rPr>
          <w:webHidden/>
        </w:rPr>
        <w:t>-5</w:t>
      </w:r>
    </w:p>
    <w:p w:rsidR="00CC204D" w:rsidRPr="00B0607F" w:rsidRDefault="006A575E" w:rsidP="00B0607F">
      <w:pPr>
        <w:pStyle w:val="TM1"/>
        <w:jc w:val="both"/>
        <w:rPr>
          <w:webHidden/>
        </w:rPr>
      </w:pPr>
      <w:r w:rsidRPr="00B0607F">
        <w:rPr>
          <w:i/>
          <w:iCs/>
        </w:rPr>
        <w:t>Communication</w:t>
      </w:r>
      <w:r w:rsidR="00BA4E36" w:rsidRPr="00B0607F">
        <w:rPr>
          <w:webHidden/>
        </w:rPr>
        <w:tab/>
      </w:r>
      <w:r w:rsidR="00C32F15">
        <w:rPr>
          <w:webHidden/>
        </w:rPr>
        <w:t>5-</w:t>
      </w:r>
      <w:r w:rsidR="00FB7EFD">
        <w:rPr>
          <w:webHidden/>
        </w:rPr>
        <w:t>6</w:t>
      </w:r>
    </w:p>
    <w:p w:rsidR="00BA4E36" w:rsidRPr="00B0607F" w:rsidRDefault="00BA4E36" w:rsidP="00B0607F">
      <w:pPr>
        <w:pStyle w:val="TM1"/>
        <w:jc w:val="both"/>
      </w:pPr>
      <w:r w:rsidRPr="00B0607F">
        <w:rPr>
          <w:i/>
          <w:iCs/>
        </w:rPr>
        <w:t>Relations extérieures</w:t>
      </w:r>
      <w:r w:rsidR="00FB7EFD">
        <w:rPr>
          <w:webHidden/>
        </w:rPr>
        <w:tab/>
      </w:r>
      <w:r w:rsidR="00C32F15">
        <w:rPr>
          <w:webHidden/>
        </w:rPr>
        <w:t>6</w:t>
      </w:r>
    </w:p>
    <w:p w:rsidR="00CC204D" w:rsidRPr="00B0607F" w:rsidRDefault="00695C46" w:rsidP="00B0607F">
      <w:pPr>
        <w:pStyle w:val="TM1"/>
        <w:jc w:val="both"/>
        <w:rPr>
          <w:rFonts w:eastAsia="SimSun"/>
          <w:lang w:eastAsia="fr-FR" w:bidi="ar-SA"/>
        </w:rPr>
      </w:pPr>
      <w:r w:rsidRPr="00695C46">
        <w:rPr>
          <w:b/>
          <w:szCs w:val="28"/>
          <w:lang w:val="fr-FR" w:eastAsia="fr-FR" w:bidi="ar-SA"/>
        </w:rPr>
        <w:pict>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apport Mensuel mars 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w:r>
      <w:r w:rsidR="006A575E" w:rsidRPr="00B0607F">
        <w:rPr>
          <w:i/>
          <w:iCs/>
        </w:rPr>
        <w:t>Conclusion</w:t>
      </w:r>
      <w:r w:rsidR="008A4120" w:rsidRPr="00B0607F">
        <w:rPr>
          <w:webHidden/>
        </w:rPr>
        <w:tab/>
      </w:r>
      <w:r w:rsidR="00C20F3C">
        <w:rPr>
          <w:webHidden/>
        </w:rPr>
        <w:t>7</w:t>
      </w:r>
    </w:p>
    <w:p w:rsidR="00CC204D" w:rsidRPr="00B0607F" w:rsidRDefault="00CC204D" w:rsidP="00B0607F">
      <w:pPr>
        <w:jc w:val="both"/>
        <w:rPr>
          <w:rStyle w:val="Accentuation"/>
          <w:i w:val="0"/>
        </w:rPr>
      </w:pP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A0221B" w:rsidRPr="00B0607F" w:rsidRDefault="002E4CFC" w:rsidP="003E623A">
      <w:pPr>
        <w:tabs>
          <w:tab w:val="right" w:leader="dot" w:pos="9062"/>
        </w:tabs>
        <w:jc w:val="center"/>
        <w:rPr>
          <w:rStyle w:val="Accentuation"/>
          <w:sz w:val="22"/>
        </w:rPr>
      </w:pPr>
      <w:r w:rsidRPr="00B0607F">
        <w:rPr>
          <w:iCs/>
          <w:noProof/>
          <w:lang w:val="fr-FR" w:eastAsia="fr-FR"/>
        </w:rPr>
        <w:drawing>
          <wp:inline distT="0" distB="0" distL="0" distR="0">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A0221B" w:rsidRPr="00B0607F" w:rsidRDefault="00F80A1C" w:rsidP="003E623A">
      <w:pPr>
        <w:tabs>
          <w:tab w:val="right" w:leader="dot" w:pos="9062"/>
        </w:tabs>
        <w:jc w:val="center"/>
        <w:rPr>
          <w:rStyle w:val="Accentuation"/>
          <w:i w:val="0"/>
          <w:sz w:val="22"/>
        </w:rPr>
      </w:pPr>
      <w:r w:rsidRPr="00B0607F">
        <w:rPr>
          <w:rStyle w:val="Accentuation"/>
          <w:i w:val="0"/>
          <w:sz w:val="22"/>
        </w:rPr>
        <w:t>Union européenne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jc w:val="both"/>
        <w:rPr>
          <w:lang w:eastAsia="fr-FR"/>
        </w:rPr>
      </w:pPr>
      <w:r w:rsidRPr="00B0607F">
        <w:rPr>
          <w:color w:val="000000"/>
          <w:lang w:eastAsia="fr-FR"/>
        </w:rPr>
        <w:t>Cette publication a été produite avec l</w:t>
      </w:r>
      <w:r w:rsidR="008F546A" w:rsidRPr="00B0607F">
        <w:rPr>
          <w:color w:val="000000"/>
          <w:lang w:eastAsia="fr-FR"/>
        </w:rPr>
        <w:t>e soutien financier de l’Union E</w:t>
      </w:r>
      <w:r w:rsidRPr="00B0607F">
        <w:rPr>
          <w:color w:val="000000"/>
          <w:lang w:eastAsia="fr-FR"/>
        </w:rPr>
        <w:t>uropéenne. Son contenu relève de la seule responsabilité de Conservation Justice et ne reflète pas nécessai</w:t>
      </w:r>
      <w:r w:rsidR="008F546A" w:rsidRPr="00B0607F">
        <w:rPr>
          <w:color w:val="000000"/>
          <w:lang w:eastAsia="fr-FR"/>
        </w:rPr>
        <w:t>rement les opinions de l’Union E</w:t>
      </w:r>
      <w:r w:rsidRPr="00B0607F">
        <w:rPr>
          <w:color w:val="000000"/>
          <w:lang w:eastAsia="fr-FR"/>
        </w:rPr>
        <w:t>uropéenne.</w:t>
      </w:r>
    </w:p>
    <w:p w:rsidR="00CC204D" w:rsidRPr="00B0607F" w:rsidRDefault="00695C46" w:rsidP="00B0607F">
      <w:pPr>
        <w:jc w:val="both"/>
        <w:rPr>
          <w:rStyle w:val="Accentuation"/>
          <w:i w:val="0"/>
        </w:rPr>
      </w:pPr>
      <w:r>
        <w:rPr>
          <w:iCs/>
          <w:noProof/>
          <w:lang w:val="fr-FR" w:eastAsia="fr-FR"/>
        </w:rPr>
        <w:pict>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w:txbxContent>
                <w:p w:rsidR="00C035C3" w:rsidRDefault="00C035C3"/>
              </w:txbxContent>
            </v:textbox>
          </v:rect>
        </w:pict>
      </w:r>
      <w:r>
        <w:rPr>
          <w:iCs/>
          <w:noProof/>
          <w:lang w:val="fr-FR" w:eastAsia="fr-FR"/>
        </w:rPr>
        <w:pict>
          <v:rect id="1029" o:spid="_x0000_s1030" style="position:absolute;left:0;text-align:left;margin-left:365.25pt;margin-top:105.25pt;width:107.25pt;height:39.75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" stroked="f">
            <v:path arrowok="t"/>
          </v:rect>
        </w:pict>
      </w:r>
      <w:r>
        <w:rPr>
          <w:iCs/>
          <w:noProof/>
          <w:lang w:val="fr-FR" w:eastAsia="fr-FR"/>
        </w:rPr>
        <w:pict>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rsidR="00CC204D" w:rsidRPr="00331ADC" w:rsidRDefault="006A575E" w:rsidP="00B0607F">
      <w:pPr>
        <w:pStyle w:val="Titre1"/>
        <w:rPr>
          <w:rStyle w:val="Accentuation"/>
          <w:iCs w:val="0"/>
        </w:rPr>
      </w:pPr>
      <w:r w:rsidRPr="00331ADC">
        <w:rPr>
          <w:rStyle w:val="Accentuation"/>
          <w:iCs w:val="0"/>
        </w:rPr>
        <w:lastRenderedPageBreak/>
        <w:t>1. Points principaux</w:t>
      </w:r>
    </w:p>
    <w:p w:rsidR="006328A9" w:rsidRPr="00331ADC" w:rsidRDefault="006328A9" w:rsidP="00331ADC">
      <w:pPr>
        <w:jc w:val="both"/>
        <w:rPr>
          <w:rFonts w:ascii="Bookman Old Style" w:hAnsi="Bookman Old Style"/>
        </w:rPr>
      </w:pPr>
    </w:p>
    <w:p w:rsidR="00D9283A" w:rsidRPr="001F4D19" w:rsidRDefault="00D515EC" w:rsidP="00B0607F">
      <w:pPr>
        <w:pStyle w:val="Paragraphedeliste"/>
        <w:numPr>
          <w:ilvl w:val="0"/>
          <w:numId w:val="30"/>
        </w:numPr>
        <w:jc w:val="both"/>
        <w:rPr>
          <w:rFonts w:asciiTheme="minorHAnsi" w:hAnsiTheme="minorHAnsi" w:cstheme="minorHAnsi"/>
          <w:sz w:val="22"/>
          <w:szCs w:val="22"/>
        </w:rPr>
      </w:pPr>
      <w:r w:rsidRPr="001F4D19">
        <w:rPr>
          <w:rFonts w:asciiTheme="minorHAnsi" w:hAnsiTheme="minorHAnsi" w:cstheme="minorHAnsi"/>
          <w:sz w:val="22"/>
          <w:szCs w:val="22"/>
        </w:rPr>
        <w:t>Du 11</w:t>
      </w:r>
      <w:r w:rsidR="00CE0658" w:rsidRPr="001F4D19">
        <w:rPr>
          <w:rFonts w:asciiTheme="minorHAnsi" w:hAnsiTheme="minorHAnsi" w:cstheme="minorHAnsi"/>
          <w:sz w:val="22"/>
          <w:szCs w:val="22"/>
        </w:rPr>
        <w:t xml:space="preserve"> au </w:t>
      </w:r>
      <w:r w:rsidRPr="001F4D19">
        <w:rPr>
          <w:rFonts w:asciiTheme="minorHAnsi" w:hAnsiTheme="minorHAnsi" w:cstheme="minorHAnsi"/>
          <w:sz w:val="22"/>
          <w:szCs w:val="22"/>
        </w:rPr>
        <w:t>21 mars</w:t>
      </w:r>
      <w:r w:rsidR="00CE0658" w:rsidRPr="001F4D19">
        <w:rPr>
          <w:rFonts w:asciiTheme="minorHAnsi" w:hAnsiTheme="minorHAnsi" w:cstheme="minorHAnsi"/>
          <w:sz w:val="22"/>
          <w:szCs w:val="22"/>
        </w:rPr>
        <w:t xml:space="preserve"> 2020</w:t>
      </w:r>
      <w:r w:rsidR="00100E2E">
        <w:rPr>
          <w:rFonts w:asciiTheme="minorHAnsi" w:hAnsiTheme="minorHAnsi" w:cstheme="minorHAnsi"/>
          <w:sz w:val="22"/>
          <w:szCs w:val="22"/>
        </w:rPr>
        <w:t> :</w:t>
      </w:r>
      <w:r w:rsidR="00A854C0" w:rsidRPr="001F4D19">
        <w:rPr>
          <w:rFonts w:asciiTheme="minorHAnsi" w:hAnsiTheme="minorHAnsi" w:cstheme="minorHAnsi"/>
          <w:sz w:val="22"/>
          <w:szCs w:val="22"/>
        </w:rPr>
        <w:t xml:space="preserve"> </w:t>
      </w:r>
      <w:r w:rsidR="00303F9C" w:rsidRPr="001F4D19">
        <w:rPr>
          <w:rFonts w:asciiTheme="minorHAnsi" w:hAnsiTheme="minorHAnsi" w:cstheme="minorHAnsi"/>
          <w:sz w:val="22"/>
          <w:szCs w:val="22"/>
        </w:rPr>
        <w:t>mission d’in</w:t>
      </w:r>
      <w:r w:rsidR="00F90B44" w:rsidRPr="001F4D19">
        <w:rPr>
          <w:rFonts w:asciiTheme="minorHAnsi" w:hAnsiTheme="minorHAnsi" w:cstheme="minorHAnsi"/>
          <w:sz w:val="22"/>
          <w:szCs w:val="22"/>
        </w:rPr>
        <w:t>formation et de sensibilisation</w:t>
      </w:r>
      <w:r w:rsidR="00A854C0" w:rsidRPr="001F4D19">
        <w:rPr>
          <w:rFonts w:asciiTheme="minorHAnsi" w:hAnsiTheme="minorHAnsi" w:cstheme="minorHAnsi"/>
          <w:sz w:val="22"/>
          <w:szCs w:val="22"/>
        </w:rPr>
        <w:t xml:space="preserve"> </w:t>
      </w:r>
      <w:r w:rsidR="00A854C0" w:rsidRPr="001F4D19">
        <w:rPr>
          <w:rFonts w:asciiTheme="minorHAnsi" w:hAnsiTheme="minorHAnsi" w:cstheme="minorHAnsi"/>
          <w:sz w:val="22"/>
          <w:szCs w:val="22"/>
          <w:lang w:val="fr-FR"/>
        </w:rPr>
        <w:t>dans les villages de la province du Woleu-Ntem</w:t>
      </w:r>
      <w:r w:rsidR="00F90B44" w:rsidRPr="001F4D19">
        <w:rPr>
          <w:rFonts w:asciiTheme="minorHAnsi" w:hAnsiTheme="minorHAnsi" w:cstheme="minorHAnsi"/>
          <w:sz w:val="22"/>
          <w:szCs w:val="22"/>
        </w:rPr>
        <w:t> ;</w:t>
      </w:r>
    </w:p>
    <w:p w:rsidR="00A854C0" w:rsidRPr="001F4D19" w:rsidRDefault="00A854C0" w:rsidP="00A854C0">
      <w:pPr>
        <w:jc w:val="both"/>
        <w:rPr>
          <w:rFonts w:asciiTheme="minorHAnsi" w:hAnsiTheme="minorHAnsi" w:cstheme="minorHAnsi"/>
          <w:sz w:val="22"/>
          <w:szCs w:val="22"/>
        </w:rPr>
      </w:pPr>
    </w:p>
    <w:p w:rsidR="00D515EC" w:rsidRPr="001F4D19" w:rsidRDefault="00A854C0" w:rsidP="00D515EC">
      <w:pPr>
        <w:pStyle w:val="Paragraphedeliste"/>
        <w:numPr>
          <w:ilvl w:val="0"/>
          <w:numId w:val="30"/>
        </w:numPr>
        <w:jc w:val="both"/>
        <w:rPr>
          <w:rFonts w:asciiTheme="minorHAnsi" w:hAnsiTheme="minorHAnsi" w:cstheme="minorHAnsi"/>
          <w:sz w:val="22"/>
          <w:szCs w:val="22"/>
        </w:rPr>
      </w:pPr>
      <w:r w:rsidRPr="001F4D19">
        <w:rPr>
          <w:rFonts w:asciiTheme="minorHAnsi" w:hAnsiTheme="minorHAnsi" w:cstheme="minorHAnsi"/>
          <w:sz w:val="22"/>
          <w:szCs w:val="22"/>
        </w:rPr>
        <w:t>Du 09 au 18 mars 2020</w:t>
      </w:r>
      <w:r w:rsidR="00100E2E">
        <w:rPr>
          <w:rFonts w:asciiTheme="minorHAnsi" w:hAnsiTheme="minorHAnsi" w:cstheme="minorHAnsi"/>
          <w:sz w:val="22"/>
          <w:szCs w:val="22"/>
        </w:rPr>
        <w:t> :</w:t>
      </w:r>
      <w:r w:rsidRPr="001F4D19">
        <w:rPr>
          <w:rFonts w:asciiTheme="minorHAnsi" w:hAnsiTheme="minorHAnsi" w:cstheme="minorHAnsi"/>
          <w:sz w:val="22"/>
          <w:szCs w:val="22"/>
        </w:rPr>
        <w:t xml:space="preserve"> </w:t>
      </w:r>
      <w:r w:rsidR="00D515EC" w:rsidRPr="001F4D19">
        <w:rPr>
          <w:rFonts w:asciiTheme="minorHAnsi" w:hAnsiTheme="minorHAnsi" w:cstheme="minorHAnsi"/>
          <w:sz w:val="22"/>
          <w:szCs w:val="22"/>
        </w:rPr>
        <w:t>mission d’in</w:t>
      </w:r>
      <w:r w:rsidR="00A10DA2" w:rsidRPr="001F4D19">
        <w:rPr>
          <w:rFonts w:asciiTheme="minorHAnsi" w:hAnsiTheme="minorHAnsi" w:cstheme="minorHAnsi"/>
          <w:sz w:val="22"/>
          <w:szCs w:val="22"/>
        </w:rPr>
        <w:t>formation et de sensibilisation </w:t>
      </w:r>
      <w:r w:rsidRPr="001F4D19">
        <w:rPr>
          <w:rFonts w:asciiTheme="minorHAnsi" w:hAnsiTheme="minorHAnsi" w:cstheme="minorHAnsi"/>
          <w:sz w:val="22"/>
          <w:szCs w:val="22"/>
        </w:rPr>
        <w:t xml:space="preserve">dans les villages de la province de la Ngounié et </w:t>
      </w:r>
      <w:r w:rsidR="004D5DC9" w:rsidRPr="001F4D19">
        <w:rPr>
          <w:rFonts w:asciiTheme="minorHAnsi" w:hAnsiTheme="minorHAnsi" w:cstheme="minorHAnsi"/>
          <w:sz w:val="22"/>
          <w:szCs w:val="22"/>
        </w:rPr>
        <w:t>auprès</w:t>
      </w:r>
      <w:r w:rsidRPr="001F4D19">
        <w:rPr>
          <w:rFonts w:asciiTheme="minorHAnsi" w:hAnsiTheme="minorHAnsi" w:cstheme="minorHAnsi"/>
          <w:sz w:val="22"/>
          <w:szCs w:val="22"/>
        </w:rPr>
        <w:t xml:space="preserve"> des autorités de la ville de Mouila, Ndené et Lebamba</w:t>
      </w:r>
      <w:r w:rsidR="00A10DA2" w:rsidRPr="001F4D19">
        <w:rPr>
          <w:rFonts w:asciiTheme="minorHAnsi" w:hAnsiTheme="minorHAnsi" w:cstheme="minorHAnsi"/>
          <w:sz w:val="22"/>
          <w:szCs w:val="22"/>
        </w:rPr>
        <w:t>;</w:t>
      </w:r>
    </w:p>
    <w:p w:rsidR="00A854C0" w:rsidRPr="001F4D19" w:rsidRDefault="00A854C0" w:rsidP="00A854C0">
      <w:pPr>
        <w:jc w:val="both"/>
        <w:rPr>
          <w:rFonts w:asciiTheme="minorHAnsi" w:hAnsiTheme="minorHAnsi" w:cstheme="minorHAnsi"/>
          <w:sz w:val="22"/>
          <w:szCs w:val="22"/>
        </w:rPr>
      </w:pPr>
    </w:p>
    <w:p w:rsidR="00A10DA2" w:rsidRPr="001F4D19" w:rsidRDefault="004D5DC9" w:rsidP="00D515EC">
      <w:pPr>
        <w:pStyle w:val="Paragraphedeliste"/>
        <w:numPr>
          <w:ilvl w:val="0"/>
          <w:numId w:val="30"/>
        </w:numPr>
        <w:jc w:val="both"/>
        <w:rPr>
          <w:rFonts w:asciiTheme="minorHAnsi" w:hAnsiTheme="minorHAnsi" w:cstheme="minorHAnsi"/>
          <w:sz w:val="22"/>
          <w:szCs w:val="22"/>
        </w:rPr>
      </w:pPr>
      <w:r w:rsidRPr="001F4D19">
        <w:rPr>
          <w:rFonts w:asciiTheme="minorHAnsi" w:hAnsiTheme="minorHAnsi" w:cstheme="minorHAnsi"/>
          <w:sz w:val="22"/>
          <w:szCs w:val="22"/>
        </w:rPr>
        <w:t>Le 14 mars 2020</w:t>
      </w:r>
      <w:r w:rsidR="00100E2E">
        <w:rPr>
          <w:rFonts w:asciiTheme="minorHAnsi" w:hAnsiTheme="minorHAnsi" w:cstheme="minorHAnsi"/>
          <w:sz w:val="22"/>
          <w:szCs w:val="22"/>
        </w:rPr>
        <w:t> :</w:t>
      </w:r>
      <w:r w:rsidRPr="001F4D19">
        <w:rPr>
          <w:rFonts w:asciiTheme="minorHAnsi" w:hAnsiTheme="minorHAnsi" w:cstheme="minorHAnsi"/>
          <w:sz w:val="22"/>
          <w:szCs w:val="22"/>
        </w:rPr>
        <w:t xml:space="preserve"> </w:t>
      </w:r>
      <w:r w:rsidR="00A10DA2" w:rsidRPr="001F4D19">
        <w:rPr>
          <w:rFonts w:asciiTheme="minorHAnsi" w:hAnsiTheme="minorHAnsi" w:cstheme="minorHAnsi"/>
          <w:sz w:val="22"/>
          <w:szCs w:val="22"/>
        </w:rPr>
        <w:t>arrestation des nommés FANDEM NFAM Patrick et KEITA MAMADOU pour exp</w:t>
      </w:r>
      <w:r w:rsidR="00F90B44" w:rsidRPr="001F4D19">
        <w:rPr>
          <w:rFonts w:asciiTheme="minorHAnsi" w:hAnsiTheme="minorHAnsi" w:cstheme="minorHAnsi"/>
          <w:sz w:val="22"/>
          <w:szCs w:val="22"/>
        </w:rPr>
        <w:t>l</w:t>
      </w:r>
      <w:r w:rsidR="00A10DA2" w:rsidRPr="001F4D19">
        <w:rPr>
          <w:rFonts w:asciiTheme="minorHAnsi" w:hAnsiTheme="minorHAnsi" w:cstheme="minorHAnsi"/>
          <w:sz w:val="22"/>
          <w:szCs w:val="22"/>
        </w:rPr>
        <w:t>oitation sans titre ;</w:t>
      </w:r>
    </w:p>
    <w:p w:rsidR="004D5DC9" w:rsidRPr="001F4D19" w:rsidRDefault="004D5DC9" w:rsidP="004D5DC9">
      <w:pPr>
        <w:jc w:val="both"/>
        <w:rPr>
          <w:rFonts w:asciiTheme="minorHAnsi" w:hAnsiTheme="minorHAnsi" w:cstheme="minorHAnsi"/>
          <w:sz w:val="22"/>
          <w:szCs w:val="22"/>
        </w:rPr>
      </w:pPr>
    </w:p>
    <w:p w:rsidR="00A10DA2" w:rsidRPr="001F4D19" w:rsidRDefault="004D5DC9" w:rsidP="00D515EC">
      <w:pPr>
        <w:pStyle w:val="Paragraphedeliste"/>
        <w:numPr>
          <w:ilvl w:val="0"/>
          <w:numId w:val="30"/>
        </w:numPr>
        <w:jc w:val="both"/>
        <w:rPr>
          <w:rFonts w:asciiTheme="minorHAnsi" w:hAnsiTheme="minorHAnsi" w:cstheme="minorHAnsi"/>
          <w:sz w:val="22"/>
          <w:szCs w:val="22"/>
        </w:rPr>
      </w:pPr>
      <w:r w:rsidRPr="001F4D19">
        <w:rPr>
          <w:rFonts w:asciiTheme="minorHAnsi" w:hAnsiTheme="minorHAnsi" w:cstheme="minorHAnsi"/>
          <w:sz w:val="22"/>
          <w:szCs w:val="22"/>
        </w:rPr>
        <w:t>Le 17 mars 2020</w:t>
      </w:r>
      <w:r w:rsidR="00100E2E">
        <w:rPr>
          <w:rFonts w:asciiTheme="minorHAnsi" w:hAnsiTheme="minorHAnsi" w:cstheme="minorHAnsi"/>
          <w:sz w:val="22"/>
          <w:szCs w:val="22"/>
        </w:rPr>
        <w:t> :</w:t>
      </w:r>
      <w:r w:rsidRPr="001F4D19">
        <w:rPr>
          <w:rFonts w:asciiTheme="minorHAnsi" w:hAnsiTheme="minorHAnsi" w:cstheme="minorHAnsi"/>
          <w:sz w:val="22"/>
          <w:szCs w:val="22"/>
        </w:rPr>
        <w:t xml:space="preserve"> </w:t>
      </w:r>
      <w:r w:rsidR="00A10DA2" w:rsidRPr="001F4D19">
        <w:rPr>
          <w:rFonts w:asciiTheme="minorHAnsi" w:hAnsiTheme="minorHAnsi" w:cstheme="minorHAnsi"/>
          <w:sz w:val="22"/>
          <w:szCs w:val="22"/>
        </w:rPr>
        <w:t>interpellation des nommés MBIDA MBIDA Michel et son complice ONDO OBAME Fabrice pour exploitation sans titre ;</w:t>
      </w:r>
    </w:p>
    <w:p w:rsidR="004D5DC9" w:rsidRPr="001F4D19" w:rsidRDefault="004D5DC9" w:rsidP="004D5DC9">
      <w:pPr>
        <w:jc w:val="both"/>
        <w:rPr>
          <w:rFonts w:asciiTheme="minorHAnsi" w:hAnsiTheme="minorHAnsi" w:cstheme="minorHAnsi"/>
          <w:sz w:val="22"/>
          <w:szCs w:val="22"/>
        </w:rPr>
      </w:pPr>
    </w:p>
    <w:p w:rsidR="00A10DA2" w:rsidRPr="001F4D19" w:rsidRDefault="004D5DC9" w:rsidP="00D515EC">
      <w:pPr>
        <w:pStyle w:val="Paragraphedeliste"/>
        <w:numPr>
          <w:ilvl w:val="0"/>
          <w:numId w:val="30"/>
        </w:numPr>
        <w:jc w:val="both"/>
        <w:rPr>
          <w:rFonts w:asciiTheme="minorHAnsi" w:hAnsiTheme="minorHAnsi" w:cstheme="minorHAnsi"/>
          <w:sz w:val="22"/>
          <w:szCs w:val="22"/>
        </w:rPr>
      </w:pPr>
      <w:r w:rsidRPr="001F4D19">
        <w:rPr>
          <w:rFonts w:asciiTheme="minorHAnsi" w:hAnsiTheme="minorHAnsi" w:cstheme="minorHAnsi"/>
          <w:sz w:val="22"/>
          <w:szCs w:val="22"/>
        </w:rPr>
        <w:t>Le 23 mars 2020</w:t>
      </w:r>
      <w:r w:rsidR="00100E2E">
        <w:rPr>
          <w:rFonts w:asciiTheme="minorHAnsi" w:hAnsiTheme="minorHAnsi" w:cstheme="minorHAnsi"/>
          <w:sz w:val="22"/>
          <w:szCs w:val="22"/>
        </w:rPr>
        <w:t> :</w:t>
      </w:r>
      <w:r w:rsidRPr="001F4D19">
        <w:rPr>
          <w:rFonts w:asciiTheme="minorHAnsi" w:hAnsiTheme="minorHAnsi" w:cstheme="minorHAnsi"/>
          <w:sz w:val="22"/>
          <w:szCs w:val="22"/>
        </w:rPr>
        <w:t xml:space="preserve"> </w:t>
      </w:r>
      <w:r w:rsidR="00F90B44" w:rsidRPr="001F4D19">
        <w:rPr>
          <w:rFonts w:asciiTheme="minorHAnsi" w:hAnsiTheme="minorHAnsi" w:cstheme="minorHAnsi"/>
          <w:sz w:val="22"/>
          <w:szCs w:val="22"/>
        </w:rPr>
        <w:t>interpellation</w:t>
      </w:r>
      <w:r w:rsidR="00A10DA2" w:rsidRPr="001F4D19">
        <w:rPr>
          <w:rFonts w:asciiTheme="minorHAnsi" w:hAnsiTheme="minorHAnsi" w:cstheme="minorHAnsi"/>
          <w:sz w:val="22"/>
          <w:szCs w:val="22"/>
        </w:rPr>
        <w:t xml:space="preserve"> des nommés LIU Fangyan et MOUELE MBEMBO J.F </w:t>
      </w:r>
      <w:r w:rsidR="00CF6571" w:rsidRPr="001F4D19">
        <w:rPr>
          <w:rFonts w:asciiTheme="minorHAnsi" w:hAnsiTheme="minorHAnsi" w:cstheme="minorHAnsi"/>
          <w:sz w:val="22"/>
          <w:szCs w:val="22"/>
        </w:rPr>
        <w:t>Judicaël</w:t>
      </w:r>
      <w:r w:rsidR="00A10DA2" w:rsidRPr="001F4D19">
        <w:rPr>
          <w:rFonts w:asciiTheme="minorHAnsi" w:hAnsiTheme="minorHAnsi" w:cstheme="minorHAnsi"/>
          <w:sz w:val="22"/>
          <w:szCs w:val="22"/>
        </w:rPr>
        <w:t xml:space="preserve"> pour exploitation d’une essence mise en réserve et bois abandonné sur parcs ;</w:t>
      </w:r>
    </w:p>
    <w:p w:rsidR="004D5DC9" w:rsidRPr="001F4D19" w:rsidRDefault="004D5DC9" w:rsidP="004D5DC9">
      <w:pPr>
        <w:jc w:val="both"/>
        <w:rPr>
          <w:rFonts w:asciiTheme="minorHAnsi" w:hAnsiTheme="minorHAnsi" w:cstheme="minorHAnsi"/>
          <w:sz w:val="22"/>
          <w:szCs w:val="22"/>
        </w:rPr>
      </w:pPr>
    </w:p>
    <w:p w:rsidR="005F79AE" w:rsidRDefault="00A10DA2" w:rsidP="00D515EC">
      <w:pPr>
        <w:pStyle w:val="Paragraphedeliste"/>
        <w:numPr>
          <w:ilvl w:val="0"/>
          <w:numId w:val="30"/>
        </w:numPr>
        <w:jc w:val="both"/>
        <w:rPr>
          <w:rFonts w:asciiTheme="minorHAnsi" w:hAnsiTheme="minorHAnsi" w:cstheme="minorHAnsi"/>
          <w:color w:val="222222"/>
          <w:sz w:val="22"/>
          <w:szCs w:val="22"/>
        </w:rPr>
      </w:pPr>
      <w:r w:rsidRPr="001F4D19">
        <w:rPr>
          <w:rFonts w:asciiTheme="minorHAnsi" w:hAnsiTheme="minorHAnsi" w:cstheme="minorHAnsi"/>
          <w:color w:val="222222"/>
          <w:sz w:val="22"/>
          <w:szCs w:val="22"/>
        </w:rPr>
        <w:t>D</w:t>
      </w:r>
      <w:r w:rsidR="005F79AE" w:rsidRPr="001F4D19">
        <w:rPr>
          <w:rFonts w:asciiTheme="minorHAnsi" w:hAnsiTheme="minorHAnsi" w:cstheme="minorHAnsi"/>
          <w:color w:val="222222"/>
          <w:sz w:val="22"/>
          <w:szCs w:val="22"/>
        </w:rPr>
        <w:t>u 1er au 31 mars 2020</w:t>
      </w:r>
      <w:r w:rsidR="00100E2E">
        <w:rPr>
          <w:rFonts w:asciiTheme="minorHAnsi" w:hAnsiTheme="minorHAnsi" w:cstheme="minorHAnsi"/>
          <w:color w:val="222222"/>
          <w:sz w:val="22"/>
          <w:szCs w:val="22"/>
        </w:rPr>
        <w:t> </w:t>
      </w:r>
      <w:r w:rsidR="00CF6571">
        <w:rPr>
          <w:rFonts w:asciiTheme="minorHAnsi" w:hAnsiTheme="minorHAnsi" w:cstheme="minorHAnsi"/>
          <w:color w:val="222222"/>
          <w:sz w:val="22"/>
          <w:szCs w:val="22"/>
        </w:rPr>
        <w:t xml:space="preserve">: </w:t>
      </w:r>
      <w:r w:rsidR="00CF6571" w:rsidRPr="001F4D19">
        <w:rPr>
          <w:rFonts w:asciiTheme="minorHAnsi" w:hAnsiTheme="minorHAnsi" w:cstheme="minorHAnsi"/>
          <w:color w:val="222222"/>
          <w:sz w:val="22"/>
          <w:szCs w:val="22"/>
        </w:rPr>
        <w:t>dans</w:t>
      </w:r>
      <w:r w:rsidR="005F79AE" w:rsidRPr="001F4D19">
        <w:rPr>
          <w:rFonts w:asciiTheme="minorHAnsi" w:hAnsiTheme="minorHAnsi" w:cstheme="minorHAnsi"/>
          <w:color w:val="222222"/>
          <w:sz w:val="22"/>
          <w:szCs w:val="22"/>
        </w:rPr>
        <w:t xml:space="preserve"> la province de la Ngounié</w:t>
      </w:r>
      <w:r w:rsidR="00100E2E">
        <w:rPr>
          <w:rFonts w:asciiTheme="minorHAnsi" w:hAnsiTheme="minorHAnsi" w:cstheme="minorHAnsi"/>
          <w:color w:val="222222"/>
          <w:sz w:val="22"/>
          <w:szCs w:val="22"/>
        </w:rPr>
        <w:t>,</w:t>
      </w:r>
      <w:r w:rsidR="005F79AE" w:rsidRPr="001F4D19">
        <w:rPr>
          <w:rFonts w:asciiTheme="minorHAnsi" w:hAnsiTheme="minorHAnsi" w:cstheme="minorHAnsi"/>
          <w:color w:val="222222"/>
          <w:sz w:val="22"/>
          <w:szCs w:val="22"/>
        </w:rPr>
        <w:t xml:space="preserve"> deux juristes de Conservation Justice ont participé à la mission </w:t>
      </w:r>
      <w:r w:rsidR="001F4D19" w:rsidRPr="001F4D19">
        <w:rPr>
          <w:rFonts w:asciiTheme="minorHAnsi" w:hAnsiTheme="minorHAnsi" w:cstheme="minorHAnsi"/>
          <w:color w:val="222222"/>
          <w:sz w:val="22"/>
          <w:szCs w:val="22"/>
        </w:rPr>
        <w:t xml:space="preserve">de contrôle et </w:t>
      </w:r>
      <w:r w:rsidR="005F79AE" w:rsidRPr="001F4D19">
        <w:rPr>
          <w:rFonts w:asciiTheme="minorHAnsi" w:hAnsiTheme="minorHAnsi" w:cstheme="minorHAnsi"/>
          <w:color w:val="222222"/>
          <w:sz w:val="22"/>
          <w:szCs w:val="22"/>
        </w:rPr>
        <w:t>d</w:t>
      </w:r>
      <w:r w:rsidR="00F90B44" w:rsidRPr="001F4D19">
        <w:rPr>
          <w:rFonts w:asciiTheme="minorHAnsi" w:hAnsiTheme="minorHAnsi" w:cstheme="minorHAnsi"/>
          <w:color w:val="222222"/>
          <w:sz w:val="22"/>
          <w:szCs w:val="22"/>
        </w:rPr>
        <w:t>e police forestière pour lutter</w:t>
      </w:r>
      <w:r w:rsidR="005F79AE" w:rsidRPr="001F4D19">
        <w:rPr>
          <w:rFonts w:asciiTheme="minorHAnsi" w:hAnsiTheme="minorHAnsi" w:cstheme="minorHAnsi"/>
          <w:color w:val="222222"/>
          <w:sz w:val="22"/>
          <w:szCs w:val="22"/>
        </w:rPr>
        <w:t xml:space="preserve"> contre l’exploitation forestière illégale et le trafic des produits de la faune sauvage ce, avec le </w:t>
      </w:r>
      <w:r w:rsidR="001F4D19" w:rsidRPr="001F4D19">
        <w:rPr>
          <w:rFonts w:asciiTheme="minorHAnsi" w:hAnsiTheme="minorHAnsi" w:cstheme="minorHAnsi"/>
          <w:color w:val="222222"/>
          <w:sz w:val="22"/>
          <w:szCs w:val="22"/>
        </w:rPr>
        <w:t xml:space="preserve">Ministère des Eaux et Forets, le CAF et l’agence national des </w:t>
      </w:r>
      <w:r w:rsidR="00331ADC" w:rsidRPr="001F4D19">
        <w:rPr>
          <w:rFonts w:asciiTheme="minorHAnsi" w:hAnsiTheme="minorHAnsi" w:cstheme="minorHAnsi"/>
          <w:color w:val="222222"/>
          <w:sz w:val="22"/>
          <w:szCs w:val="22"/>
        </w:rPr>
        <w:t>parcs</w:t>
      </w:r>
      <w:r w:rsidR="001F4D19" w:rsidRPr="001F4D19">
        <w:rPr>
          <w:rFonts w:asciiTheme="minorHAnsi" w:hAnsiTheme="minorHAnsi" w:cstheme="minorHAnsi"/>
          <w:color w:val="222222"/>
          <w:sz w:val="22"/>
          <w:szCs w:val="22"/>
        </w:rPr>
        <w:t xml:space="preserve"> nationaux</w:t>
      </w:r>
      <w:r w:rsidR="00F90B44" w:rsidRPr="001F4D19">
        <w:rPr>
          <w:rFonts w:asciiTheme="minorHAnsi" w:hAnsiTheme="minorHAnsi" w:cstheme="minorHAnsi"/>
          <w:color w:val="222222"/>
          <w:sz w:val="22"/>
          <w:szCs w:val="22"/>
        </w:rPr>
        <w:t>.</w:t>
      </w:r>
    </w:p>
    <w:p w:rsidR="001527C1" w:rsidRPr="001527C1" w:rsidRDefault="001527C1" w:rsidP="001527C1">
      <w:pPr>
        <w:pStyle w:val="Paragraphedeliste"/>
        <w:rPr>
          <w:rFonts w:asciiTheme="minorHAnsi" w:hAnsiTheme="minorHAnsi" w:cstheme="minorHAnsi"/>
          <w:color w:val="222222"/>
          <w:sz w:val="22"/>
          <w:szCs w:val="22"/>
        </w:rPr>
      </w:pPr>
    </w:p>
    <w:p w:rsidR="00D515EC" w:rsidRPr="001527C1" w:rsidRDefault="001527C1" w:rsidP="001527C1">
      <w:pPr>
        <w:pStyle w:val="Paragraphedeliste"/>
        <w:numPr>
          <w:ilvl w:val="0"/>
          <w:numId w:val="30"/>
        </w:numPr>
        <w:jc w:val="both"/>
        <w:rPr>
          <w:rFonts w:asciiTheme="minorHAnsi" w:hAnsiTheme="minorHAnsi" w:cstheme="minorHAnsi"/>
          <w:sz w:val="22"/>
          <w:szCs w:val="22"/>
        </w:rPr>
      </w:pPr>
      <w:r w:rsidRPr="001527C1">
        <w:rPr>
          <w:rFonts w:asciiTheme="minorHAnsi" w:hAnsiTheme="minorHAnsi" w:cstheme="minorHAnsi"/>
          <w:sz w:val="22"/>
          <w:szCs w:val="22"/>
        </w:rPr>
        <w:t xml:space="preserve">Plusieurs rencontres de renforcement de la collaboration et de suivi des cas et procédures ont eu lieu avec les autorités administratives et judiciaires. </w:t>
      </w:r>
    </w:p>
    <w:p w:rsidR="00D9283A" w:rsidRPr="00A10DA2" w:rsidRDefault="00D9283A" w:rsidP="00B0607F">
      <w:pPr>
        <w:pStyle w:val="Paragraphedeliste"/>
        <w:jc w:val="both"/>
        <w:rPr>
          <w:rFonts w:ascii="Bookman Old Style" w:hAnsi="Bookman Old Style"/>
          <w:b/>
        </w:rPr>
      </w:pPr>
    </w:p>
    <w:p w:rsidR="00CC204D" w:rsidRPr="00331ADC" w:rsidRDefault="006A575E" w:rsidP="00B0607F">
      <w:pPr>
        <w:pStyle w:val="Titre1"/>
        <w:rPr>
          <w:rStyle w:val="Accentuation"/>
          <w:b w:val="0"/>
          <w:i w:val="0"/>
        </w:rPr>
      </w:pPr>
      <w:r w:rsidRPr="00331ADC">
        <w:rPr>
          <w:rStyle w:val="Accentuation"/>
        </w:rPr>
        <w:t>2. Investigations</w:t>
      </w:r>
    </w:p>
    <w:p w:rsidR="00CC204D" w:rsidRPr="00331ADC" w:rsidRDefault="00CC204D" w:rsidP="00B0607F">
      <w:pPr>
        <w:jc w:val="both"/>
        <w:rPr>
          <w:rStyle w:val="Accentuation"/>
          <w:rFonts w:asciiTheme="minorHAnsi" w:hAnsiTheme="minorHAnsi" w:cstheme="minorHAnsi"/>
          <w:b/>
          <w:i w:val="0"/>
          <w:sz w:val="22"/>
          <w:szCs w:val="22"/>
        </w:rPr>
      </w:pPr>
    </w:p>
    <w:p w:rsidR="00141D67" w:rsidRPr="00331ADC" w:rsidRDefault="00141D67" w:rsidP="00B0607F">
      <w:pPr>
        <w:spacing w:after="240" w:line="276" w:lineRule="auto"/>
        <w:jc w:val="both"/>
        <w:rPr>
          <w:rFonts w:asciiTheme="minorHAnsi" w:hAnsiTheme="minorHAnsi" w:cstheme="minorHAnsi"/>
          <w:i/>
          <w:sz w:val="22"/>
          <w:szCs w:val="22"/>
          <w:lang w:val="fr-FR"/>
        </w:rPr>
      </w:pPr>
      <w:r w:rsidRPr="00331ADC">
        <w:rPr>
          <w:rFonts w:asciiTheme="minorHAnsi" w:hAnsiTheme="minorHAnsi" w:cstheme="minorHAnsi"/>
          <w:i/>
          <w:sz w:val="22"/>
          <w:szCs w:val="22"/>
          <w:lang w:val="fr-FR"/>
        </w:rPr>
        <w:t>Indicateur</w:t>
      </w:r>
      <w:r w:rsidR="00170E60" w:rsidRPr="00331ADC">
        <w:rPr>
          <w:rFonts w:asciiTheme="minorHAnsi" w:hAnsiTheme="minorHAnsi" w:cstheme="minorHAnsi"/>
          <w:i/>
          <w:sz w:val="22"/>
          <w:szCs w:val="22"/>
          <w:lang w:val="fr-FR"/>
        </w:rPr>
        <w:t>s</w:t>
      </w:r>
      <w:r w:rsidRPr="00331ADC">
        <w:rPr>
          <w:rFonts w:asciiTheme="minorHAnsi" w:hAnsiTheme="minorHAnsi" w:cstheme="minorHAnsi"/>
          <w:i/>
          <w:sz w:val="22"/>
          <w:szCs w:val="22"/>
          <w:lang w:val="fr-FR"/>
        </w:rPr>
        <w:t> :</w:t>
      </w:r>
    </w:p>
    <w:tbl>
      <w:tblPr>
        <w:tblStyle w:val="Grilledetableauclaire2"/>
        <w:tblW w:w="0" w:type="auto"/>
        <w:tblLook w:val="04A0"/>
      </w:tblPr>
      <w:tblGrid>
        <w:gridCol w:w="4531"/>
        <w:gridCol w:w="4531"/>
      </w:tblGrid>
      <w:tr w:rsidR="00141D67" w:rsidRPr="00331ADC" w:rsidTr="00C035C3">
        <w:tc>
          <w:tcPr>
            <w:tcW w:w="4531" w:type="dxa"/>
          </w:tcPr>
          <w:p w:rsidR="00141D67" w:rsidRPr="00331ADC" w:rsidRDefault="00141D67" w:rsidP="00B0607F">
            <w:pPr>
              <w:spacing w:line="276" w:lineRule="auto"/>
              <w:jc w:val="both"/>
              <w:rPr>
                <w:rFonts w:asciiTheme="minorHAnsi" w:hAnsiTheme="minorHAnsi" w:cstheme="minorHAnsi"/>
                <w:i/>
                <w:sz w:val="22"/>
                <w:szCs w:val="22"/>
                <w:lang w:val="fr-FR"/>
              </w:rPr>
            </w:pPr>
            <w:r w:rsidRPr="00331ADC">
              <w:rPr>
                <w:rFonts w:asciiTheme="minorHAnsi" w:hAnsiTheme="minorHAnsi" w:cstheme="minorHAnsi"/>
                <w:i/>
                <w:sz w:val="22"/>
                <w:szCs w:val="22"/>
                <w:lang w:val="fr-FR"/>
              </w:rPr>
              <w:t>Nombre d’investigations menées</w:t>
            </w:r>
          </w:p>
        </w:tc>
        <w:tc>
          <w:tcPr>
            <w:tcW w:w="4531" w:type="dxa"/>
          </w:tcPr>
          <w:p w:rsidR="00141D67" w:rsidRPr="00331ADC" w:rsidRDefault="00A15B4D" w:rsidP="00B0607F">
            <w:pPr>
              <w:spacing w:line="276" w:lineRule="auto"/>
              <w:jc w:val="both"/>
              <w:rPr>
                <w:rFonts w:asciiTheme="minorHAnsi" w:hAnsiTheme="minorHAnsi" w:cstheme="minorHAnsi"/>
                <w:i/>
                <w:sz w:val="22"/>
                <w:szCs w:val="22"/>
                <w:lang w:val="fr-FR"/>
              </w:rPr>
            </w:pPr>
            <w:r>
              <w:rPr>
                <w:rFonts w:asciiTheme="minorHAnsi" w:hAnsiTheme="minorHAnsi" w:cstheme="minorHAnsi"/>
                <w:i/>
                <w:sz w:val="22"/>
                <w:szCs w:val="22"/>
                <w:lang w:val="fr-FR"/>
              </w:rPr>
              <w:t>3</w:t>
            </w:r>
          </w:p>
        </w:tc>
      </w:tr>
      <w:tr w:rsidR="00141D67" w:rsidRPr="00331ADC" w:rsidTr="00C035C3">
        <w:tc>
          <w:tcPr>
            <w:tcW w:w="4531" w:type="dxa"/>
          </w:tcPr>
          <w:p w:rsidR="00141D67" w:rsidRPr="00331ADC" w:rsidRDefault="00141D67" w:rsidP="00B0607F">
            <w:pPr>
              <w:spacing w:line="276" w:lineRule="auto"/>
              <w:jc w:val="both"/>
              <w:rPr>
                <w:rFonts w:asciiTheme="minorHAnsi" w:hAnsiTheme="minorHAnsi" w:cstheme="minorHAnsi"/>
                <w:i/>
                <w:sz w:val="22"/>
                <w:szCs w:val="22"/>
                <w:lang w:val="fr-FR"/>
              </w:rPr>
            </w:pPr>
            <w:r w:rsidRPr="00331ADC">
              <w:rPr>
                <w:rFonts w:asciiTheme="minorHAnsi" w:hAnsiTheme="minorHAnsi" w:cstheme="minorHAnsi"/>
                <w:i/>
                <w:sz w:val="22"/>
                <w:szCs w:val="22"/>
                <w:lang w:val="fr-FR"/>
              </w:rPr>
              <w:t>Investigation ayant menées à une opération</w:t>
            </w:r>
          </w:p>
        </w:tc>
        <w:tc>
          <w:tcPr>
            <w:tcW w:w="4531" w:type="dxa"/>
          </w:tcPr>
          <w:p w:rsidR="00141D67" w:rsidRPr="00331ADC" w:rsidRDefault="00CD244C" w:rsidP="00B0607F">
            <w:pPr>
              <w:spacing w:line="276" w:lineRule="auto"/>
              <w:jc w:val="both"/>
              <w:rPr>
                <w:rFonts w:asciiTheme="minorHAnsi" w:hAnsiTheme="minorHAnsi" w:cstheme="minorHAnsi"/>
                <w:i/>
                <w:sz w:val="22"/>
                <w:szCs w:val="22"/>
                <w:lang w:val="fr-FR"/>
              </w:rPr>
            </w:pPr>
            <w:r w:rsidRPr="00331ADC">
              <w:rPr>
                <w:rFonts w:asciiTheme="minorHAnsi" w:hAnsiTheme="minorHAnsi" w:cstheme="minorHAnsi"/>
                <w:i/>
                <w:sz w:val="22"/>
                <w:szCs w:val="22"/>
                <w:lang w:val="fr-FR"/>
              </w:rPr>
              <w:t>3</w:t>
            </w:r>
          </w:p>
        </w:tc>
      </w:tr>
      <w:tr w:rsidR="00141D67" w:rsidRPr="00331ADC" w:rsidTr="00C035C3">
        <w:tc>
          <w:tcPr>
            <w:tcW w:w="4531" w:type="dxa"/>
          </w:tcPr>
          <w:p w:rsidR="00141D67" w:rsidRPr="00331ADC" w:rsidRDefault="00141D67" w:rsidP="00B0607F">
            <w:pPr>
              <w:spacing w:line="276" w:lineRule="auto"/>
              <w:jc w:val="both"/>
              <w:rPr>
                <w:rFonts w:asciiTheme="minorHAnsi" w:hAnsiTheme="minorHAnsi" w:cstheme="minorHAnsi"/>
                <w:i/>
                <w:sz w:val="22"/>
                <w:szCs w:val="22"/>
                <w:lang w:val="fr-FR"/>
              </w:rPr>
            </w:pPr>
            <w:r w:rsidRPr="00331ADC">
              <w:rPr>
                <w:rFonts w:asciiTheme="minorHAnsi" w:hAnsiTheme="minorHAnsi" w:cstheme="minorHAnsi"/>
                <w:i/>
                <w:sz w:val="22"/>
                <w:szCs w:val="22"/>
                <w:lang w:val="fr-FR"/>
              </w:rPr>
              <w:t>Nombre de trafiquants identifiés</w:t>
            </w:r>
          </w:p>
        </w:tc>
        <w:tc>
          <w:tcPr>
            <w:tcW w:w="4531" w:type="dxa"/>
          </w:tcPr>
          <w:p w:rsidR="00141D67" w:rsidRPr="00331ADC" w:rsidRDefault="00CD244C" w:rsidP="00B0607F">
            <w:pPr>
              <w:spacing w:line="276" w:lineRule="auto"/>
              <w:jc w:val="both"/>
              <w:rPr>
                <w:rFonts w:asciiTheme="minorHAnsi" w:hAnsiTheme="minorHAnsi" w:cstheme="minorHAnsi"/>
                <w:i/>
                <w:sz w:val="22"/>
                <w:szCs w:val="22"/>
                <w:lang w:val="fr-FR"/>
              </w:rPr>
            </w:pPr>
            <w:r w:rsidRPr="00331ADC">
              <w:rPr>
                <w:rFonts w:asciiTheme="minorHAnsi" w:hAnsiTheme="minorHAnsi" w:cstheme="minorHAnsi"/>
                <w:i/>
                <w:sz w:val="22"/>
                <w:szCs w:val="22"/>
                <w:lang w:val="fr-FR"/>
              </w:rPr>
              <w:t>5</w:t>
            </w:r>
          </w:p>
        </w:tc>
      </w:tr>
    </w:tbl>
    <w:p w:rsidR="00331ADC" w:rsidRDefault="00331ADC" w:rsidP="00B0607F">
      <w:pPr>
        <w:jc w:val="both"/>
        <w:rPr>
          <w:rFonts w:asciiTheme="minorHAnsi" w:hAnsiTheme="minorHAnsi" w:cstheme="minorHAnsi"/>
          <w:sz w:val="22"/>
          <w:szCs w:val="22"/>
          <w:lang w:val="fr-FR"/>
        </w:rPr>
      </w:pPr>
    </w:p>
    <w:p w:rsidR="00F33EFB" w:rsidRPr="00F33EFB" w:rsidRDefault="00331ADC" w:rsidP="00F33EFB">
      <w:pPr>
        <w:jc w:val="both"/>
        <w:rPr>
          <w:rFonts w:asciiTheme="minorHAnsi" w:hAnsiTheme="minorHAnsi" w:cstheme="minorHAnsi"/>
          <w:sz w:val="22"/>
          <w:szCs w:val="22"/>
          <w:lang w:val="fr-FR"/>
        </w:rPr>
      </w:pPr>
      <w:r w:rsidRPr="00FE5181">
        <w:rPr>
          <w:rStyle w:val="Accentuation"/>
          <w:rFonts w:asciiTheme="minorHAnsi" w:hAnsiTheme="minorHAnsi" w:cstheme="minorHAnsi"/>
          <w:i w:val="0"/>
          <w:sz w:val="22"/>
          <w:szCs w:val="22"/>
        </w:rPr>
        <w:t xml:space="preserve">Il y a eu </w:t>
      </w:r>
      <w:r w:rsidR="00A15B4D" w:rsidRPr="00FE5181">
        <w:rPr>
          <w:rStyle w:val="Accentuation"/>
          <w:rFonts w:asciiTheme="minorHAnsi" w:hAnsiTheme="minorHAnsi" w:cstheme="minorHAnsi"/>
          <w:i w:val="0"/>
          <w:sz w:val="22"/>
          <w:szCs w:val="22"/>
        </w:rPr>
        <w:t>trois</w:t>
      </w:r>
      <w:r w:rsidRPr="00FE5181">
        <w:rPr>
          <w:rStyle w:val="Accentuation"/>
          <w:rFonts w:asciiTheme="minorHAnsi" w:hAnsiTheme="minorHAnsi" w:cstheme="minorHAnsi"/>
          <w:i w:val="0"/>
          <w:sz w:val="22"/>
          <w:szCs w:val="22"/>
        </w:rPr>
        <w:t xml:space="preserve"> investigations au cours de ce mois plus précisément </w:t>
      </w:r>
      <w:r w:rsidR="00F33EFB" w:rsidRPr="00FE5181">
        <w:rPr>
          <w:rFonts w:asciiTheme="minorHAnsi" w:hAnsiTheme="minorHAnsi" w:cstheme="minorHAnsi"/>
          <w:color w:val="000000"/>
          <w:sz w:val="22"/>
          <w:szCs w:val="22"/>
          <w:lang w:val="fr-FR" w:eastAsia="fr-FR"/>
        </w:rPr>
        <w:t>sur les axes Bitam-Bindou</w:t>
      </w:r>
      <w:r w:rsidR="00FE5181" w:rsidRPr="00FE5181">
        <w:rPr>
          <w:rFonts w:asciiTheme="minorHAnsi" w:hAnsiTheme="minorHAnsi" w:cstheme="minorHAnsi"/>
          <w:color w:val="000000"/>
          <w:sz w:val="22"/>
          <w:szCs w:val="22"/>
          <w:lang w:val="fr-FR" w:eastAsia="fr-FR"/>
        </w:rPr>
        <w:t xml:space="preserve">messang passant par les </w:t>
      </w:r>
      <w:r w:rsidR="00F33EFB" w:rsidRPr="00FE5181">
        <w:rPr>
          <w:rFonts w:asciiTheme="minorHAnsi" w:hAnsiTheme="minorHAnsi" w:cstheme="minorHAnsi"/>
          <w:color w:val="000000"/>
          <w:sz w:val="22"/>
          <w:szCs w:val="22"/>
          <w:lang w:val="fr-FR" w:eastAsia="fr-FR"/>
        </w:rPr>
        <w:t>villages</w:t>
      </w:r>
      <w:r w:rsidR="00FE5181" w:rsidRPr="00FE5181">
        <w:rPr>
          <w:rFonts w:asciiTheme="minorHAnsi" w:hAnsiTheme="minorHAnsi" w:cstheme="minorHAnsi"/>
          <w:color w:val="000000"/>
          <w:sz w:val="22"/>
          <w:szCs w:val="22"/>
          <w:lang w:val="fr-FR" w:eastAsia="fr-FR"/>
        </w:rPr>
        <w:t xml:space="preserve"> Mekak, </w:t>
      </w:r>
      <w:r w:rsidR="00F33EFB" w:rsidRPr="00FE5181">
        <w:rPr>
          <w:rFonts w:asciiTheme="minorHAnsi" w:hAnsiTheme="minorHAnsi" w:cstheme="minorHAnsi"/>
          <w:color w:val="000000"/>
          <w:sz w:val="22"/>
          <w:szCs w:val="22"/>
          <w:lang w:val="fr-FR" w:eastAsia="fr-FR"/>
        </w:rPr>
        <w:t>Alene Effoulane</w:t>
      </w:r>
      <w:r w:rsidR="00FE5181" w:rsidRPr="00FE5181">
        <w:rPr>
          <w:rFonts w:asciiTheme="minorHAnsi" w:hAnsiTheme="minorHAnsi" w:cstheme="minorHAnsi"/>
          <w:color w:val="000000"/>
          <w:sz w:val="22"/>
          <w:szCs w:val="22"/>
          <w:lang w:val="fr-FR" w:eastAsia="fr-FR"/>
        </w:rPr>
        <w:t xml:space="preserve"> aussi bien sur l'axe Okok-Neb</w:t>
      </w:r>
      <w:r w:rsidR="00F33EFB" w:rsidRPr="00FE5181">
        <w:rPr>
          <w:rFonts w:asciiTheme="minorHAnsi" w:hAnsiTheme="minorHAnsi" w:cstheme="minorHAnsi"/>
          <w:color w:val="000000"/>
          <w:sz w:val="22"/>
          <w:szCs w:val="22"/>
          <w:lang w:val="fr-FR" w:eastAsia="fr-FR"/>
        </w:rPr>
        <w:t xml:space="preserve">, </w:t>
      </w:r>
      <w:r w:rsidR="00F33EFB" w:rsidRPr="00FE5181">
        <w:rPr>
          <w:rStyle w:val="Accentuation"/>
          <w:rFonts w:asciiTheme="minorHAnsi" w:hAnsiTheme="minorHAnsi" w:cstheme="minorHAnsi"/>
          <w:i w:val="0"/>
          <w:sz w:val="22"/>
          <w:szCs w:val="22"/>
        </w:rPr>
        <w:t xml:space="preserve">ayant permis d’interpeller </w:t>
      </w:r>
      <w:r w:rsidR="00100E2E">
        <w:rPr>
          <w:rStyle w:val="Accentuation"/>
          <w:rFonts w:asciiTheme="minorHAnsi" w:hAnsiTheme="minorHAnsi" w:cstheme="minorHAnsi"/>
          <w:i w:val="0"/>
          <w:sz w:val="22"/>
          <w:szCs w:val="22"/>
        </w:rPr>
        <w:t>cinq</w:t>
      </w:r>
      <w:r w:rsidR="00100E2E" w:rsidRPr="00FE5181">
        <w:rPr>
          <w:rStyle w:val="Accentuation"/>
          <w:rFonts w:asciiTheme="minorHAnsi" w:hAnsiTheme="minorHAnsi" w:cstheme="minorHAnsi"/>
          <w:i w:val="0"/>
          <w:sz w:val="22"/>
          <w:szCs w:val="22"/>
        </w:rPr>
        <w:t xml:space="preserve"> </w:t>
      </w:r>
      <w:r w:rsidR="00F33EFB" w:rsidRPr="00FE5181">
        <w:rPr>
          <w:rStyle w:val="Accentuation"/>
          <w:rFonts w:asciiTheme="minorHAnsi" w:hAnsiTheme="minorHAnsi" w:cstheme="minorHAnsi"/>
          <w:i w:val="0"/>
          <w:sz w:val="22"/>
          <w:szCs w:val="22"/>
        </w:rPr>
        <w:t>(0</w:t>
      </w:r>
      <w:r w:rsidR="00100E2E">
        <w:rPr>
          <w:rStyle w:val="Accentuation"/>
          <w:rFonts w:asciiTheme="minorHAnsi" w:hAnsiTheme="minorHAnsi" w:cstheme="minorHAnsi"/>
          <w:i w:val="0"/>
          <w:sz w:val="22"/>
          <w:szCs w:val="22"/>
        </w:rPr>
        <w:t>5</w:t>
      </w:r>
      <w:r w:rsidR="00F33EFB" w:rsidRPr="00FE5181">
        <w:rPr>
          <w:rStyle w:val="Accentuation"/>
          <w:rFonts w:asciiTheme="minorHAnsi" w:hAnsiTheme="minorHAnsi" w:cstheme="minorHAnsi"/>
          <w:i w:val="0"/>
          <w:sz w:val="22"/>
          <w:szCs w:val="22"/>
        </w:rPr>
        <w:t>) personnes</w:t>
      </w:r>
      <w:r w:rsidR="00F33EFB" w:rsidRPr="00FE5181">
        <w:rPr>
          <w:rFonts w:asciiTheme="minorHAnsi" w:hAnsiTheme="minorHAnsi" w:cstheme="minorHAnsi"/>
          <w:sz w:val="22"/>
          <w:szCs w:val="22"/>
          <w:lang w:val="fr-FR"/>
        </w:rPr>
        <w:t>.</w:t>
      </w:r>
    </w:p>
    <w:p w:rsidR="0074651B" w:rsidRPr="00A10DA2" w:rsidRDefault="0074651B" w:rsidP="00B0607F">
      <w:pPr>
        <w:jc w:val="both"/>
        <w:rPr>
          <w:rStyle w:val="Accentuation"/>
          <w:rFonts w:ascii="Bookman Old Style" w:hAnsi="Bookman Old Style"/>
          <w:i w:val="0"/>
        </w:rPr>
      </w:pPr>
    </w:p>
    <w:p w:rsidR="00CC204D" w:rsidRPr="00F33EFB" w:rsidRDefault="006A575E" w:rsidP="00B0607F">
      <w:pPr>
        <w:pStyle w:val="Titre1"/>
        <w:rPr>
          <w:rStyle w:val="Accentuation"/>
          <w:iCs w:val="0"/>
        </w:rPr>
      </w:pPr>
      <w:r w:rsidRPr="00F33EFB">
        <w:rPr>
          <w:rStyle w:val="Accentuation"/>
          <w:iCs w:val="0"/>
        </w:rPr>
        <w:t>3. Opération</w:t>
      </w:r>
      <w:r w:rsidR="00170E60" w:rsidRPr="00F33EFB">
        <w:rPr>
          <w:rStyle w:val="Accentuation"/>
          <w:iCs w:val="0"/>
        </w:rPr>
        <w:t>s</w:t>
      </w:r>
    </w:p>
    <w:p w:rsidR="00CC204D" w:rsidRPr="00F33EFB" w:rsidRDefault="00CC204D" w:rsidP="00B0607F">
      <w:pPr>
        <w:jc w:val="both"/>
        <w:rPr>
          <w:rStyle w:val="Accentuation"/>
          <w:rFonts w:asciiTheme="minorHAnsi" w:hAnsiTheme="minorHAnsi" w:cstheme="minorHAnsi"/>
          <w:i w:val="0"/>
          <w:sz w:val="22"/>
          <w:szCs w:val="22"/>
        </w:rPr>
      </w:pPr>
    </w:p>
    <w:p w:rsidR="00835213" w:rsidRPr="00F33EFB" w:rsidRDefault="00835213" w:rsidP="00B0607F">
      <w:pPr>
        <w:spacing w:after="240" w:line="276" w:lineRule="auto"/>
        <w:jc w:val="both"/>
        <w:rPr>
          <w:rFonts w:asciiTheme="minorHAnsi" w:hAnsiTheme="minorHAnsi" w:cstheme="minorHAnsi"/>
          <w:i/>
          <w:sz w:val="22"/>
          <w:szCs w:val="22"/>
          <w:lang w:val="fr-FR"/>
        </w:rPr>
      </w:pPr>
      <w:r w:rsidRPr="00F33EFB">
        <w:rPr>
          <w:rFonts w:asciiTheme="minorHAnsi" w:hAnsiTheme="minorHAnsi" w:cstheme="minorHAnsi"/>
          <w:i/>
          <w:sz w:val="22"/>
          <w:szCs w:val="22"/>
          <w:lang w:val="fr-FR"/>
        </w:rPr>
        <w:t>Indicateur</w:t>
      </w:r>
      <w:r w:rsidR="00170E60" w:rsidRPr="00F33EFB">
        <w:rPr>
          <w:rFonts w:asciiTheme="minorHAnsi" w:hAnsiTheme="minorHAnsi" w:cstheme="minorHAnsi"/>
          <w:i/>
          <w:sz w:val="22"/>
          <w:szCs w:val="22"/>
          <w:lang w:val="fr-FR"/>
        </w:rPr>
        <w:t>s</w:t>
      </w:r>
      <w:r w:rsidRPr="00F33EFB">
        <w:rPr>
          <w:rFonts w:asciiTheme="minorHAnsi" w:hAnsiTheme="minorHAnsi" w:cstheme="minorHAnsi"/>
          <w:i/>
          <w:sz w:val="22"/>
          <w:szCs w:val="22"/>
          <w:lang w:val="fr-FR"/>
        </w:rPr>
        <w:t xml:space="preserve"> :</w:t>
      </w:r>
    </w:p>
    <w:tbl>
      <w:tblPr>
        <w:tblStyle w:val="Grilledetableauclaire2"/>
        <w:tblW w:w="8931" w:type="dxa"/>
        <w:tblInd w:w="108" w:type="dxa"/>
        <w:tblLook w:val="04A0"/>
      </w:tblPr>
      <w:tblGrid>
        <w:gridCol w:w="4453"/>
        <w:gridCol w:w="4478"/>
      </w:tblGrid>
      <w:tr w:rsidR="00835213" w:rsidRPr="00F33EFB" w:rsidTr="00C035C3">
        <w:trPr>
          <w:trHeight w:val="70"/>
        </w:trPr>
        <w:tc>
          <w:tcPr>
            <w:tcW w:w="4453" w:type="dxa"/>
          </w:tcPr>
          <w:p w:rsidR="00835213" w:rsidRPr="00F33EFB" w:rsidRDefault="00835213" w:rsidP="00B0607F">
            <w:pPr>
              <w:spacing w:line="276" w:lineRule="auto"/>
              <w:jc w:val="both"/>
              <w:rPr>
                <w:rFonts w:asciiTheme="minorHAnsi" w:hAnsiTheme="minorHAnsi" w:cstheme="minorHAnsi"/>
                <w:i/>
                <w:sz w:val="22"/>
                <w:szCs w:val="22"/>
                <w:lang w:val="fr-FR"/>
              </w:rPr>
            </w:pPr>
            <w:r w:rsidRPr="00F33EFB">
              <w:rPr>
                <w:rFonts w:asciiTheme="minorHAnsi" w:hAnsiTheme="minorHAnsi" w:cstheme="minorHAnsi"/>
                <w:i/>
                <w:sz w:val="22"/>
                <w:szCs w:val="22"/>
                <w:lang w:val="fr-FR"/>
              </w:rPr>
              <w:t>Nombre d’opérations menées ce mois</w:t>
            </w:r>
          </w:p>
        </w:tc>
        <w:tc>
          <w:tcPr>
            <w:tcW w:w="4478" w:type="dxa"/>
          </w:tcPr>
          <w:p w:rsidR="00835213" w:rsidRPr="00F33EFB" w:rsidRDefault="00CD244C" w:rsidP="00B0607F">
            <w:pPr>
              <w:spacing w:line="276" w:lineRule="auto"/>
              <w:jc w:val="both"/>
              <w:rPr>
                <w:rFonts w:asciiTheme="minorHAnsi" w:hAnsiTheme="minorHAnsi" w:cstheme="minorHAnsi"/>
                <w:i/>
                <w:sz w:val="22"/>
                <w:szCs w:val="22"/>
                <w:lang w:val="fr-FR"/>
              </w:rPr>
            </w:pPr>
            <w:r w:rsidRPr="00F33EFB">
              <w:rPr>
                <w:rFonts w:asciiTheme="minorHAnsi" w:hAnsiTheme="minorHAnsi" w:cstheme="minorHAnsi"/>
                <w:i/>
                <w:sz w:val="22"/>
                <w:szCs w:val="22"/>
                <w:lang w:val="fr-FR"/>
              </w:rPr>
              <w:t>3</w:t>
            </w:r>
          </w:p>
        </w:tc>
      </w:tr>
      <w:tr w:rsidR="00835213" w:rsidRPr="00F33EFB" w:rsidTr="00C035C3">
        <w:trPr>
          <w:trHeight w:val="231"/>
        </w:trPr>
        <w:tc>
          <w:tcPr>
            <w:tcW w:w="4453" w:type="dxa"/>
          </w:tcPr>
          <w:p w:rsidR="00835213" w:rsidRPr="00F33EFB" w:rsidRDefault="00835213" w:rsidP="00B0607F">
            <w:pPr>
              <w:spacing w:line="276" w:lineRule="auto"/>
              <w:jc w:val="both"/>
              <w:rPr>
                <w:rFonts w:asciiTheme="minorHAnsi" w:hAnsiTheme="minorHAnsi" w:cstheme="minorHAnsi"/>
                <w:i/>
                <w:sz w:val="22"/>
                <w:szCs w:val="22"/>
                <w:lang w:val="fr-FR"/>
              </w:rPr>
            </w:pPr>
            <w:r w:rsidRPr="00F33EFB">
              <w:rPr>
                <w:rFonts w:asciiTheme="minorHAnsi" w:hAnsiTheme="minorHAnsi" w:cstheme="minorHAnsi"/>
                <w:i/>
                <w:sz w:val="22"/>
                <w:szCs w:val="22"/>
                <w:lang w:val="fr-FR"/>
              </w:rPr>
              <w:t xml:space="preserve">Nombre de personnes arrêtées </w:t>
            </w:r>
          </w:p>
        </w:tc>
        <w:tc>
          <w:tcPr>
            <w:tcW w:w="4478" w:type="dxa"/>
          </w:tcPr>
          <w:p w:rsidR="00835213" w:rsidRPr="00F33EFB" w:rsidRDefault="00CD244C" w:rsidP="00B0607F">
            <w:pPr>
              <w:spacing w:line="276" w:lineRule="auto"/>
              <w:jc w:val="both"/>
              <w:rPr>
                <w:rFonts w:asciiTheme="minorHAnsi" w:hAnsiTheme="minorHAnsi" w:cstheme="minorHAnsi"/>
                <w:i/>
                <w:sz w:val="22"/>
                <w:szCs w:val="22"/>
                <w:lang w:val="fr-FR"/>
              </w:rPr>
            </w:pPr>
            <w:r w:rsidRPr="00F33EFB">
              <w:rPr>
                <w:rFonts w:asciiTheme="minorHAnsi" w:hAnsiTheme="minorHAnsi" w:cstheme="minorHAnsi"/>
                <w:i/>
                <w:sz w:val="22"/>
                <w:szCs w:val="22"/>
                <w:lang w:val="fr-FR"/>
              </w:rPr>
              <w:t>5</w:t>
            </w:r>
          </w:p>
        </w:tc>
      </w:tr>
    </w:tbl>
    <w:p w:rsidR="00241328" w:rsidRPr="00F33EFB" w:rsidRDefault="00241328" w:rsidP="00B0607F">
      <w:pPr>
        <w:jc w:val="both"/>
        <w:rPr>
          <w:rStyle w:val="Accentuation"/>
          <w:rFonts w:asciiTheme="minorHAnsi" w:hAnsiTheme="minorHAnsi" w:cstheme="minorHAnsi"/>
          <w:i w:val="0"/>
          <w:sz w:val="22"/>
          <w:szCs w:val="22"/>
        </w:rPr>
      </w:pPr>
    </w:p>
    <w:p w:rsidR="00BD7BE9" w:rsidRPr="00F33EFB" w:rsidRDefault="00427387" w:rsidP="00B0607F">
      <w:pPr>
        <w:jc w:val="both"/>
        <w:rPr>
          <w:rStyle w:val="Accentuation"/>
          <w:rFonts w:asciiTheme="minorHAnsi" w:hAnsiTheme="minorHAnsi" w:cstheme="minorHAnsi"/>
          <w:i w:val="0"/>
          <w:sz w:val="22"/>
          <w:szCs w:val="22"/>
        </w:rPr>
      </w:pPr>
      <w:r w:rsidRPr="00F33EFB">
        <w:rPr>
          <w:rStyle w:val="Accentuation"/>
          <w:rFonts w:asciiTheme="minorHAnsi" w:hAnsiTheme="minorHAnsi" w:cstheme="minorHAnsi"/>
          <w:i w:val="0"/>
          <w:sz w:val="22"/>
          <w:szCs w:val="22"/>
        </w:rPr>
        <w:t xml:space="preserve">En ce mois de </w:t>
      </w:r>
      <w:r w:rsidR="00D25055" w:rsidRPr="00F33EFB">
        <w:rPr>
          <w:rStyle w:val="Accentuation"/>
          <w:rFonts w:asciiTheme="minorHAnsi" w:hAnsiTheme="minorHAnsi" w:cstheme="minorHAnsi"/>
          <w:i w:val="0"/>
          <w:sz w:val="22"/>
          <w:szCs w:val="22"/>
        </w:rPr>
        <w:t>Mars 2020</w:t>
      </w:r>
      <w:r w:rsidR="006E350A" w:rsidRPr="00F33EFB">
        <w:rPr>
          <w:rStyle w:val="Accentuation"/>
          <w:rFonts w:asciiTheme="minorHAnsi" w:hAnsiTheme="minorHAnsi" w:cstheme="minorHAnsi"/>
          <w:i w:val="0"/>
          <w:sz w:val="22"/>
          <w:szCs w:val="22"/>
        </w:rPr>
        <w:t>,</w:t>
      </w:r>
      <w:r w:rsidR="00241328" w:rsidRPr="00F33EFB">
        <w:rPr>
          <w:rStyle w:val="Accentuation"/>
          <w:rFonts w:asciiTheme="minorHAnsi" w:hAnsiTheme="minorHAnsi" w:cstheme="minorHAnsi"/>
          <w:i w:val="0"/>
          <w:sz w:val="22"/>
          <w:szCs w:val="22"/>
        </w:rPr>
        <w:t xml:space="preserve"> il n’y a </w:t>
      </w:r>
      <w:r w:rsidR="00CD244C" w:rsidRPr="00F33EFB">
        <w:rPr>
          <w:rStyle w:val="Accentuation"/>
          <w:rFonts w:asciiTheme="minorHAnsi" w:hAnsiTheme="minorHAnsi" w:cstheme="minorHAnsi"/>
          <w:i w:val="0"/>
          <w:sz w:val="22"/>
          <w:szCs w:val="22"/>
        </w:rPr>
        <w:t xml:space="preserve">eu </w:t>
      </w:r>
      <w:r w:rsidR="00291F62">
        <w:rPr>
          <w:rStyle w:val="Accentuation"/>
          <w:rFonts w:asciiTheme="minorHAnsi" w:hAnsiTheme="minorHAnsi" w:cstheme="minorHAnsi"/>
          <w:i w:val="0"/>
          <w:sz w:val="22"/>
          <w:szCs w:val="22"/>
        </w:rPr>
        <w:t>trois</w:t>
      </w:r>
      <w:r w:rsidR="00D25055" w:rsidRPr="00F33EFB">
        <w:rPr>
          <w:rStyle w:val="Accentuation"/>
          <w:rFonts w:asciiTheme="minorHAnsi" w:hAnsiTheme="minorHAnsi" w:cstheme="minorHAnsi"/>
          <w:i w:val="0"/>
          <w:sz w:val="22"/>
          <w:szCs w:val="22"/>
        </w:rPr>
        <w:t xml:space="preserve"> investigations ayant permis d’</w:t>
      </w:r>
      <w:r w:rsidR="00241328" w:rsidRPr="00F33EFB">
        <w:rPr>
          <w:rStyle w:val="Accentuation"/>
          <w:rFonts w:asciiTheme="minorHAnsi" w:hAnsiTheme="minorHAnsi" w:cstheme="minorHAnsi"/>
          <w:i w:val="0"/>
          <w:sz w:val="22"/>
          <w:szCs w:val="22"/>
        </w:rPr>
        <w:t>interpell</w:t>
      </w:r>
      <w:r w:rsidR="00D25055" w:rsidRPr="00F33EFB">
        <w:rPr>
          <w:rStyle w:val="Accentuation"/>
          <w:rFonts w:asciiTheme="minorHAnsi" w:hAnsiTheme="minorHAnsi" w:cstheme="minorHAnsi"/>
          <w:i w:val="0"/>
          <w:sz w:val="22"/>
          <w:szCs w:val="22"/>
        </w:rPr>
        <w:t xml:space="preserve">er </w:t>
      </w:r>
      <w:r w:rsidR="00CD244C" w:rsidRPr="00F33EFB">
        <w:rPr>
          <w:rStyle w:val="Accentuation"/>
          <w:rFonts w:asciiTheme="minorHAnsi" w:hAnsiTheme="minorHAnsi" w:cstheme="minorHAnsi"/>
          <w:i w:val="0"/>
          <w:sz w:val="22"/>
          <w:szCs w:val="22"/>
        </w:rPr>
        <w:t>cinq</w:t>
      </w:r>
      <w:r w:rsidR="00D25055" w:rsidRPr="00F33EFB">
        <w:rPr>
          <w:rStyle w:val="Accentuation"/>
          <w:rFonts w:asciiTheme="minorHAnsi" w:hAnsiTheme="minorHAnsi" w:cstheme="minorHAnsi"/>
          <w:i w:val="0"/>
          <w:sz w:val="22"/>
          <w:szCs w:val="22"/>
        </w:rPr>
        <w:t xml:space="preserve"> trafiquants de bois</w:t>
      </w:r>
      <w:r w:rsidR="000B1F63" w:rsidRPr="00F33EFB">
        <w:rPr>
          <w:rStyle w:val="Accentuation"/>
          <w:rFonts w:asciiTheme="minorHAnsi" w:hAnsiTheme="minorHAnsi" w:cstheme="minorHAnsi"/>
          <w:i w:val="0"/>
          <w:sz w:val="22"/>
          <w:szCs w:val="22"/>
        </w:rPr>
        <w:t xml:space="preserve">. </w:t>
      </w:r>
    </w:p>
    <w:p w:rsidR="00BD7BE9" w:rsidRPr="00F33EFB" w:rsidRDefault="00BD7BE9" w:rsidP="00B0607F">
      <w:pPr>
        <w:jc w:val="both"/>
        <w:rPr>
          <w:rStyle w:val="Accentuation"/>
          <w:rFonts w:asciiTheme="minorHAnsi" w:hAnsiTheme="minorHAnsi" w:cstheme="minorHAnsi"/>
          <w:i w:val="0"/>
          <w:sz w:val="22"/>
          <w:szCs w:val="22"/>
        </w:rPr>
      </w:pPr>
    </w:p>
    <w:p w:rsidR="00C31EEE" w:rsidRPr="00AE4D55" w:rsidRDefault="00C31EEE" w:rsidP="00FA7425">
      <w:pPr>
        <w:jc w:val="both"/>
        <w:rPr>
          <w:rStyle w:val="Accentuation"/>
          <w:rFonts w:asciiTheme="minorHAnsi" w:hAnsiTheme="minorHAnsi" w:cstheme="minorHAnsi"/>
          <w:i w:val="0"/>
          <w:sz w:val="22"/>
          <w:szCs w:val="22"/>
        </w:rPr>
      </w:pPr>
      <w:r w:rsidRPr="00AE4D55">
        <w:rPr>
          <w:rFonts w:ascii="Calibri" w:hAnsi="Calibri" w:cs="Calibri"/>
          <w:sz w:val="22"/>
          <w:szCs w:val="22"/>
        </w:rPr>
        <w:t xml:space="preserve">La première des opérations a eu lieu </w:t>
      </w:r>
      <w:r w:rsidRPr="00AE4D55">
        <w:rPr>
          <w:rFonts w:ascii="Calibri" w:hAnsi="Calibri" w:cs="Calibri"/>
          <w:sz w:val="22"/>
          <w:szCs w:val="22"/>
          <w:u w:val="single"/>
        </w:rPr>
        <w:t>le 14 mars 202</w:t>
      </w:r>
      <w:r w:rsidRPr="00AE4D55">
        <w:rPr>
          <w:rFonts w:ascii="Calibri" w:hAnsi="Calibri" w:cs="Calibri"/>
          <w:sz w:val="22"/>
          <w:szCs w:val="22"/>
        </w:rPr>
        <w:t>0 au village MEBAZA par BITAM (Province Woleu-Ntem)</w:t>
      </w:r>
      <w:r w:rsidR="00100E2E">
        <w:rPr>
          <w:rFonts w:ascii="Calibri" w:hAnsi="Calibri" w:cs="Calibri"/>
          <w:sz w:val="22"/>
          <w:szCs w:val="22"/>
        </w:rPr>
        <w:t>.</w:t>
      </w:r>
      <w:r w:rsidRPr="00AE4D55">
        <w:rPr>
          <w:rFonts w:ascii="Calibri" w:hAnsi="Calibri" w:cs="Calibri"/>
          <w:sz w:val="22"/>
          <w:szCs w:val="22"/>
        </w:rPr>
        <w:t xml:space="preserve">  </w:t>
      </w:r>
      <w:r w:rsidR="00100E2E">
        <w:rPr>
          <w:rFonts w:ascii="Calibri" w:hAnsi="Calibri" w:cs="Calibri"/>
          <w:sz w:val="22"/>
          <w:szCs w:val="22"/>
        </w:rPr>
        <w:t>L</w:t>
      </w:r>
      <w:r w:rsidRPr="00AE4D55">
        <w:rPr>
          <w:rFonts w:ascii="Calibri" w:hAnsi="Calibri" w:cs="Calibri"/>
          <w:sz w:val="22"/>
          <w:szCs w:val="22"/>
        </w:rPr>
        <w:t xml:space="preserve">es membres de l’ONG Conservation Justice vont soupçonner le transport du bois </w:t>
      </w:r>
      <w:r w:rsidRPr="00AE4D55">
        <w:rPr>
          <w:rFonts w:ascii="Calibri" w:hAnsi="Calibri" w:cs="Calibri"/>
          <w:sz w:val="22"/>
          <w:szCs w:val="22"/>
        </w:rPr>
        <w:lastRenderedPageBreak/>
        <w:t>débité issu d’une exploitation forestière illégale. Ils vont de ce fait informer le chef de cantonnement des eaux</w:t>
      </w:r>
      <w:r w:rsidR="00291F62" w:rsidRPr="00AE4D55">
        <w:rPr>
          <w:rFonts w:ascii="Calibri" w:hAnsi="Calibri" w:cs="Calibri"/>
          <w:sz w:val="22"/>
          <w:szCs w:val="22"/>
        </w:rPr>
        <w:t xml:space="preserve"> </w:t>
      </w:r>
      <w:r w:rsidRPr="00AE4D55">
        <w:rPr>
          <w:rFonts w:ascii="Calibri" w:hAnsi="Calibri" w:cs="Calibri"/>
          <w:sz w:val="22"/>
          <w:szCs w:val="22"/>
        </w:rPr>
        <w:t>et Forêts de BITAM qui va saisir ledit  camion et constater qu’il s’agit en effet d’une exploitation illégale. FANDEME NFANE Patrick de nationalité gabonaise (scieur) et KEITA MADJOU de nationalité Burkinabé (chauffeur) ont été interpellés pour avoir exploité sans titre et transport</w:t>
      </w:r>
      <w:r w:rsidR="00100E2E">
        <w:rPr>
          <w:rFonts w:ascii="Calibri" w:hAnsi="Calibri" w:cs="Calibri"/>
          <w:sz w:val="22"/>
          <w:szCs w:val="22"/>
        </w:rPr>
        <w:t>é</w:t>
      </w:r>
      <w:r w:rsidRPr="00AE4D55">
        <w:rPr>
          <w:rFonts w:ascii="Calibri" w:hAnsi="Calibri" w:cs="Calibri"/>
          <w:sz w:val="22"/>
          <w:szCs w:val="22"/>
        </w:rPr>
        <w:t xml:space="preserve"> </w:t>
      </w:r>
      <w:r w:rsidR="00100E2E">
        <w:rPr>
          <w:rFonts w:ascii="Calibri" w:hAnsi="Calibri" w:cs="Calibri"/>
          <w:sz w:val="22"/>
          <w:szCs w:val="22"/>
        </w:rPr>
        <w:t xml:space="preserve"> du</w:t>
      </w:r>
      <w:r w:rsidRPr="00AE4D55">
        <w:rPr>
          <w:rFonts w:ascii="Calibri" w:hAnsi="Calibri" w:cs="Calibri"/>
          <w:sz w:val="22"/>
          <w:szCs w:val="22"/>
        </w:rPr>
        <w:t xml:space="preserve"> Belinga dans le but d’approvisionner une menuiserie. Au moins 52 planches, ont fait l'objet de saisie. Les exploitants en  cause ont été entendus sur procès-verbal </w:t>
      </w:r>
      <w:r w:rsidRPr="00AE4D55">
        <w:rPr>
          <w:rStyle w:val="Accentuation"/>
          <w:rFonts w:asciiTheme="minorHAnsi" w:hAnsiTheme="minorHAnsi" w:cstheme="minorHAnsi"/>
          <w:i w:val="0"/>
          <w:sz w:val="22"/>
          <w:szCs w:val="22"/>
        </w:rPr>
        <w:t>de constatation d’infraction pour exploitation sans titre</w:t>
      </w:r>
      <w:r w:rsidR="00100E2E">
        <w:rPr>
          <w:rStyle w:val="Accentuation"/>
          <w:rFonts w:asciiTheme="minorHAnsi" w:hAnsiTheme="minorHAnsi" w:cstheme="minorHAnsi"/>
          <w:i w:val="0"/>
          <w:sz w:val="22"/>
          <w:szCs w:val="22"/>
        </w:rPr>
        <w:t>.</w:t>
      </w:r>
      <w:r w:rsidRPr="00AE4D55">
        <w:rPr>
          <w:rStyle w:val="Accentuation"/>
          <w:rFonts w:asciiTheme="minorHAnsi" w:hAnsiTheme="minorHAnsi" w:cstheme="minorHAnsi"/>
          <w:i w:val="0"/>
          <w:sz w:val="22"/>
          <w:szCs w:val="22"/>
        </w:rPr>
        <w:t xml:space="preserve"> </w:t>
      </w:r>
      <w:r w:rsidR="00100E2E">
        <w:rPr>
          <w:rStyle w:val="Accentuation"/>
          <w:rFonts w:asciiTheme="minorHAnsi" w:hAnsiTheme="minorHAnsi" w:cstheme="minorHAnsi"/>
          <w:i w:val="0"/>
          <w:sz w:val="22"/>
          <w:szCs w:val="22"/>
        </w:rPr>
        <w:t>U</w:t>
      </w:r>
      <w:r w:rsidRPr="00AE4D55">
        <w:rPr>
          <w:rStyle w:val="Accentuation"/>
          <w:rFonts w:asciiTheme="minorHAnsi" w:hAnsiTheme="minorHAnsi" w:cstheme="minorHAnsi"/>
          <w:i w:val="0"/>
          <w:sz w:val="22"/>
          <w:szCs w:val="22"/>
        </w:rPr>
        <w:t>ne amende transactionnelle de 300</w:t>
      </w:r>
      <w:r w:rsidR="00100E2E">
        <w:rPr>
          <w:rStyle w:val="Accentuation"/>
          <w:rFonts w:asciiTheme="minorHAnsi" w:hAnsiTheme="minorHAnsi" w:cstheme="minorHAnsi"/>
          <w:i w:val="0"/>
          <w:sz w:val="22"/>
          <w:szCs w:val="22"/>
        </w:rPr>
        <w:t xml:space="preserve"> 000</w:t>
      </w:r>
      <w:r w:rsidRPr="00AE4D55">
        <w:rPr>
          <w:rStyle w:val="Accentuation"/>
          <w:rFonts w:asciiTheme="minorHAnsi" w:hAnsiTheme="minorHAnsi" w:cstheme="minorHAnsi"/>
          <w:i w:val="0"/>
          <w:sz w:val="22"/>
          <w:szCs w:val="22"/>
        </w:rPr>
        <w:t xml:space="preserve"> francs CFA sera payée. Le nommé FANDEM NFAM Patrick, reproché de faux et usage de faux documents administratifs, immatriculations etc. sera gardé à vue avant de se voir présenté au Procureur de la République près le tribunal de première instance d’Oyem qui a décerné un mandat de dépôt </w:t>
      </w:r>
      <w:r w:rsidR="00D92BB9" w:rsidRPr="00AE4D55">
        <w:rPr>
          <w:rStyle w:val="Accentuation"/>
          <w:rFonts w:asciiTheme="minorHAnsi" w:hAnsiTheme="minorHAnsi" w:cstheme="minorHAnsi"/>
          <w:i w:val="0"/>
          <w:sz w:val="22"/>
          <w:szCs w:val="22"/>
        </w:rPr>
        <w:t>contre lui. Il séjourne en ce mo</w:t>
      </w:r>
      <w:r w:rsidRPr="00AE4D55">
        <w:rPr>
          <w:rStyle w:val="Accentuation"/>
          <w:rFonts w:asciiTheme="minorHAnsi" w:hAnsiTheme="minorHAnsi" w:cstheme="minorHAnsi"/>
          <w:i w:val="0"/>
          <w:sz w:val="22"/>
          <w:szCs w:val="22"/>
        </w:rPr>
        <w:t>ment à la prison centrale d’Oyem en attendant d’être jugé des faits à lui reprochés</w:t>
      </w:r>
      <w:r w:rsidR="00100E2E">
        <w:rPr>
          <w:rStyle w:val="Accentuation"/>
          <w:rFonts w:asciiTheme="minorHAnsi" w:hAnsiTheme="minorHAnsi" w:cstheme="minorHAnsi"/>
          <w:i w:val="0"/>
          <w:sz w:val="22"/>
          <w:szCs w:val="22"/>
        </w:rPr>
        <w:t>.</w:t>
      </w:r>
    </w:p>
    <w:p w:rsidR="00291F62" w:rsidRPr="00291F62" w:rsidRDefault="00291F62" w:rsidP="00291F62">
      <w:pPr>
        <w:jc w:val="both"/>
        <w:rPr>
          <w:rStyle w:val="Accentuation"/>
          <w:rFonts w:ascii="Bookman Old Style" w:hAnsi="Bookman Old Style"/>
          <w:i w:val="0"/>
        </w:rPr>
      </w:pPr>
    </w:p>
    <w:p w:rsidR="00BE19CD" w:rsidRPr="00AE4D55" w:rsidRDefault="00BE19CD" w:rsidP="00BE19CD">
      <w:pPr>
        <w:jc w:val="both"/>
        <w:rPr>
          <w:rStyle w:val="Accentuation"/>
          <w:rFonts w:asciiTheme="minorHAnsi" w:hAnsiTheme="minorHAnsi" w:cstheme="minorHAnsi"/>
          <w:i w:val="0"/>
          <w:iCs w:val="0"/>
          <w:sz w:val="22"/>
          <w:szCs w:val="22"/>
        </w:rPr>
      </w:pPr>
      <w:r w:rsidRPr="00AE4D55">
        <w:rPr>
          <w:rFonts w:asciiTheme="minorHAnsi" w:hAnsiTheme="minorHAnsi" w:cstheme="minorHAnsi"/>
          <w:sz w:val="22"/>
          <w:szCs w:val="22"/>
        </w:rPr>
        <w:t xml:space="preserve">La deuxième opération est celle effectuée </w:t>
      </w:r>
      <w:r w:rsidRPr="00AE4D55">
        <w:rPr>
          <w:rFonts w:asciiTheme="minorHAnsi" w:hAnsiTheme="minorHAnsi" w:cstheme="minorHAnsi"/>
          <w:sz w:val="22"/>
          <w:szCs w:val="22"/>
          <w:u w:val="single"/>
        </w:rPr>
        <w:t>le 17 mars 202</w:t>
      </w:r>
      <w:r w:rsidRPr="00AE4D55">
        <w:rPr>
          <w:rFonts w:asciiTheme="minorHAnsi" w:hAnsiTheme="minorHAnsi" w:cstheme="minorHAnsi"/>
          <w:sz w:val="22"/>
          <w:szCs w:val="22"/>
        </w:rPr>
        <w:t xml:space="preserve">0  dans la forêt environnant le village Mekak. </w:t>
      </w:r>
      <w:r w:rsidR="00FA7425" w:rsidRPr="00AE4D55">
        <w:rPr>
          <w:rStyle w:val="Accentuation"/>
          <w:rFonts w:asciiTheme="minorHAnsi" w:hAnsiTheme="minorHAnsi" w:cstheme="minorHAnsi"/>
          <w:i w:val="0"/>
          <w:sz w:val="22"/>
          <w:szCs w:val="22"/>
        </w:rPr>
        <w:t>A</w:t>
      </w:r>
      <w:r w:rsidR="00E72CCF" w:rsidRPr="00AE4D55">
        <w:rPr>
          <w:rStyle w:val="Accentuation"/>
          <w:rFonts w:asciiTheme="minorHAnsi" w:hAnsiTheme="minorHAnsi" w:cstheme="minorHAnsi"/>
          <w:i w:val="0"/>
          <w:sz w:val="22"/>
          <w:szCs w:val="22"/>
        </w:rPr>
        <w:t xml:space="preserve"> la suite des informations recueillies au cours de la mission sociale, </w:t>
      </w:r>
      <w:r w:rsidR="00E72CCF" w:rsidRPr="00AE4D55">
        <w:rPr>
          <w:rFonts w:asciiTheme="minorHAnsi" w:hAnsiTheme="minorHAnsi" w:cstheme="minorHAnsi"/>
          <w:sz w:val="22"/>
          <w:szCs w:val="22"/>
        </w:rPr>
        <w:t>u</w:t>
      </w:r>
      <w:r w:rsidRPr="00AE4D55">
        <w:rPr>
          <w:rFonts w:asciiTheme="minorHAnsi" w:hAnsiTheme="minorHAnsi" w:cstheme="minorHAnsi"/>
          <w:sz w:val="22"/>
          <w:szCs w:val="22"/>
        </w:rPr>
        <w:t>n agent des Eaux et Forêts du cantonnement de Bitam, accompagné des membres de l'ONG Conservation Justice a permis d’interpeller</w:t>
      </w:r>
      <w:r w:rsidR="006D7956" w:rsidRPr="00AE4D55">
        <w:rPr>
          <w:rFonts w:asciiTheme="minorHAnsi" w:hAnsiTheme="minorHAnsi" w:cstheme="minorHAnsi"/>
          <w:sz w:val="22"/>
          <w:szCs w:val="22"/>
        </w:rPr>
        <w:t xml:space="preserve"> </w:t>
      </w:r>
      <w:r w:rsidR="00D92BB9" w:rsidRPr="00AE4D55">
        <w:rPr>
          <w:rFonts w:asciiTheme="minorHAnsi" w:hAnsiTheme="minorHAnsi" w:cstheme="minorHAnsi"/>
          <w:sz w:val="22"/>
          <w:szCs w:val="22"/>
        </w:rPr>
        <w:t>un (01</w:t>
      </w:r>
      <w:r w:rsidRPr="00AE4D55">
        <w:rPr>
          <w:rFonts w:asciiTheme="minorHAnsi" w:hAnsiTheme="minorHAnsi" w:cstheme="minorHAnsi"/>
          <w:sz w:val="22"/>
          <w:szCs w:val="22"/>
        </w:rPr>
        <w:t xml:space="preserve">) </w:t>
      </w:r>
      <w:r w:rsidR="00D92BB9" w:rsidRPr="00AE4D55">
        <w:rPr>
          <w:rFonts w:asciiTheme="minorHAnsi" w:hAnsiTheme="minorHAnsi" w:cstheme="minorHAnsi"/>
          <w:sz w:val="22"/>
          <w:szCs w:val="22"/>
        </w:rPr>
        <w:t>trafiquant</w:t>
      </w:r>
      <w:r w:rsidR="006D7956" w:rsidRPr="00AE4D55">
        <w:rPr>
          <w:rFonts w:asciiTheme="minorHAnsi" w:hAnsiTheme="minorHAnsi" w:cstheme="minorHAnsi"/>
          <w:sz w:val="22"/>
          <w:szCs w:val="22"/>
        </w:rPr>
        <w:t xml:space="preserve"> de bois</w:t>
      </w:r>
      <w:r w:rsidRPr="00AE4D55">
        <w:rPr>
          <w:rFonts w:asciiTheme="minorHAnsi" w:hAnsiTheme="minorHAnsi" w:cstheme="minorHAnsi"/>
          <w:sz w:val="22"/>
          <w:szCs w:val="22"/>
        </w:rPr>
        <w:t>, ONDO OBAME Fabrice (Scieur) de nationalité gabonaise</w:t>
      </w:r>
      <w:r w:rsidR="00FA7425" w:rsidRPr="00AE4D55">
        <w:rPr>
          <w:rFonts w:asciiTheme="minorHAnsi" w:hAnsiTheme="minorHAnsi" w:cstheme="minorHAnsi"/>
          <w:sz w:val="22"/>
          <w:szCs w:val="22"/>
        </w:rPr>
        <w:t>. Il</w:t>
      </w:r>
      <w:r w:rsidRPr="00AE4D55">
        <w:rPr>
          <w:rFonts w:asciiTheme="minorHAnsi" w:hAnsiTheme="minorHAnsi" w:cstheme="minorHAnsi"/>
          <w:sz w:val="22"/>
          <w:szCs w:val="22"/>
        </w:rPr>
        <w:t xml:space="preserve"> </w:t>
      </w:r>
      <w:r w:rsidR="00FA7425" w:rsidRPr="00AE4D55">
        <w:rPr>
          <w:rFonts w:asciiTheme="minorHAnsi" w:hAnsiTheme="minorHAnsi" w:cstheme="minorHAnsi"/>
          <w:sz w:val="22"/>
          <w:szCs w:val="22"/>
        </w:rPr>
        <w:t>a</w:t>
      </w:r>
      <w:r w:rsidRPr="00AE4D55">
        <w:rPr>
          <w:rFonts w:asciiTheme="minorHAnsi" w:hAnsiTheme="minorHAnsi" w:cstheme="minorHAnsi"/>
          <w:sz w:val="22"/>
          <w:szCs w:val="22"/>
        </w:rPr>
        <w:t xml:space="preserve"> été pris en flagrant </w:t>
      </w:r>
      <w:r w:rsidR="006D7956" w:rsidRPr="00AE4D55">
        <w:rPr>
          <w:rFonts w:asciiTheme="minorHAnsi" w:hAnsiTheme="minorHAnsi" w:cstheme="minorHAnsi"/>
          <w:sz w:val="22"/>
          <w:szCs w:val="22"/>
        </w:rPr>
        <w:t xml:space="preserve">délit d’exploitation sans titre. </w:t>
      </w:r>
      <w:r w:rsidR="00D92BB9" w:rsidRPr="00AE4D55">
        <w:rPr>
          <w:rFonts w:asciiTheme="minorHAnsi" w:hAnsiTheme="minorHAnsi" w:cstheme="minorHAnsi"/>
          <w:sz w:val="22"/>
          <w:szCs w:val="22"/>
        </w:rPr>
        <w:t>Ce</w:t>
      </w:r>
      <w:r w:rsidR="00FA7425" w:rsidRPr="00AE4D55">
        <w:rPr>
          <w:rFonts w:asciiTheme="minorHAnsi" w:hAnsiTheme="minorHAnsi" w:cstheme="minorHAnsi"/>
          <w:sz w:val="22"/>
          <w:szCs w:val="22"/>
        </w:rPr>
        <w:t xml:space="preserve"> dernier a</w:t>
      </w:r>
      <w:r w:rsidRPr="00AE4D55">
        <w:rPr>
          <w:rFonts w:asciiTheme="minorHAnsi" w:hAnsiTheme="minorHAnsi" w:cstheme="minorHAnsi"/>
          <w:sz w:val="22"/>
          <w:szCs w:val="22"/>
        </w:rPr>
        <w:t xml:space="preserve"> dénoncé Monsieur Mbida Mbida Michel de nationalité gabonaise et propriétaire</w:t>
      </w:r>
      <w:r w:rsidR="00FA7425" w:rsidRPr="00AE4D55">
        <w:rPr>
          <w:rFonts w:asciiTheme="minorHAnsi" w:hAnsiTheme="minorHAnsi" w:cstheme="minorHAnsi"/>
          <w:sz w:val="22"/>
          <w:szCs w:val="22"/>
        </w:rPr>
        <w:t xml:space="preserve"> d’une menuiserie </w:t>
      </w:r>
      <w:r w:rsidRPr="00AE4D55">
        <w:rPr>
          <w:rFonts w:asciiTheme="minorHAnsi" w:hAnsiTheme="minorHAnsi" w:cstheme="minorHAnsi"/>
          <w:sz w:val="22"/>
          <w:szCs w:val="22"/>
        </w:rPr>
        <w:t>comme étant le commanditaire</w:t>
      </w:r>
      <w:r w:rsidR="00100E2E">
        <w:rPr>
          <w:rFonts w:asciiTheme="minorHAnsi" w:hAnsiTheme="minorHAnsi" w:cstheme="minorHAnsi"/>
          <w:sz w:val="22"/>
          <w:szCs w:val="22"/>
        </w:rPr>
        <w:t>,</w:t>
      </w:r>
      <w:r w:rsidR="00291F62" w:rsidRPr="00AE4D55">
        <w:rPr>
          <w:rFonts w:asciiTheme="minorHAnsi" w:hAnsiTheme="minorHAnsi" w:cstheme="minorHAnsi"/>
          <w:sz w:val="22"/>
          <w:szCs w:val="22"/>
        </w:rPr>
        <w:t xml:space="preserve">  à son tour interpellé par les agents des Eaux et Forêts. </w:t>
      </w:r>
      <w:r w:rsidRPr="00AE4D55">
        <w:rPr>
          <w:rFonts w:asciiTheme="minorHAnsi" w:hAnsiTheme="minorHAnsi" w:cstheme="minorHAnsi"/>
          <w:sz w:val="22"/>
          <w:szCs w:val="22"/>
        </w:rPr>
        <w:t>Du matériel d'exploitation notamment une tronçonneuse STHIL 070</w:t>
      </w:r>
      <w:r w:rsidR="00100E2E">
        <w:rPr>
          <w:rFonts w:asciiTheme="minorHAnsi" w:hAnsiTheme="minorHAnsi" w:cstheme="minorHAnsi"/>
          <w:sz w:val="22"/>
          <w:szCs w:val="22"/>
        </w:rPr>
        <w:t xml:space="preserve"> et</w:t>
      </w:r>
      <w:r w:rsidRPr="00AE4D55">
        <w:rPr>
          <w:rFonts w:asciiTheme="minorHAnsi" w:hAnsiTheme="minorHAnsi" w:cstheme="minorHAnsi"/>
          <w:sz w:val="22"/>
          <w:szCs w:val="22"/>
        </w:rPr>
        <w:t xml:space="preserve"> un bidon d’essence ont fait l'objet de saisie. </w:t>
      </w:r>
      <w:r w:rsidR="00FA7425" w:rsidRPr="00AE4D55">
        <w:rPr>
          <w:rStyle w:val="Accentuation"/>
          <w:rFonts w:asciiTheme="minorHAnsi" w:hAnsiTheme="minorHAnsi" w:cstheme="minorHAnsi"/>
          <w:i w:val="0"/>
          <w:sz w:val="22"/>
          <w:szCs w:val="22"/>
        </w:rPr>
        <w:t>Après être entendus sur procès-verbal de constatation d’infraction d’exploitation sans titre, ils paieront une amende de 400</w:t>
      </w:r>
      <w:r w:rsidR="00100E2E">
        <w:rPr>
          <w:rStyle w:val="Accentuation"/>
          <w:rFonts w:asciiTheme="minorHAnsi" w:hAnsiTheme="minorHAnsi" w:cstheme="minorHAnsi"/>
          <w:i w:val="0"/>
          <w:sz w:val="22"/>
          <w:szCs w:val="22"/>
        </w:rPr>
        <w:t xml:space="preserve"> 000</w:t>
      </w:r>
      <w:r w:rsidR="00FA7425" w:rsidRPr="00AE4D55">
        <w:rPr>
          <w:rStyle w:val="Accentuation"/>
          <w:rFonts w:asciiTheme="minorHAnsi" w:hAnsiTheme="minorHAnsi" w:cstheme="minorHAnsi"/>
          <w:i w:val="0"/>
          <w:sz w:val="22"/>
          <w:szCs w:val="22"/>
        </w:rPr>
        <w:t xml:space="preserve"> francs CFA</w:t>
      </w:r>
      <w:r w:rsidR="00100E2E">
        <w:rPr>
          <w:rStyle w:val="Accentuation"/>
          <w:rFonts w:asciiTheme="minorHAnsi" w:hAnsiTheme="minorHAnsi" w:cstheme="minorHAnsi"/>
          <w:i w:val="0"/>
          <w:sz w:val="22"/>
          <w:szCs w:val="22"/>
        </w:rPr>
        <w:t>.</w:t>
      </w:r>
    </w:p>
    <w:p w:rsidR="00607E50" w:rsidRPr="00AE4D55" w:rsidRDefault="00607E50" w:rsidP="00607E50">
      <w:pPr>
        <w:jc w:val="both"/>
        <w:rPr>
          <w:rStyle w:val="Accentuation"/>
          <w:rFonts w:asciiTheme="minorHAnsi" w:hAnsiTheme="minorHAnsi" w:cstheme="minorHAnsi"/>
          <w:i w:val="0"/>
          <w:sz w:val="22"/>
          <w:szCs w:val="22"/>
        </w:rPr>
      </w:pPr>
    </w:p>
    <w:p w:rsidR="00F26E2A" w:rsidRPr="006F0819" w:rsidRDefault="00020220" w:rsidP="006F0819">
      <w:pPr>
        <w:jc w:val="both"/>
        <w:rPr>
          <w:rStyle w:val="Accentuation"/>
          <w:rFonts w:asciiTheme="minorHAnsi" w:hAnsiTheme="minorHAnsi" w:cstheme="minorHAnsi"/>
          <w:i w:val="0"/>
          <w:sz w:val="22"/>
          <w:szCs w:val="22"/>
        </w:rPr>
      </w:pPr>
      <w:r w:rsidRPr="00AE4D55">
        <w:rPr>
          <w:rFonts w:asciiTheme="minorHAnsi" w:hAnsiTheme="minorHAnsi" w:cstheme="minorHAnsi"/>
          <w:sz w:val="22"/>
          <w:szCs w:val="22"/>
          <w:lang w:eastAsia="fr-FR"/>
        </w:rPr>
        <w:t xml:space="preserve">La troisième opération </w:t>
      </w:r>
      <w:r w:rsidR="00100E2E">
        <w:rPr>
          <w:rFonts w:asciiTheme="minorHAnsi" w:hAnsiTheme="minorHAnsi" w:cstheme="minorHAnsi"/>
          <w:sz w:val="22"/>
          <w:szCs w:val="22"/>
          <w:lang w:eastAsia="fr-FR"/>
        </w:rPr>
        <w:t>a été</w:t>
      </w:r>
      <w:r w:rsidRPr="00AE4D55">
        <w:rPr>
          <w:rFonts w:asciiTheme="minorHAnsi" w:hAnsiTheme="minorHAnsi" w:cstheme="minorHAnsi"/>
          <w:sz w:val="22"/>
          <w:szCs w:val="22"/>
          <w:lang w:eastAsia="fr-FR"/>
        </w:rPr>
        <w:t xml:space="preserve"> réalisée </w:t>
      </w:r>
      <w:r w:rsidRPr="00AE4D55">
        <w:rPr>
          <w:rStyle w:val="Accentuation"/>
          <w:rFonts w:asciiTheme="minorHAnsi" w:hAnsiTheme="minorHAnsi" w:cstheme="minorHAnsi"/>
          <w:i w:val="0"/>
          <w:sz w:val="22"/>
          <w:szCs w:val="22"/>
        </w:rPr>
        <w:t>s</w:t>
      </w:r>
      <w:r w:rsidR="00245803" w:rsidRPr="00AE4D55">
        <w:rPr>
          <w:rStyle w:val="Accentuation"/>
          <w:rFonts w:asciiTheme="minorHAnsi" w:hAnsiTheme="minorHAnsi" w:cstheme="minorHAnsi"/>
          <w:i w:val="0"/>
          <w:sz w:val="22"/>
          <w:szCs w:val="22"/>
        </w:rPr>
        <w:t xml:space="preserve">uite à </w:t>
      </w:r>
      <w:r w:rsidR="00100E2E">
        <w:rPr>
          <w:rStyle w:val="Accentuation"/>
          <w:rFonts w:asciiTheme="minorHAnsi" w:hAnsiTheme="minorHAnsi" w:cstheme="minorHAnsi"/>
          <w:i w:val="0"/>
          <w:sz w:val="22"/>
          <w:szCs w:val="22"/>
        </w:rPr>
        <w:t>l’</w:t>
      </w:r>
      <w:r w:rsidR="00245803" w:rsidRPr="00AE4D55">
        <w:rPr>
          <w:rStyle w:val="Accentuation"/>
          <w:rFonts w:asciiTheme="minorHAnsi" w:hAnsiTheme="minorHAnsi" w:cstheme="minorHAnsi"/>
          <w:i w:val="0"/>
          <w:sz w:val="22"/>
          <w:szCs w:val="22"/>
        </w:rPr>
        <w:t>information d’un indic reçue du Directeur Générale des industries du Ministère en charge des eaux et forêts</w:t>
      </w:r>
      <w:r w:rsidR="00100E2E">
        <w:rPr>
          <w:rStyle w:val="Accentuation"/>
          <w:rFonts w:asciiTheme="minorHAnsi" w:hAnsiTheme="minorHAnsi" w:cstheme="minorHAnsi"/>
          <w:i w:val="0"/>
          <w:sz w:val="22"/>
          <w:szCs w:val="22"/>
        </w:rPr>
        <w:t>.</w:t>
      </w:r>
      <w:r w:rsidR="00CF6571">
        <w:rPr>
          <w:rStyle w:val="Accentuation"/>
          <w:rFonts w:asciiTheme="minorHAnsi" w:hAnsiTheme="minorHAnsi" w:cstheme="minorHAnsi"/>
          <w:i w:val="0"/>
          <w:sz w:val="22"/>
          <w:szCs w:val="22"/>
        </w:rPr>
        <w:t xml:space="preserve"> </w:t>
      </w:r>
      <w:r w:rsidR="00100E2E">
        <w:rPr>
          <w:rStyle w:val="Accentuation"/>
          <w:rFonts w:asciiTheme="minorHAnsi" w:hAnsiTheme="minorHAnsi" w:cstheme="minorHAnsi"/>
          <w:i w:val="0"/>
          <w:sz w:val="22"/>
          <w:szCs w:val="22"/>
        </w:rPr>
        <w:t>La</w:t>
      </w:r>
      <w:r w:rsidR="00245803" w:rsidRPr="00AE4D55">
        <w:rPr>
          <w:rStyle w:val="Accentuation"/>
          <w:rFonts w:asciiTheme="minorHAnsi" w:hAnsiTheme="minorHAnsi" w:cstheme="minorHAnsi"/>
          <w:i w:val="0"/>
          <w:sz w:val="22"/>
          <w:szCs w:val="22"/>
        </w:rPr>
        <w:t xml:space="preserve"> mission </w:t>
      </w:r>
      <w:r w:rsidR="00607E50" w:rsidRPr="00AE4D55">
        <w:rPr>
          <w:rStyle w:val="Accentuation"/>
          <w:rFonts w:asciiTheme="minorHAnsi" w:hAnsiTheme="minorHAnsi" w:cstheme="minorHAnsi"/>
          <w:i w:val="0"/>
          <w:sz w:val="22"/>
          <w:szCs w:val="22"/>
        </w:rPr>
        <w:t>composée</w:t>
      </w:r>
      <w:r w:rsidR="00245803" w:rsidRPr="00AE4D55">
        <w:rPr>
          <w:rStyle w:val="Accentuation"/>
          <w:rFonts w:asciiTheme="minorHAnsi" w:hAnsiTheme="minorHAnsi" w:cstheme="minorHAnsi"/>
          <w:i w:val="0"/>
          <w:sz w:val="22"/>
          <w:szCs w:val="22"/>
        </w:rPr>
        <w:t xml:space="preserve"> d’agents des eaux et forêts</w:t>
      </w:r>
      <w:r w:rsidR="006A3FA8">
        <w:rPr>
          <w:rStyle w:val="Accentuation"/>
          <w:rFonts w:asciiTheme="minorHAnsi" w:hAnsiTheme="minorHAnsi" w:cstheme="minorHAnsi"/>
          <w:i w:val="0"/>
          <w:sz w:val="22"/>
          <w:szCs w:val="22"/>
        </w:rPr>
        <w:t xml:space="preserve">, </w:t>
      </w:r>
      <w:r w:rsidR="006A3FA8">
        <w:rPr>
          <w:rFonts w:asciiTheme="minorHAnsi" w:hAnsiTheme="minorHAnsi" w:cstheme="minorHAnsi"/>
          <w:sz w:val="22"/>
          <w:szCs w:val="22"/>
        </w:rPr>
        <w:t>accompagné d’un</w:t>
      </w:r>
      <w:r w:rsidR="006A3FA8" w:rsidRPr="00AE4D55">
        <w:rPr>
          <w:rFonts w:asciiTheme="minorHAnsi" w:hAnsiTheme="minorHAnsi" w:cstheme="minorHAnsi"/>
          <w:sz w:val="22"/>
          <w:szCs w:val="22"/>
        </w:rPr>
        <w:t xml:space="preserve"> </w:t>
      </w:r>
      <w:r w:rsidR="006A3FA8">
        <w:rPr>
          <w:rFonts w:asciiTheme="minorHAnsi" w:hAnsiTheme="minorHAnsi" w:cstheme="minorHAnsi"/>
          <w:sz w:val="22"/>
          <w:szCs w:val="22"/>
        </w:rPr>
        <w:t xml:space="preserve">juriste </w:t>
      </w:r>
      <w:r w:rsidR="006A3FA8" w:rsidRPr="00AE4D55">
        <w:rPr>
          <w:rFonts w:asciiTheme="minorHAnsi" w:hAnsiTheme="minorHAnsi" w:cstheme="minorHAnsi"/>
          <w:sz w:val="22"/>
          <w:szCs w:val="22"/>
        </w:rPr>
        <w:t>de l'ONG Conservation Justice</w:t>
      </w:r>
      <w:r w:rsidR="00245803" w:rsidRPr="00AE4D55">
        <w:rPr>
          <w:rStyle w:val="Accentuation"/>
          <w:rFonts w:asciiTheme="minorHAnsi" w:hAnsiTheme="minorHAnsi" w:cstheme="minorHAnsi"/>
          <w:i w:val="0"/>
          <w:sz w:val="22"/>
          <w:szCs w:val="22"/>
        </w:rPr>
        <w:t xml:space="preserve"> et l’indic sera </w:t>
      </w:r>
      <w:r w:rsidR="00F26E2A" w:rsidRPr="00AE4D55">
        <w:rPr>
          <w:rStyle w:val="Accentuation"/>
          <w:rFonts w:asciiTheme="minorHAnsi" w:hAnsiTheme="minorHAnsi" w:cstheme="minorHAnsi"/>
          <w:i w:val="0"/>
          <w:sz w:val="22"/>
          <w:szCs w:val="22"/>
        </w:rPr>
        <w:t>diligentée</w:t>
      </w:r>
      <w:r w:rsidR="00245803" w:rsidRPr="00AE4D55">
        <w:rPr>
          <w:rStyle w:val="Accentuation"/>
          <w:rFonts w:asciiTheme="minorHAnsi" w:hAnsiTheme="minorHAnsi" w:cstheme="minorHAnsi"/>
          <w:i w:val="0"/>
          <w:sz w:val="22"/>
          <w:szCs w:val="22"/>
        </w:rPr>
        <w:t xml:space="preserve"> par le Directeur Général de la filière Forêt/Bois sur </w:t>
      </w:r>
      <w:r w:rsidR="00AE4D55" w:rsidRPr="00AE4D55">
        <w:rPr>
          <w:rStyle w:val="Accentuation"/>
          <w:rFonts w:asciiTheme="minorHAnsi" w:hAnsiTheme="minorHAnsi" w:cstheme="minorHAnsi"/>
          <w:i w:val="0"/>
          <w:sz w:val="22"/>
          <w:szCs w:val="22"/>
        </w:rPr>
        <w:t>Fougamou</w:t>
      </w:r>
      <w:r w:rsidR="00245803" w:rsidRPr="00AE4D55">
        <w:rPr>
          <w:rStyle w:val="Accentuation"/>
          <w:rFonts w:asciiTheme="minorHAnsi" w:hAnsiTheme="minorHAnsi" w:cstheme="minorHAnsi"/>
          <w:i w:val="0"/>
          <w:sz w:val="22"/>
          <w:szCs w:val="22"/>
        </w:rPr>
        <w:t>. Selon les information</w:t>
      </w:r>
      <w:r w:rsidR="00F26E2A" w:rsidRPr="00AE4D55">
        <w:rPr>
          <w:rStyle w:val="Accentuation"/>
          <w:rFonts w:asciiTheme="minorHAnsi" w:hAnsiTheme="minorHAnsi" w:cstheme="minorHAnsi"/>
          <w:i w:val="0"/>
          <w:sz w:val="22"/>
          <w:szCs w:val="22"/>
        </w:rPr>
        <w:t>s</w:t>
      </w:r>
      <w:r w:rsidR="00245803" w:rsidRPr="00AE4D55">
        <w:rPr>
          <w:rStyle w:val="Accentuation"/>
          <w:rFonts w:asciiTheme="minorHAnsi" w:hAnsiTheme="minorHAnsi" w:cstheme="minorHAnsi"/>
          <w:i w:val="0"/>
          <w:sz w:val="22"/>
          <w:szCs w:val="22"/>
        </w:rPr>
        <w:t xml:space="preserve"> donnée</w:t>
      </w:r>
      <w:r w:rsidR="00F26E2A" w:rsidRPr="00AE4D55">
        <w:rPr>
          <w:rStyle w:val="Accentuation"/>
          <w:rFonts w:asciiTheme="minorHAnsi" w:hAnsiTheme="minorHAnsi" w:cstheme="minorHAnsi"/>
          <w:i w:val="0"/>
          <w:sz w:val="22"/>
          <w:szCs w:val="22"/>
        </w:rPr>
        <w:t>s</w:t>
      </w:r>
      <w:r w:rsidR="00245803" w:rsidRPr="00AE4D55">
        <w:rPr>
          <w:rStyle w:val="Accentuation"/>
          <w:rFonts w:asciiTheme="minorHAnsi" w:hAnsiTheme="minorHAnsi" w:cstheme="minorHAnsi"/>
          <w:i w:val="0"/>
          <w:sz w:val="22"/>
          <w:szCs w:val="22"/>
        </w:rPr>
        <w:t xml:space="preserve"> par l’indic, un ancien </w:t>
      </w:r>
      <w:r w:rsidR="00F26E2A" w:rsidRPr="00AE4D55">
        <w:rPr>
          <w:rStyle w:val="Accentuation"/>
          <w:rFonts w:asciiTheme="minorHAnsi" w:hAnsiTheme="minorHAnsi" w:cstheme="minorHAnsi"/>
          <w:i w:val="0"/>
          <w:sz w:val="22"/>
          <w:szCs w:val="22"/>
        </w:rPr>
        <w:t>chef d’exploitation de la société GMM</w:t>
      </w:r>
      <w:r w:rsidR="00245803" w:rsidRPr="00AE4D55">
        <w:rPr>
          <w:rStyle w:val="Accentuation"/>
          <w:rFonts w:asciiTheme="minorHAnsi" w:hAnsiTheme="minorHAnsi" w:cstheme="minorHAnsi"/>
          <w:i w:val="0"/>
          <w:sz w:val="22"/>
          <w:szCs w:val="22"/>
        </w:rPr>
        <w:t>, Monsieur LIU Fangyan Directeur Général Adjoint</w:t>
      </w:r>
      <w:r w:rsidR="00FA7425" w:rsidRPr="00AE4D55">
        <w:rPr>
          <w:rStyle w:val="Accentuation"/>
          <w:rFonts w:asciiTheme="minorHAnsi" w:hAnsiTheme="minorHAnsi" w:cstheme="minorHAnsi"/>
          <w:i w:val="0"/>
          <w:sz w:val="22"/>
          <w:szCs w:val="22"/>
        </w:rPr>
        <w:t xml:space="preserve"> </w:t>
      </w:r>
      <w:r w:rsidR="00F26E2A" w:rsidRPr="00AE4D55">
        <w:rPr>
          <w:rStyle w:val="Accentuation"/>
          <w:rFonts w:asciiTheme="minorHAnsi" w:hAnsiTheme="minorHAnsi" w:cstheme="minorHAnsi"/>
          <w:i w:val="0"/>
          <w:sz w:val="22"/>
          <w:szCs w:val="22"/>
        </w:rPr>
        <w:t>de la société GMM serait dans un réseau d</w:t>
      </w:r>
      <w:r w:rsidR="00245803" w:rsidRPr="00AE4D55">
        <w:rPr>
          <w:rStyle w:val="Accentuation"/>
          <w:rFonts w:asciiTheme="minorHAnsi" w:hAnsiTheme="minorHAnsi" w:cstheme="minorHAnsi"/>
          <w:i w:val="0"/>
          <w:sz w:val="22"/>
          <w:szCs w:val="22"/>
        </w:rPr>
        <w:t>e kévazingo qu’il blanchi</w:t>
      </w:r>
      <w:r w:rsidR="00100E2E">
        <w:rPr>
          <w:rStyle w:val="Accentuation"/>
          <w:rFonts w:asciiTheme="minorHAnsi" w:hAnsiTheme="minorHAnsi" w:cstheme="minorHAnsi"/>
          <w:i w:val="0"/>
          <w:sz w:val="22"/>
          <w:szCs w:val="22"/>
        </w:rPr>
        <w:t>t</w:t>
      </w:r>
      <w:r w:rsidR="00245803" w:rsidRPr="00AE4D55">
        <w:rPr>
          <w:rStyle w:val="Accentuation"/>
          <w:rFonts w:asciiTheme="minorHAnsi" w:hAnsiTheme="minorHAnsi" w:cstheme="minorHAnsi"/>
          <w:i w:val="0"/>
          <w:sz w:val="22"/>
          <w:szCs w:val="22"/>
        </w:rPr>
        <w:t xml:space="preserve"> en complicité de la scierie ZPB sise à Sindara</w:t>
      </w:r>
      <w:r w:rsidR="00F26E2A" w:rsidRPr="00AE4D55">
        <w:rPr>
          <w:rStyle w:val="Accentuation"/>
          <w:rFonts w:asciiTheme="minorHAnsi" w:hAnsiTheme="minorHAnsi" w:cstheme="minorHAnsi"/>
          <w:i w:val="0"/>
          <w:sz w:val="22"/>
          <w:szCs w:val="22"/>
        </w:rPr>
        <w:t>. Il sera arrêté</w:t>
      </w:r>
      <w:r w:rsidR="000C73B0">
        <w:rPr>
          <w:rStyle w:val="Accentuation"/>
          <w:rFonts w:asciiTheme="minorHAnsi" w:hAnsiTheme="minorHAnsi" w:cstheme="minorHAnsi"/>
          <w:i w:val="0"/>
          <w:sz w:val="22"/>
          <w:szCs w:val="22"/>
        </w:rPr>
        <w:t>,</w:t>
      </w:r>
      <w:r w:rsidR="00F26E2A" w:rsidRPr="00AE4D55">
        <w:rPr>
          <w:rStyle w:val="Accentuation"/>
          <w:rFonts w:asciiTheme="minorHAnsi" w:hAnsiTheme="minorHAnsi" w:cstheme="minorHAnsi"/>
          <w:i w:val="0"/>
          <w:sz w:val="22"/>
          <w:szCs w:val="22"/>
        </w:rPr>
        <w:t xml:space="preserve"> </w:t>
      </w:r>
      <w:r w:rsidR="00F26E2A" w:rsidRPr="000C73B0">
        <w:rPr>
          <w:rStyle w:val="Accentuation"/>
          <w:rFonts w:asciiTheme="minorHAnsi" w:hAnsiTheme="minorHAnsi" w:cstheme="minorHAnsi"/>
          <w:i w:val="0"/>
          <w:sz w:val="22"/>
          <w:szCs w:val="22"/>
          <w:u w:val="single"/>
        </w:rPr>
        <w:t>le 23 mars 2020</w:t>
      </w:r>
      <w:r w:rsidR="00F26E2A" w:rsidRPr="00AE4D55">
        <w:rPr>
          <w:rStyle w:val="Accentuation"/>
          <w:rFonts w:asciiTheme="minorHAnsi" w:hAnsiTheme="minorHAnsi" w:cstheme="minorHAnsi"/>
          <w:i w:val="0"/>
          <w:sz w:val="22"/>
          <w:szCs w:val="22"/>
        </w:rPr>
        <w:t xml:space="preserve"> avec  son Directeur administratif, le nommé MOULE MBEMBO J.F. </w:t>
      </w:r>
      <w:r w:rsidR="00FA7425" w:rsidRPr="00AE4D55">
        <w:rPr>
          <w:rStyle w:val="Accentuation"/>
          <w:rFonts w:asciiTheme="minorHAnsi" w:hAnsiTheme="minorHAnsi" w:cstheme="minorHAnsi"/>
          <w:i w:val="0"/>
          <w:sz w:val="22"/>
          <w:szCs w:val="22"/>
        </w:rPr>
        <w:t>Judicaël</w:t>
      </w:r>
      <w:r w:rsidR="00F26E2A" w:rsidRPr="00AE4D55">
        <w:rPr>
          <w:rStyle w:val="Accentuation"/>
          <w:rFonts w:asciiTheme="minorHAnsi" w:hAnsiTheme="minorHAnsi" w:cstheme="minorHAnsi"/>
          <w:i w:val="0"/>
          <w:sz w:val="22"/>
          <w:szCs w:val="22"/>
        </w:rPr>
        <w:t>. Transférés à Mouila pour répondre de leurs actes, ils ont été gardés à vue sur instruction de Monsieur le Procureur de la République. Des informations recueillies permettront de les transférer sur Fougamou, lieu de leur exploitation où les faits seront constatés sur procès-verbal et les bois saisi</w:t>
      </w:r>
      <w:r w:rsidR="002959EC">
        <w:rPr>
          <w:rStyle w:val="Accentuation"/>
          <w:rFonts w:asciiTheme="minorHAnsi" w:hAnsiTheme="minorHAnsi" w:cstheme="minorHAnsi"/>
          <w:i w:val="0"/>
          <w:sz w:val="22"/>
          <w:szCs w:val="22"/>
        </w:rPr>
        <w:t>s</w:t>
      </w:r>
      <w:r w:rsidR="00F26E2A" w:rsidRPr="00AE4D55">
        <w:rPr>
          <w:rStyle w:val="Accentuation"/>
          <w:rFonts w:asciiTheme="minorHAnsi" w:hAnsiTheme="minorHAnsi" w:cstheme="minorHAnsi"/>
          <w:i w:val="0"/>
          <w:sz w:val="22"/>
          <w:szCs w:val="22"/>
        </w:rPr>
        <w:t xml:space="preserve"> pour non seulement exploitation d’une essence mise en réserve mais a</w:t>
      </w:r>
      <w:r w:rsidR="006154BD" w:rsidRPr="00AE4D55">
        <w:rPr>
          <w:rStyle w:val="Accentuation"/>
          <w:rFonts w:asciiTheme="minorHAnsi" w:hAnsiTheme="minorHAnsi" w:cstheme="minorHAnsi"/>
          <w:i w:val="0"/>
          <w:sz w:val="22"/>
          <w:szCs w:val="22"/>
        </w:rPr>
        <w:t>ussi pour bois abandonné sur</w:t>
      </w:r>
      <w:r w:rsidR="00F26E2A" w:rsidRPr="00AE4D55">
        <w:rPr>
          <w:rStyle w:val="Accentuation"/>
          <w:rFonts w:asciiTheme="minorHAnsi" w:hAnsiTheme="minorHAnsi" w:cstheme="minorHAnsi"/>
          <w:i w:val="0"/>
          <w:sz w:val="22"/>
          <w:szCs w:val="22"/>
        </w:rPr>
        <w:t xml:space="preserve"> parcs. Ayant passé plus </w:t>
      </w:r>
      <w:r w:rsidR="002959EC">
        <w:rPr>
          <w:rStyle w:val="Accentuation"/>
          <w:rFonts w:asciiTheme="minorHAnsi" w:hAnsiTheme="minorHAnsi" w:cstheme="minorHAnsi"/>
          <w:i w:val="0"/>
          <w:sz w:val="22"/>
          <w:szCs w:val="22"/>
        </w:rPr>
        <w:t xml:space="preserve">de </w:t>
      </w:r>
      <w:r w:rsidR="00F26E2A" w:rsidRPr="00AE4D55">
        <w:rPr>
          <w:rStyle w:val="Accentuation"/>
          <w:rFonts w:asciiTheme="minorHAnsi" w:hAnsiTheme="minorHAnsi" w:cstheme="minorHAnsi"/>
          <w:i w:val="0"/>
          <w:sz w:val="22"/>
          <w:szCs w:val="22"/>
        </w:rPr>
        <w:t>cinq jours en garde à vue, ils seront mis en liberté en attendant être entendus de nouveau à Libreville.</w:t>
      </w:r>
    </w:p>
    <w:p w:rsidR="00CC204D" w:rsidRPr="00FA7425" w:rsidRDefault="00CC204D" w:rsidP="00B0607F">
      <w:pPr>
        <w:jc w:val="both"/>
        <w:rPr>
          <w:rStyle w:val="Accentuation"/>
          <w:rFonts w:asciiTheme="minorHAnsi" w:hAnsiTheme="minorHAnsi" w:cstheme="minorHAnsi"/>
          <w:i w:val="0"/>
          <w:sz w:val="22"/>
          <w:szCs w:val="22"/>
        </w:rPr>
      </w:pPr>
    </w:p>
    <w:p w:rsidR="00CC204D" w:rsidRPr="00FA7425" w:rsidRDefault="00170E60" w:rsidP="00B0607F">
      <w:pPr>
        <w:pStyle w:val="Titre1"/>
        <w:rPr>
          <w:rStyle w:val="Accentuation"/>
        </w:rPr>
      </w:pPr>
      <w:r w:rsidRPr="00FA7425">
        <w:rPr>
          <w:rStyle w:val="Accentuation"/>
        </w:rPr>
        <w:t xml:space="preserve">4. </w:t>
      </w:r>
      <w:r w:rsidR="006A575E" w:rsidRPr="00FA7425">
        <w:rPr>
          <w:rStyle w:val="Accentuation"/>
        </w:rPr>
        <w:t>Département juridique</w:t>
      </w:r>
    </w:p>
    <w:p w:rsidR="00CC204D" w:rsidRPr="00FA7425" w:rsidRDefault="00CC204D" w:rsidP="00B0607F">
      <w:pPr>
        <w:jc w:val="both"/>
        <w:rPr>
          <w:rStyle w:val="Accentuation"/>
          <w:rFonts w:asciiTheme="minorHAnsi" w:hAnsiTheme="minorHAnsi" w:cstheme="minorHAnsi"/>
          <w:i w:val="0"/>
          <w:sz w:val="22"/>
          <w:szCs w:val="22"/>
        </w:rPr>
      </w:pPr>
    </w:p>
    <w:p w:rsidR="00BF4C75" w:rsidRPr="00FA7425" w:rsidRDefault="006A575E"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Le département juridique d’ALEFI</w:t>
      </w:r>
      <w:r w:rsidR="00CB7C5B" w:rsidRPr="00FA7425">
        <w:rPr>
          <w:rStyle w:val="Accentuation"/>
          <w:rFonts w:asciiTheme="minorHAnsi" w:hAnsiTheme="minorHAnsi" w:cstheme="minorHAnsi"/>
          <w:i w:val="0"/>
          <w:sz w:val="22"/>
          <w:szCs w:val="22"/>
        </w:rPr>
        <w:t xml:space="preserve"> </w:t>
      </w:r>
      <w:r w:rsidRPr="00FA7425">
        <w:rPr>
          <w:rStyle w:val="Accentuation"/>
          <w:rFonts w:asciiTheme="minorHAnsi" w:hAnsiTheme="minorHAnsi" w:cstheme="minorHAnsi"/>
          <w:i w:val="0"/>
          <w:sz w:val="22"/>
          <w:szCs w:val="22"/>
        </w:rPr>
        <w:t xml:space="preserve">n’a déféré aucune procédure en ce mois </w:t>
      </w:r>
      <w:r w:rsidR="00D61365" w:rsidRPr="00FA7425">
        <w:rPr>
          <w:rStyle w:val="Accentuation"/>
          <w:rFonts w:asciiTheme="minorHAnsi" w:hAnsiTheme="minorHAnsi" w:cstheme="minorHAnsi"/>
          <w:i w:val="0"/>
          <w:sz w:val="22"/>
          <w:szCs w:val="22"/>
        </w:rPr>
        <w:t>d</w:t>
      </w:r>
      <w:r w:rsidR="003E623A" w:rsidRPr="00FA7425">
        <w:rPr>
          <w:rStyle w:val="Accentuation"/>
          <w:rFonts w:asciiTheme="minorHAnsi" w:hAnsiTheme="minorHAnsi" w:cstheme="minorHAnsi"/>
          <w:i w:val="0"/>
          <w:sz w:val="22"/>
          <w:szCs w:val="22"/>
        </w:rPr>
        <w:t xml:space="preserve">e </w:t>
      </w:r>
      <w:r w:rsidR="00CD244C" w:rsidRPr="00FA7425">
        <w:rPr>
          <w:rStyle w:val="Accentuation"/>
          <w:rFonts w:asciiTheme="minorHAnsi" w:hAnsiTheme="minorHAnsi" w:cstheme="minorHAnsi"/>
          <w:i w:val="0"/>
          <w:sz w:val="22"/>
          <w:szCs w:val="22"/>
        </w:rPr>
        <w:t>mars 2020</w:t>
      </w:r>
      <w:r w:rsidR="00BF4C75" w:rsidRPr="00FA7425">
        <w:rPr>
          <w:rStyle w:val="Accentuation"/>
          <w:rFonts w:asciiTheme="minorHAnsi" w:hAnsiTheme="minorHAnsi" w:cstheme="minorHAnsi"/>
          <w:i w:val="0"/>
          <w:sz w:val="22"/>
          <w:szCs w:val="22"/>
        </w:rPr>
        <w:t xml:space="preserve"> donc aucune</w:t>
      </w:r>
      <w:r w:rsidR="00866E64" w:rsidRPr="00FA7425">
        <w:rPr>
          <w:rStyle w:val="Accentuation"/>
          <w:rFonts w:asciiTheme="minorHAnsi" w:hAnsiTheme="minorHAnsi" w:cstheme="minorHAnsi"/>
          <w:i w:val="0"/>
          <w:sz w:val="22"/>
          <w:szCs w:val="22"/>
        </w:rPr>
        <w:t xml:space="preserve"> nouvelle</w:t>
      </w:r>
      <w:r w:rsidR="00BF4C75" w:rsidRPr="00FA7425">
        <w:rPr>
          <w:rStyle w:val="Accentuation"/>
          <w:rFonts w:asciiTheme="minorHAnsi" w:hAnsiTheme="minorHAnsi" w:cstheme="minorHAnsi"/>
          <w:i w:val="0"/>
          <w:sz w:val="22"/>
          <w:szCs w:val="22"/>
        </w:rPr>
        <w:t xml:space="preserve"> affaire suivie </w:t>
      </w:r>
      <w:r w:rsidR="00CD50DD" w:rsidRPr="00FA7425">
        <w:rPr>
          <w:rStyle w:val="Accentuation"/>
          <w:rFonts w:asciiTheme="minorHAnsi" w:hAnsiTheme="minorHAnsi" w:cstheme="minorHAnsi"/>
          <w:i w:val="0"/>
          <w:sz w:val="22"/>
          <w:szCs w:val="22"/>
        </w:rPr>
        <w:t xml:space="preserve">devant les </w:t>
      </w:r>
      <w:r w:rsidR="00FA7425" w:rsidRPr="00FA7425">
        <w:rPr>
          <w:rStyle w:val="Accentuation"/>
          <w:rFonts w:asciiTheme="minorHAnsi" w:hAnsiTheme="minorHAnsi" w:cstheme="minorHAnsi"/>
          <w:i w:val="0"/>
          <w:sz w:val="22"/>
          <w:szCs w:val="22"/>
        </w:rPr>
        <w:t>tribunaux</w:t>
      </w:r>
      <w:r w:rsidRPr="00FA7425">
        <w:rPr>
          <w:rStyle w:val="Accentuation"/>
          <w:rFonts w:asciiTheme="minorHAnsi" w:hAnsiTheme="minorHAnsi" w:cstheme="minorHAnsi"/>
          <w:i w:val="0"/>
          <w:sz w:val="22"/>
          <w:szCs w:val="22"/>
        </w:rPr>
        <w:t>.</w:t>
      </w:r>
    </w:p>
    <w:p w:rsidR="00BF4C75" w:rsidRDefault="00BF4C75" w:rsidP="00B0607F">
      <w:pPr>
        <w:jc w:val="both"/>
        <w:rPr>
          <w:rStyle w:val="Accentuation"/>
          <w:rFonts w:asciiTheme="minorHAnsi" w:hAnsiTheme="minorHAnsi" w:cstheme="minorHAnsi"/>
          <w:i w:val="0"/>
          <w:color w:val="FF0000"/>
          <w:sz w:val="22"/>
          <w:szCs w:val="22"/>
        </w:rPr>
      </w:pPr>
    </w:p>
    <w:p w:rsidR="006F0819" w:rsidRDefault="006F0819" w:rsidP="00B0607F">
      <w:pPr>
        <w:jc w:val="both"/>
        <w:rPr>
          <w:rStyle w:val="Accentuation"/>
          <w:rFonts w:asciiTheme="minorHAnsi" w:hAnsiTheme="minorHAnsi" w:cstheme="minorHAnsi"/>
          <w:i w:val="0"/>
          <w:color w:val="FF0000"/>
          <w:sz w:val="22"/>
          <w:szCs w:val="22"/>
        </w:rPr>
      </w:pPr>
    </w:p>
    <w:p w:rsidR="006F0819" w:rsidRDefault="006F0819" w:rsidP="00B0607F">
      <w:pPr>
        <w:jc w:val="both"/>
        <w:rPr>
          <w:rStyle w:val="Accentuation"/>
          <w:rFonts w:asciiTheme="minorHAnsi" w:hAnsiTheme="minorHAnsi" w:cstheme="minorHAnsi"/>
          <w:i w:val="0"/>
          <w:color w:val="FF0000"/>
          <w:sz w:val="22"/>
          <w:szCs w:val="22"/>
        </w:rPr>
      </w:pPr>
    </w:p>
    <w:p w:rsidR="006A3FA8" w:rsidRDefault="006A3FA8" w:rsidP="00B0607F">
      <w:pPr>
        <w:jc w:val="both"/>
        <w:rPr>
          <w:rStyle w:val="Accentuation"/>
          <w:rFonts w:asciiTheme="minorHAnsi" w:hAnsiTheme="minorHAnsi" w:cstheme="minorHAnsi"/>
          <w:i w:val="0"/>
          <w:color w:val="FF0000"/>
          <w:sz w:val="22"/>
          <w:szCs w:val="22"/>
        </w:rPr>
      </w:pPr>
    </w:p>
    <w:p w:rsidR="006A3FA8" w:rsidRDefault="006A3FA8" w:rsidP="00B0607F">
      <w:pPr>
        <w:jc w:val="both"/>
        <w:rPr>
          <w:rStyle w:val="Accentuation"/>
          <w:rFonts w:asciiTheme="minorHAnsi" w:hAnsiTheme="minorHAnsi" w:cstheme="minorHAnsi"/>
          <w:i w:val="0"/>
          <w:color w:val="FF0000"/>
          <w:sz w:val="22"/>
          <w:szCs w:val="22"/>
        </w:rPr>
      </w:pPr>
    </w:p>
    <w:p w:rsidR="006F0819" w:rsidRDefault="006F0819" w:rsidP="00B0607F">
      <w:pPr>
        <w:jc w:val="both"/>
        <w:rPr>
          <w:rStyle w:val="Accentuation"/>
          <w:rFonts w:asciiTheme="minorHAnsi" w:hAnsiTheme="minorHAnsi" w:cstheme="minorHAnsi"/>
          <w:i w:val="0"/>
          <w:color w:val="FF0000"/>
          <w:sz w:val="22"/>
          <w:szCs w:val="22"/>
        </w:rPr>
      </w:pPr>
    </w:p>
    <w:p w:rsidR="006F0819" w:rsidRDefault="006F0819" w:rsidP="00B0607F">
      <w:pPr>
        <w:jc w:val="both"/>
        <w:rPr>
          <w:rStyle w:val="Accentuation"/>
          <w:rFonts w:asciiTheme="minorHAnsi" w:hAnsiTheme="minorHAnsi" w:cstheme="minorHAnsi"/>
          <w:i w:val="0"/>
          <w:color w:val="FF0000"/>
          <w:sz w:val="22"/>
          <w:szCs w:val="22"/>
        </w:rPr>
      </w:pPr>
    </w:p>
    <w:p w:rsidR="006F0819" w:rsidRPr="00FA7425" w:rsidRDefault="006F0819" w:rsidP="00B0607F">
      <w:pPr>
        <w:jc w:val="both"/>
        <w:rPr>
          <w:rStyle w:val="Accentuation"/>
          <w:rFonts w:asciiTheme="minorHAnsi" w:hAnsiTheme="minorHAnsi" w:cstheme="minorHAnsi"/>
          <w:i w:val="0"/>
          <w:color w:val="FF0000"/>
          <w:sz w:val="22"/>
          <w:szCs w:val="22"/>
        </w:rPr>
      </w:pPr>
    </w:p>
    <w:p w:rsidR="006A4CF8" w:rsidRPr="00FA7425" w:rsidRDefault="00AC169A" w:rsidP="00B0607F">
      <w:pPr>
        <w:pStyle w:val="Paragraphedeliste"/>
        <w:numPr>
          <w:ilvl w:val="1"/>
          <w:numId w:val="6"/>
        </w:num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b/>
          <w:i w:val="0"/>
          <w:sz w:val="22"/>
          <w:szCs w:val="22"/>
        </w:rPr>
        <w:lastRenderedPageBreak/>
        <w:t>Suivi des affaires</w:t>
      </w:r>
      <w:r w:rsidR="0069271B" w:rsidRPr="00FA7425">
        <w:rPr>
          <w:rStyle w:val="Accentuation"/>
          <w:rFonts w:asciiTheme="minorHAnsi" w:hAnsiTheme="minorHAnsi" w:cstheme="minorHAnsi"/>
          <w:i w:val="0"/>
          <w:sz w:val="22"/>
          <w:szCs w:val="22"/>
        </w:rPr>
        <w:tab/>
      </w:r>
    </w:p>
    <w:p w:rsidR="00170E60" w:rsidRPr="00FA7425" w:rsidRDefault="00170E60" w:rsidP="00B0607F">
      <w:pPr>
        <w:jc w:val="both"/>
        <w:rPr>
          <w:rStyle w:val="Accentuation"/>
          <w:rFonts w:asciiTheme="minorHAnsi" w:hAnsiTheme="minorHAnsi" w:cstheme="minorHAnsi"/>
          <w:b/>
          <w:i w:val="0"/>
          <w:color w:val="FF0000"/>
          <w:sz w:val="22"/>
          <w:szCs w:val="22"/>
        </w:rPr>
      </w:pPr>
    </w:p>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Indicateurs :</w:t>
      </w:r>
    </w:p>
    <w:p w:rsidR="00170E60" w:rsidRPr="00FA7425" w:rsidRDefault="00170E60" w:rsidP="00B0607F">
      <w:pPr>
        <w:jc w:val="both"/>
        <w:rPr>
          <w:rStyle w:val="Accentuation"/>
          <w:rFonts w:asciiTheme="minorHAnsi" w:hAnsiTheme="minorHAnsi" w:cstheme="minorHAnsi"/>
          <w:sz w:val="22"/>
          <w:szCs w:val="22"/>
        </w:rPr>
      </w:pPr>
    </w:p>
    <w:tbl>
      <w:tblPr>
        <w:tblStyle w:val="Grilledetableauclaire1"/>
        <w:tblW w:w="0" w:type="auto"/>
        <w:jc w:val="center"/>
        <w:tblLook w:val="04A0"/>
      </w:tblPr>
      <w:tblGrid>
        <w:gridCol w:w="4794"/>
        <w:gridCol w:w="4200"/>
      </w:tblGrid>
      <w:tr w:rsidR="00170E60" w:rsidRPr="00FA7425" w:rsidTr="00C035C3">
        <w:trPr>
          <w:jc w:val="center"/>
        </w:trPr>
        <w:tc>
          <w:tcPr>
            <w:tcW w:w="4794"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 xml:space="preserve">Nombre d’affaires suivies                     </w:t>
            </w:r>
          </w:p>
        </w:tc>
        <w:tc>
          <w:tcPr>
            <w:tcW w:w="4200"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170E60" w:rsidRPr="00FA7425" w:rsidTr="00C035C3">
        <w:trPr>
          <w:jc w:val="center"/>
        </w:trPr>
        <w:tc>
          <w:tcPr>
            <w:tcW w:w="4794"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Nombre de condamnations</w:t>
            </w:r>
          </w:p>
        </w:tc>
        <w:tc>
          <w:tcPr>
            <w:tcW w:w="4200"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170E60" w:rsidRPr="00FA7425" w:rsidTr="00C035C3">
        <w:trPr>
          <w:jc w:val="center"/>
        </w:trPr>
        <w:tc>
          <w:tcPr>
            <w:tcW w:w="4794"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Affaires enregistrées</w:t>
            </w:r>
          </w:p>
        </w:tc>
        <w:tc>
          <w:tcPr>
            <w:tcW w:w="4200"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170E60" w:rsidRPr="00FA7425" w:rsidTr="00C035C3">
        <w:trPr>
          <w:jc w:val="center"/>
        </w:trPr>
        <w:tc>
          <w:tcPr>
            <w:tcW w:w="4794" w:type="dxa"/>
          </w:tcPr>
          <w:p w:rsidR="00170E60" w:rsidRPr="00FA7425" w:rsidRDefault="00170E60"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Nombre de prévenus</w:t>
            </w:r>
          </w:p>
        </w:tc>
        <w:tc>
          <w:tcPr>
            <w:tcW w:w="4200" w:type="dxa"/>
          </w:tcPr>
          <w:p w:rsidR="00170E60" w:rsidRPr="00FA7425" w:rsidRDefault="007436A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bl>
    <w:p w:rsidR="00217806" w:rsidRPr="00FA7425" w:rsidRDefault="00217806" w:rsidP="00B0607F">
      <w:pPr>
        <w:pStyle w:val="Paragraphedeliste"/>
        <w:ind w:left="735"/>
        <w:jc w:val="both"/>
        <w:rPr>
          <w:rStyle w:val="Accentuation"/>
          <w:rFonts w:asciiTheme="minorHAnsi" w:hAnsiTheme="minorHAnsi" w:cstheme="minorHAnsi"/>
          <w:i w:val="0"/>
          <w:sz w:val="22"/>
          <w:szCs w:val="22"/>
        </w:rPr>
      </w:pPr>
    </w:p>
    <w:p w:rsidR="00CC204D" w:rsidRPr="00FA7425" w:rsidRDefault="00DA37D0" w:rsidP="004E0D00">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En raison de non seulement du</w:t>
      </w:r>
      <w:r w:rsidR="007436AE" w:rsidRPr="00FA7425">
        <w:rPr>
          <w:rStyle w:val="Accentuation"/>
          <w:rFonts w:asciiTheme="minorHAnsi" w:hAnsiTheme="minorHAnsi" w:cstheme="minorHAnsi"/>
          <w:i w:val="0"/>
          <w:sz w:val="22"/>
          <w:szCs w:val="22"/>
        </w:rPr>
        <w:t xml:space="preserve"> paiement de</w:t>
      </w:r>
      <w:r w:rsidRPr="00FA7425">
        <w:rPr>
          <w:rStyle w:val="Accentuation"/>
          <w:rFonts w:asciiTheme="minorHAnsi" w:hAnsiTheme="minorHAnsi" w:cstheme="minorHAnsi"/>
          <w:i w:val="0"/>
          <w:sz w:val="22"/>
          <w:szCs w:val="22"/>
        </w:rPr>
        <w:t xml:space="preserve">s </w:t>
      </w:r>
      <w:r w:rsidR="007436AE" w:rsidRPr="00FA7425">
        <w:rPr>
          <w:rStyle w:val="Accentuation"/>
          <w:rFonts w:asciiTheme="minorHAnsi" w:hAnsiTheme="minorHAnsi" w:cstheme="minorHAnsi"/>
          <w:i w:val="0"/>
          <w:sz w:val="22"/>
          <w:szCs w:val="22"/>
        </w:rPr>
        <w:t>amende</w:t>
      </w:r>
      <w:r w:rsidRPr="00FA7425">
        <w:rPr>
          <w:rStyle w:val="Accentuation"/>
          <w:rFonts w:asciiTheme="minorHAnsi" w:hAnsiTheme="minorHAnsi" w:cstheme="minorHAnsi"/>
          <w:i w:val="0"/>
          <w:sz w:val="22"/>
          <w:szCs w:val="22"/>
        </w:rPr>
        <w:t>s</w:t>
      </w:r>
      <w:r w:rsidR="007436AE" w:rsidRPr="00FA7425">
        <w:rPr>
          <w:rStyle w:val="Accentuation"/>
          <w:rFonts w:asciiTheme="minorHAnsi" w:hAnsiTheme="minorHAnsi" w:cstheme="minorHAnsi"/>
          <w:i w:val="0"/>
          <w:sz w:val="22"/>
          <w:szCs w:val="22"/>
        </w:rPr>
        <w:t xml:space="preserve"> transactionnelle</w:t>
      </w:r>
      <w:r w:rsidRPr="00FA7425">
        <w:rPr>
          <w:rStyle w:val="Accentuation"/>
          <w:rFonts w:asciiTheme="minorHAnsi" w:hAnsiTheme="minorHAnsi" w:cstheme="minorHAnsi"/>
          <w:i w:val="0"/>
          <w:sz w:val="22"/>
          <w:szCs w:val="22"/>
        </w:rPr>
        <w:t>s</w:t>
      </w:r>
      <w:r w:rsidR="007436AE" w:rsidRPr="00FA7425">
        <w:rPr>
          <w:rStyle w:val="Accentuation"/>
          <w:rFonts w:asciiTheme="minorHAnsi" w:hAnsiTheme="minorHAnsi" w:cstheme="minorHAnsi"/>
          <w:i w:val="0"/>
          <w:sz w:val="22"/>
          <w:szCs w:val="22"/>
        </w:rPr>
        <w:t xml:space="preserve"> dont l’une </w:t>
      </w:r>
      <w:r w:rsidRPr="00FA7425">
        <w:rPr>
          <w:rStyle w:val="Accentuation"/>
          <w:rFonts w:asciiTheme="minorHAnsi" w:hAnsiTheme="minorHAnsi" w:cstheme="minorHAnsi"/>
          <w:i w:val="0"/>
          <w:sz w:val="22"/>
          <w:szCs w:val="22"/>
        </w:rPr>
        <w:t xml:space="preserve">de </w:t>
      </w:r>
      <w:r w:rsidR="007436AE" w:rsidRPr="00FA7425">
        <w:rPr>
          <w:rStyle w:val="Accentuation"/>
          <w:rFonts w:asciiTheme="minorHAnsi" w:hAnsiTheme="minorHAnsi" w:cstheme="minorHAnsi"/>
          <w:i w:val="0"/>
          <w:sz w:val="22"/>
          <w:szCs w:val="22"/>
        </w:rPr>
        <w:t>300</w:t>
      </w:r>
      <w:r w:rsidR="002959EC">
        <w:rPr>
          <w:rStyle w:val="Accentuation"/>
          <w:rFonts w:asciiTheme="minorHAnsi" w:hAnsiTheme="minorHAnsi" w:cstheme="minorHAnsi"/>
          <w:i w:val="0"/>
          <w:sz w:val="22"/>
          <w:szCs w:val="22"/>
        </w:rPr>
        <w:t> 000 FCFA</w:t>
      </w:r>
      <w:r w:rsidRPr="00FA7425">
        <w:rPr>
          <w:rStyle w:val="Accentuation"/>
          <w:rFonts w:asciiTheme="minorHAnsi" w:hAnsiTheme="minorHAnsi" w:cstheme="minorHAnsi"/>
          <w:i w:val="0"/>
          <w:sz w:val="22"/>
          <w:szCs w:val="22"/>
        </w:rPr>
        <w:t xml:space="preserve"> par FANDEM NFAM Patrick </w:t>
      </w:r>
      <w:r w:rsidR="007436AE" w:rsidRPr="00FA7425">
        <w:rPr>
          <w:rStyle w:val="Accentuation"/>
          <w:rFonts w:asciiTheme="minorHAnsi" w:hAnsiTheme="minorHAnsi" w:cstheme="minorHAnsi"/>
          <w:i w:val="0"/>
          <w:sz w:val="22"/>
          <w:szCs w:val="22"/>
        </w:rPr>
        <w:t xml:space="preserve"> et l’autre 400 </w:t>
      </w:r>
      <w:r w:rsidR="002959EC">
        <w:rPr>
          <w:rStyle w:val="Accentuation"/>
          <w:rFonts w:asciiTheme="minorHAnsi" w:hAnsiTheme="minorHAnsi" w:cstheme="minorHAnsi"/>
          <w:i w:val="0"/>
          <w:sz w:val="22"/>
          <w:szCs w:val="22"/>
        </w:rPr>
        <w:t>000 FCFA</w:t>
      </w:r>
      <w:r w:rsidR="007436AE" w:rsidRPr="00FA7425">
        <w:rPr>
          <w:rStyle w:val="Accentuation"/>
          <w:rFonts w:asciiTheme="minorHAnsi" w:hAnsiTheme="minorHAnsi" w:cstheme="minorHAnsi"/>
          <w:i w:val="0"/>
          <w:sz w:val="22"/>
          <w:szCs w:val="22"/>
        </w:rPr>
        <w:t xml:space="preserve"> </w:t>
      </w:r>
      <w:r w:rsidRPr="00FA7425">
        <w:rPr>
          <w:rStyle w:val="Accentuation"/>
          <w:rFonts w:asciiTheme="minorHAnsi" w:hAnsiTheme="minorHAnsi" w:cstheme="minorHAnsi"/>
          <w:i w:val="0"/>
          <w:sz w:val="22"/>
          <w:szCs w:val="22"/>
        </w:rPr>
        <w:t xml:space="preserve">par MBIDA MBIDA Michel </w:t>
      </w:r>
      <w:r w:rsidR="007436AE" w:rsidRPr="00FA7425">
        <w:rPr>
          <w:rStyle w:val="Accentuation"/>
          <w:rFonts w:asciiTheme="minorHAnsi" w:hAnsiTheme="minorHAnsi" w:cstheme="minorHAnsi"/>
          <w:i w:val="0"/>
          <w:sz w:val="22"/>
          <w:szCs w:val="22"/>
        </w:rPr>
        <w:t>comme ci-</w:t>
      </w:r>
      <w:r w:rsidRPr="00FA7425">
        <w:rPr>
          <w:rStyle w:val="Accentuation"/>
          <w:rFonts w:asciiTheme="minorHAnsi" w:hAnsiTheme="minorHAnsi" w:cstheme="minorHAnsi"/>
          <w:i w:val="0"/>
          <w:sz w:val="22"/>
          <w:szCs w:val="22"/>
        </w:rPr>
        <w:t>dessus indiqué, mais aussi du fait que le dossier LIU Fangyan et complices reste encore en enquêtes outre les restrictions dues au C</w:t>
      </w:r>
      <w:r w:rsidR="00FA7425">
        <w:rPr>
          <w:rStyle w:val="Accentuation"/>
          <w:rFonts w:asciiTheme="minorHAnsi" w:hAnsiTheme="minorHAnsi" w:cstheme="minorHAnsi"/>
          <w:i w:val="0"/>
          <w:sz w:val="22"/>
          <w:szCs w:val="22"/>
        </w:rPr>
        <w:t>ovid</w:t>
      </w:r>
      <w:r w:rsidRPr="00FA7425">
        <w:rPr>
          <w:rStyle w:val="Accentuation"/>
          <w:rFonts w:asciiTheme="minorHAnsi" w:hAnsiTheme="minorHAnsi" w:cstheme="minorHAnsi"/>
          <w:i w:val="0"/>
          <w:sz w:val="22"/>
          <w:szCs w:val="22"/>
        </w:rPr>
        <w:t>-19, aucune affaire n’a donc été enregistrée devant les tribunaux compétents</w:t>
      </w:r>
      <w:r w:rsidR="00170E60" w:rsidRPr="00FA7425">
        <w:rPr>
          <w:rStyle w:val="Accentuation"/>
          <w:rFonts w:asciiTheme="minorHAnsi" w:hAnsiTheme="minorHAnsi" w:cstheme="minorHAnsi"/>
          <w:i w:val="0"/>
          <w:sz w:val="22"/>
          <w:szCs w:val="22"/>
        </w:rPr>
        <w:t>.</w:t>
      </w:r>
      <w:r w:rsidR="006A3FA8">
        <w:rPr>
          <w:rStyle w:val="Accentuation"/>
          <w:rFonts w:asciiTheme="minorHAnsi" w:hAnsiTheme="minorHAnsi" w:cstheme="minorHAnsi"/>
          <w:i w:val="0"/>
          <w:sz w:val="22"/>
          <w:szCs w:val="22"/>
        </w:rPr>
        <w:t xml:space="preserve"> </w:t>
      </w:r>
    </w:p>
    <w:p w:rsidR="00C820BD" w:rsidRPr="00FA7425" w:rsidRDefault="00C820BD" w:rsidP="00B0607F">
      <w:pPr>
        <w:jc w:val="both"/>
        <w:rPr>
          <w:rStyle w:val="Accentuation"/>
          <w:rFonts w:asciiTheme="minorHAnsi" w:hAnsiTheme="minorHAnsi" w:cstheme="minorHAnsi"/>
          <w:i w:val="0"/>
          <w:sz w:val="22"/>
          <w:szCs w:val="22"/>
        </w:rPr>
      </w:pPr>
    </w:p>
    <w:p w:rsidR="00C820BD" w:rsidRPr="00FA7425" w:rsidRDefault="00C820BD" w:rsidP="00B0607F">
      <w:pPr>
        <w:jc w:val="both"/>
        <w:rPr>
          <w:rStyle w:val="Accentuation"/>
          <w:rFonts w:asciiTheme="minorHAnsi" w:hAnsiTheme="minorHAnsi" w:cstheme="minorHAnsi"/>
          <w:b/>
          <w:i w:val="0"/>
          <w:sz w:val="22"/>
          <w:szCs w:val="22"/>
        </w:rPr>
      </w:pPr>
      <w:r w:rsidRPr="00FA7425">
        <w:rPr>
          <w:rStyle w:val="Accentuation"/>
          <w:rFonts w:asciiTheme="minorHAnsi" w:hAnsiTheme="minorHAnsi" w:cstheme="minorHAnsi"/>
          <w:b/>
          <w:i w:val="0"/>
          <w:sz w:val="22"/>
          <w:szCs w:val="22"/>
        </w:rPr>
        <w:t>4.2. Visites de prison</w:t>
      </w:r>
    </w:p>
    <w:p w:rsidR="00C820BD" w:rsidRPr="00FA7425" w:rsidRDefault="00C820BD" w:rsidP="00B0607F">
      <w:pPr>
        <w:jc w:val="both"/>
        <w:rPr>
          <w:rStyle w:val="Accentuation"/>
          <w:rFonts w:asciiTheme="minorHAnsi" w:hAnsiTheme="minorHAnsi" w:cstheme="minorHAnsi"/>
          <w:i w:val="0"/>
          <w:sz w:val="22"/>
          <w:szCs w:val="22"/>
        </w:rPr>
      </w:pPr>
    </w:p>
    <w:p w:rsidR="00C820BD" w:rsidRPr="00FA7425" w:rsidRDefault="00C820BD"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Indicateur</w:t>
      </w:r>
      <w:r w:rsidR="00170E60" w:rsidRPr="00FA7425">
        <w:rPr>
          <w:rStyle w:val="Accentuation"/>
          <w:rFonts w:asciiTheme="minorHAnsi" w:hAnsiTheme="minorHAnsi" w:cstheme="minorHAnsi"/>
          <w:sz w:val="22"/>
          <w:szCs w:val="22"/>
        </w:rPr>
        <w:t>s</w:t>
      </w:r>
      <w:r w:rsidRPr="00FA7425">
        <w:rPr>
          <w:rStyle w:val="Accentuation"/>
          <w:rFonts w:asciiTheme="minorHAnsi" w:hAnsiTheme="minorHAnsi" w:cstheme="minorHAnsi"/>
          <w:sz w:val="22"/>
          <w:szCs w:val="22"/>
        </w:rPr>
        <w:t xml:space="preserve"> :</w:t>
      </w:r>
    </w:p>
    <w:p w:rsidR="002A1F5B" w:rsidRPr="00FA7425" w:rsidRDefault="002A1F5B" w:rsidP="00B0607F">
      <w:pPr>
        <w:jc w:val="both"/>
        <w:rPr>
          <w:rStyle w:val="Accentuation"/>
          <w:rFonts w:asciiTheme="minorHAnsi" w:hAnsiTheme="minorHAnsi" w:cstheme="minorHAnsi"/>
          <w:sz w:val="22"/>
          <w:szCs w:val="22"/>
        </w:rPr>
      </w:pPr>
    </w:p>
    <w:tbl>
      <w:tblPr>
        <w:tblStyle w:val="Grilledetableauclaire1"/>
        <w:tblW w:w="9208" w:type="dxa"/>
        <w:tblLook w:val="04A0"/>
      </w:tblPr>
      <w:tblGrid>
        <w:gridCol w:w="4928"/>
        <w:gridCol w:w="4280"/>
      </w:tblGrid>
      <w:tr w:rsidR="00C820BD" w:rsidRPr="00FA7425" w:rsidTr="00C035C3">
        <w:trPr>
          <w:trHeight w:val="262"/>
        </w:trPr>
        <w:tc>
          <w:tcPr>
            <w:tcW w:w="4928" w:type="dxa"/>
          </w:tcPr>
          <w:p w:rsidR="00C820BD"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 xml:space="preserve">Nombre de visites effectuées </w:t>
            </w:r>
          </w:p>
        </w:tc>
        <w:tc>
          <w:tcPr>
            <w:tcW w:w="4280" w:type="dxa"/>
          </w:tcPr>
          <w:p w:rsidR="00C820BD"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C820BD" w:rsidRPr="00FA7425" w:rsidTr="00C035C3">
        <w:trPr>
          <w:trHeight w:val="262"/>
        </w:trPr>
        <w:tc>
          <w:tcPr>
            <w:tcW w:w="4928" w:type="dxa"/>
          </w:tcPr>
          <w:p w:rsidR="00C820BD"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Nombre de détenus rencontrés</w:t>
            </w:r>
          </w:p>
        </w:tc>
        <w:tc>
          <w:tcPr>
            <w:tcW w:w="4280" w:type="dxa"/>
          </w:tcPr>
          <w:p w:rsidR="00C820BD"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bl>
    <w:p w:rsidR="00C820BD" w:rsidRPr="00FA7425" w:rsidRDefault="00C820BD" w:rsidP="00B0607F">
      <w:pPr>
        <w:jc w:val="both"/>
        <w:rPr>
          <w:rStyle w:val="Accentuation"/>
          <w:rFonts w:asciiTheme="minorHAnsi" w:hAnsiTheme="minorHAnsi" w:cstheme="minorHAnsi"/>
          <w:i w:val="0"/>
          <w:sz w:val="22"/>
          <w:szCs w:val="22"/>
        </w:rPr>
      </w:pPr>
    </w:p>
    <w:p w:rsidR="004E0D00" w:rsidRPr="00FA7425" w:rsidRDefault="00C820BD"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N’ayant aucun</w:t>
      </w:r>
      <w:r w:rsidR="004E0D00" w:rsidRPr="00FA7425">
        <w:rPr>
          <w:rStyle w:val="Accentuation"/>
          <w:rFonts w:asciiTheme="minorHAnsi" w:hAnsiTheme="minorHAnsi" w:cstheme="minorHAnsi"/>
          <w:i w:val="0"/>
          <w:sz w:val="22"/>
          <w:szCs w:val="22"/>
        </w:rPr>
        <w:t>e affaire enregistrée donc aucun placement en détention préventive sur les faits d’exploitation forestière illégale, il n’y a donc eu aucune visite de prison en ce mois de mars 2020.</w:t>
      </w:r>
    </w:p>
    <w:p w:rsidR="00CC204D" w:rsidRPr="00FA7425" w:rsidRDefault="00CC204D" w:rsidP="00B0607F">
      <w:pPr>
        <w:jc w:val="both"/>
        <w:rPr>
          <w:rStyle w:val="Accentuation"/>
          <w:rFonts w:asciiTheme="minorHAnsi" w:hAnsiTheme="minorHAnsi" w:cstheme="minorHAnsi"/>
          <w:i w:val="0"/>
          <w:sz w:val="22"/>
          <w:szCs w:val="22"/>
        </w:rPr>
      </w:pPr>
    </w:p>
    <w:p w:rsidR="00CC204D" w:rsidRPr="00FA7425" w:rsidRDefault="006A575E" w:rsidP="00B0607F">
      <w:pPr>
        <w:jc w:val="both"/>
        <w:rPr>
          <w:rStyle w:val="Accentuation"/>
          <w:rFonts w:asciiTheme="minorHAnsi" w:hAnsiTheme="minorHAnsi" w:cstheme="minorHAnsi"/>
          <w:b/>
          <w:i w:val="0"/>
          <w:sz w:val="22"/>
          <w:szCs w:val="22"/>
        </w:rPr>
      </w:pPr>
      <w:r w:rsidRPr="00FA7425">
        <w:rPr>
          <w:rStyle w:val="Accentuation"/>
          <w:rFonts w:asciiTheme="minorHAnsi" w:hAnsiTheme="minorHAnsi" w:cstheme="minorHAnsi"/>
          <w:b/>
          <w:i w:val="0"/>
          <w:sz w:val="22"/>
          <w:szCs w:val="22"/>
        </w:rPr>
        <w:t>4.3 Formations</w:t>
      </w:r>
    </w:p>
    <w:p w:rsidR="00D139A3" w:rsidRPr="00FA7425" w:rsidRDefault="00D139A3" w:rsidP="00B0607F">
      <w:pPr>
        <w:jc w:val="both"/>
        <w:rPr>
          <w:rStyle w:val="Accentuation"/>
          <w:rFonts w:asciiTheme="minorHAnsi" w:hAnsiTheme="minorHAnsi" w:cstheme="minorHAnsi"/>
          <w:b/>
          <w:i w:val="0"/>
          <w:sz w:val="22"/>
          <w:szCs w:val="22"/>
        </w:rPr>
      </w:pPr>
    </w:p>
    <w:p w:rsidR="00907FA6" w:rsidRPr="00FA7425" w:rsidRDefault="00F23721"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Il n’y a pas eu de formation liée au projet ALEFI au cours de ce mois d</w:t>
      </w:r>
      <w:r w:rsidR="003E623A" w:rsidRPr="00FA7425">
        <w:rPr>
          <w:rStyle w:val="Accentuation"/>
          <w:rFonts w:asciiTheme="minorHAnsi" w:hAnsiTheme="minorHAnsi" w:cstheme="minorHAnsi"/>
          <w:i w:val="0"/>
          <w:sz w:val="22"/>
          <w:szCs w:val="22"/>
        </w:rPr>
        <w:t xml:space="preserve">e </w:t>
      </w:r>
      <w:r w:rsidR="00CD244C" w:rsidRPr="00FA7425">
        <w:rPr>
          <w:rStyle w:val="Accentuation"/>
          <w:rFonts w:asciiTheme="minorHAnsi" w:hAnsiTheme="minorHAnsi" w:cstheme="minorHAnsi"/>
          <w:i w:val="0"/>
          <w:sz w:val="22"/>
          <w:szCs w:val="22"/>
        </w:rPr>
        <w:t>mars 2020</w:t>
      </w:r>
      <w:r w:rsidRPr="00FA7425">
        <w:rPr>
          <w:rStyle w:val="Accentuation"/>
          <w:rFonts w:asciiTheme="minorHAnsi" w:hAnsiTheme="minorHAnsi" w:cstheme="minorHAnsi"/>
          <w:i w:val="0"/>
          <w:sz w:val="22"/>
          <w:szCs w:val="22"/>
        </w:rPr>
        <w:t>.</w:t>
      </w:r>
    </w:p>
    <w:p w:rsidR="002614D1" w:rsidRPr="00FA7425" w:rsidRDefault="002614D1" w:rsidP="00B0607F">
      <w:pPr>
        <w:jc w:val="both"/>
        <w:rPr>
          <w:rFonts w:asciiTheme="minorHAnsi" w:hAnsiTheme="minorHAnsi" w:cstheme="minorHAnsi"/>
          <w:b/>
          <w:sz w:val="22"/>
          <w:szCs w:val="22"/>
          <w:u w:val="single"/>
        </w:rPr>
      </w:pPr>
    </w:p>
    <w:p w:rsidR="001420CC" w:rsidRPr="00FA7425" w:rsidRDefault="001420CC" w:rsidP="00B0607F">
      <w:pPr>
        <w:pStyle w:val="Titre1"/>
        <w:rPr>
          <w:rStyle w:val="Accentuation"/>
          <w:iCs w:val="0"/>
        </w:rPr>
      </w:pPr>
      <w:r w:rsidRPr="00FA7425">
        <w:rPr>
          <w:rStyle w:val="Accentuation"/>
          <w:iCs w:val="0"/>
        </w:rPr>
        <w:t>5. Missions</w:t>
      </w:r>
    </w:p>
    <w:p w:rsidR="00D515EC" w:rsidRPr="00FA7425" w:rsidRDefault="00D515EC" w:rsidP="00D515EC">
      <w:pPr>
        <w:spacing w:before="240"/>
        <w:jc w:val="both"/>
        <w:rPr>
          <w:rFonts w:asciiTheme="minorHAnsi" w:hAnsiTheme="minorHAnsi" w:cstheme="minorHAnsi"/>
          <w:b/>
          <w:sz w:val="22"/>
          <w:szCs w:val="22"/>
        </w:rPr>
      </w:pPr>
      <w:r w:rsidRPr="00FA7425">
        <w:rPr>
          <w:rFonts w:asciiTheme="minorHAnsi" w:hAnsiTheme="minorHAnsi" w:cstheme="minorHAnsi"/>
          <w:b/>
          <w:sz w:val="22"/>
          <w:szCs w:val="22"/>
        </w:rPr>
        <w:t>5.1 Mission RALFF sud (du 09 au 18 mars 2020)</w:t>
      </w:r>
    </w:p>
    <w:p w:rsidR="00D515EC" w:rsidRPr="00FA7425" w:rsidRDefault="00D515EC" w:rsidP="00D515EC">
      <w:pPr>
        <w:spacing w:before="240"/>
        <w:jc w:val="both"/>
        <w:rPr>
          <w:rFonts w:asciiTheme="minorHAnsi" w:hAnsiTheme="minorHAnsi" w:cstheme="minorHAnsi"/>
          <w:b/>
          <w:sz w:val="22"/>
          <w:szCs w:val="22"/>
          <w:u w:val="single"/>
        </w:rPr>
      </w:pPr>
      <w:r w:rsidRPr="00FA7425">
        <w:rPr>
          <w:rFonts w:asciiTheme="minorHAnsi" w:hAnsiTheme="minorHAnsi" w:cstheme="minorHAnsi"/>
          <w:b/>
          <w:sz w:val="22"/>
          <w:szCs w:val="22"/>
          <w:u w:val="single"/>
        </w:rPr>
        <w:t>Département de la Dola (Ndendé)</w:t>
      </w:r>
    </w:p>
    <w:p w:rsidR="00573D04" w:rsidRDefault="001F460B" w:rsidP="00DA00B6">
      <w:pPr>
        <w:jc w:val="both"/>
        <w:rPr>
          <w:rFonts w:asciiTheme="minorHAnsi" w:eastAsia="Calibri" w:hAnsiTheme="minorHAnsi" w:cstheme="minorHAnsi"/>
          <w:sz w:val="22"/>
          <w:szCs w:val="22"/>
        </w:rPr>
      </w:pPr>
      <w:r w:rsidRPr="00FA7425">
        <w:rPr>
          <w:rFonts w:asciiTheme="minorHAnsi" w:hAnsiTheme="minorHAnsi" w:cstheme="minorHAnsi"/>
          <w:sz w:val="22"/>
          <w:szCs w:val="22"/>
        </w:rPr>
        <w:t xml:space="preserve">La mission avait pour objectif de faire le suivi de la mise en œuvre des </w:t>
      </w:r>
      <w:r w:rsidR="002959EC">
        <w:rPr>
          <w:rFonts w:asciiTheme="minorHAnsi" w:hAnsiTheme="minorHAnsi" w:cstheme="minorHAnsi"/>
          <w:sz w:val="22"/>
          <w:szCs w:val="22"/>
        </w:rPr>
        <w:t xml:space="preserve">CCC </w:t>
      </w:r>
      <w:r w:rsidRPr="00FA7425">
        <w:rPr>
          <w:rFonts w:asciiTheme="minorHAnsi" w:hAnsiTheme="minorHAnsi" w:cstheme="minorHAnsi"/>
          <w:sz w:val="22"/>
          <w:szCs w:val="22"/>
        </w:rPr>
        <w:t xml:space="preserve">dans les 4 villages visités : </w:t>
      </w:r>
      <w:r w:rsidRPr="00FA7425">
        <w:rPr>
          <w:rFonts w:asciiTheme="minorHAnsi" w:hAnsiTheme="minorHAnsi" w:cstheme="minorHAnsi"/>
          <w:b/>
          <w:sz w:val="22"/>
          <w:szCs w:val="22"/>
        </w:rPr>
        <w:t>Minganga</w:t>
      </w:r>
      <w:r w:rsidRPr="00FA7425">
        <w:rPr>
          <w:rFonts w:asciiTheme="minorHAnsi" w:hAnsiTheme="minorHAnsi" w:cstheme="minorHAnsi"/>
          <w:sz w:val="22"/>
          <w:szCs w:val="22"/>
        </w:rPr>
        <w:t xml:space="preserve">, </w:t>
      </w:r>
      <w:r w:rsidRPr="00FA7425">
        <w:rPr>
          <w:rFonts w:asciiTheme="minorHAnsi" w:hAnsiTheme="minorHAnsi" w:cstheme="minorHAnsi"/>
          <w:b/>
          <w:sz w:val="22"/>
          <w:szCs w:val="22"/>
        </w:rPr>
        <w:t>Tsangui</w:t>
      </w:r>
      <w:r w:rsidRPr="00FA7425">
        <w:rPr>
          <w:rFonts w:asciiTheme="minorHAnsi" w:hAnsiTheme="minorHAnsi" w:cstheme="minorHAnsi"/>
          <w:sz w:val="22"/>
          <w:szCs w:val="22"/>
        </w:rPr>
        <w:t xml:space="preserve">, </w:t>
      </w:r>
      <w:r w:rsidRPr="00FA7425">
        <w:rPr>
          <w:rFonts w:asciiTheme="minorHAnsi" w:hAnsiTheme="minorHAnsi" w:cstheme="minorHAnsi"/>
          <w:b/>
          <w:sz w:val="22"/>
          <w:szCs w:val="22"/>
        </w:rPr>
        <w:t>Ngoussou</w:t>
      </w:r>
      <w:r w:rsidRPr="00FA7425">
        <w:rPr>
          <w:rFonts w:asciiTheme="minorHAnsi" w:hAnsiTheme="minorHAnsi" w:cstheme="minorHAnsi"/>
          <w:sz w:val="22"/>
          <w:szCs w:val="22"/>
        </w:rPr>
        <w:t xml:space="preserve"> et </w:t>
      </w:r>
      <w:r w:rsidRPr="00FA7425">
        <w:rPr>
          <w:rFonts w:asciiTheme="minorHAnsi" w:hAnsiTheme="minorHAnsi" w:cstheme="minorHAnsi"/>
          <w:b/>
          <w:sz w:val="22"/>
          <w:szCs w:val="22"/>
        </w:rPr>
        <w:t>Moungali</w:t>
      </w:r>
      <w:r w:rsidRPr="00FA7425">
        <w:rPr>
          <w:rFonts w:asciiTheme="minorHAnsi" w:hAnsiTheme="minorHAnsi" w:cstheme="minorHAnsi"/>
          <w:sz w:val="22"/>
          <w:szCs w:val="22"/>
        </w:rPr>
        <w:t xml:space="preserve">. </w:t>
      </w:r>
      <w:r w:rsidR="00E03EC2" w:rsidRPr="00FA7425">
        <w:rPr>
          <w:rFonts w:asciiTheme="minorHAnsi" w:hAnsiTheme="minorHAnsi" w:cstheme="minorHAnsi"/>
          <w:sz w:val="22"/>
          <w:szCs w:val="22"/>
        </w:rPr>
        <w:t xml:space="preserve">Le FDL s’élève à </w:t>
      </w:r>
      <w:r w:rsidR="00E03EC2" w:rsidRPr="00FA7425">
        <w:rPr>
          <w:rFonts w:asciiTheme="minorHAnsi" w:hAnsiTheme="minorHAnsi" w:cstheme="minorHAnsi"/>
          <w:b/>
          <w:sz w:val="22"/>
          <w:szCs w:val="22"/>
        </w:rPr>
        <w:t xml:space="preserve">13 684 940 </w:t>
      </w:r>
      <w:r w:rsidR="002959EC">
        <w:rPr>
          <w:rFonts w:asciiTheme="minorHAnsi" w:hAnsiTheme="minorHAnsi" w:cstheme="minorHAnsi"/>
          <w:b/>
          <w:sz w:val="22"/>
          <w:szCs w:val="22"/>
        </w:rPr>
        <w:t>FCFA</w:t>
      </w:r>
      <w:r w:rsidR="00E03EC2" w:rsidRPr="00FA7425">
        <w:rPr>
          <w:rFonts w:asciiTheme="minorHAnsi" w:hAnsiTheme="minorHAnsi" w:cstheme="minorHAnsi"/>
          <w:b/>
          <w:sz w:val="22"/>
          <w:szCs w:val="22"/>
        </w:rPr>
        <w:t xml:space="preserve"> </w:t>
      </w:r>
      <w:r w:rsidR="00E03EC2" w:rsidRPr="00FA7425">
        <w:rPr>
          <w:rFonts w:asciiTheme="minorHAnsi" w:hAnsiTheme="minorHAnsi" w:cstheme="minorHAnsi"/>
          <w:sz w:val="22"/>
          <w:szCs w:val="22"/>
        </w:rPr>
        <w:t>et a été débloqué pour</w:t>
      </w:r>
      <w:r w:rsidRPr="00FA7425">
        <w:rPr>
          <w:rFonts w:asciiTheme="minorHAnsi" w:hAnsiTheme="minorHAnsi" w:cstheme="minorHAnsi"/>
          <w:sz w:val="22"/>
          <w:szCs w:val="22"/>
        </w:rPr>
        <w:t xml:space="preserve"> la réalisation des projets d’intérêt collectif choisi et exécuté à savoir : la mise en</w:t>
      </w:r>
      <w:r w:rsidR="00E03EC2" w:rsidRPr="00FA7425">
        <w:rPr>
          <w:rFonts w:asciiTheme="minorHAnsi" w:hAnsiTheme="minorHAnsi" w:cstheme="minorHAnsi"/>
          <w:sz w:val="22"/>
          <w:szCs w:val="22"/>
        </w:rPr>
        <w:t xml:space="preserve"> </w:t>
      </w:r>
      <w:r w:rsidRPr="00FA7425">
        <w:rPr>
          <w:rFonts w:asciiTheme="minorHAnsi" w:hAnsiTheme="minorHAnsi" w:cstheme="minorHAnsi"/>
          <w:sz w:val="22"/>
          <w:szCs w:val="22"/>
        </w:rPr>
        <w:t xml:space="preserve">place de quatre plantations (tubercules de manioc, bananeraie et deux de canne à sucre), l’achat de matériel (1 moulin à manioc, 1 presse canne, 1 tronçonneuse 070 Sthil, 1 pulvérisateur et 1 véhicule </w:t>
      </w:r>
      <w:r w:rsidR="00E03EC2" w:rsidRPr="00FA7425">
        <w:rPr>
          <w:rFonts w:asciiTheme="minorHAnsi" w:hAnsiTheme="minorHAnsi" w:cstheme="minorHAnsi"/>
          <w:sz w:val="22"/>
          <w:szCs w:val="22"/>
        </w:rPr>
        <w:t>Mitsubishi</w:t>
      </w:r>
      <w:r w:rsidRPr="00FA7425">
        <w:rPr>
          <w:rFonts w:asciiTheme="minorHAnsi" w:hAnsiTheme="minorHAnsi" w:cstheme="minorHAnsi"/>
          <w:sz w:val="22"/>
          <w:szCs w:val="22"/>
        </w:rPr>
        <w:t xml:space="preserve"> 4x4 double cabine)</w:t>
      </w:r>
      <w:r w:rsidR="00E03EC2" w:rsidRPr="00FA7425">
        <w:rPr>
          <w:rFonts w:asciiTheme="minorHAnsi" w:hAnsiTheme="minorHAnsi" w:cstheme="minorHAnsi"/>
          <w:sz w:val="22"/>
          <w:szCs w:val="22"/>
        </w:rPr>
        <w:t>.</w:t>
      </w:r>
      <w:r w:rsidR="00FD4533" w:rsidRPr="00FA7425">
        <w:rPr>
          <w:rFonts w:asciiTheme="minorHAnsi" w:hAnsiTheme="minorHAnsi" w:cstheme="minorHAnsi"/>
          <w:sz w:val="22"/>
          <w:szCs w:val="22"/>
        </w:rPr>
        <w:t xml:space="preserve"> </w:t>
      </w:r>
      <w:r w:rsidR="00FD4533" w:rsidRPr="00FA7425">
        <w:rPr>
          <w:rFonts w:asciiTheme="minorHAnsi" w:eastAsia="Calibri" w:hAnsiTheme="minorHAnsi" w:cstheme="minorHAnsi"/>
          <w:sz w:val="22"/>
          <w:szCs w:val="22"/>
        </w:rPr>
        <w:t>L’équipe a échangé avec son chef de service monsieur Christophe Harris RAPONDA au sujet de deux thèmes à savoir l’unité de transformation de la société Hong Lin Wood (HLW) et de la mise en œuvre et le suivi des projets mais aussi le processus qui débouche à la signature des cahiers de charges.</w:t>
      </w:r>
    </w:p>
    <w:p w:rsidR="00E03EC2" w:rsidRPr="00FA7425" w:rsidRDefault="00FD4533" w:rsidP="00DA00B6">
      <w:pPr>
        <w:jc w:val="both"/>
        <w:rPr>
          <w:rFonts w:asciiTheme="minorHAnsi" w:eastAsia="Calibri" w:hAnsiTheme="minorHAnsi" w:cstheme="minorHAnsi"/>
          <w:sz w:val="22"/>
          <w:szCs w:val="22"/>
        </w:rPr>
      </w:pPr>
      <w:r w:rsidRPr="00FA7425">
        <w:rPr>
          <w:rFonts w:asciiTheme="minorHAnsi" w:eastAsia="Calibri" w:hAnsiTheme="minorHAnsi" w:cstheme="minorHAnsi"/>
          <w:sz w:val="22"/>
          <w:szCs w:val="22"/>
        </w:rPr>
        <w:t xml:space="preserve"> </w:t>
      </w:r>
    </w:p>
    <w:p w:rsidR="00573D04" w:rsidRDefault="00E03EC2" w:rsidP="00D515EC">
      <w:pPr>
        <w:jc w:val="both"/>
        <w:rPr>
          <w:rFonts w:asciiTheme="minorHAnsi" w:hAnsiTheme="minorHAnsi" w:cstheme="minorHAnsi"/>
          <w:b/>
          <w:sz w:val="22"/>
          <w:szCs w:val="22"/>
          <w:u w:val="single"/>
        </w:rPr>
      </w:pPr>
      <w:r w:rsidRPr="00FA7425">
        <w:rPr>
          <w:rFonts w:asciiTheme="minorHAnsi" w:hAnsiTheme="minorHAnsi" w:cstheme="minorHAnsi"/>
          <w:b/>
          <w:sz w:val="22"/>
          <w:szCs w:val="22"/>
          <w:u w:val="single"/>
        </w:rPr>
        <w:t>Département de la Louetsi-Wano (Lébamba)</w:t>
      </w:r>
    </w:p>
    <w:p w:rsidR="00FD4533" w:rsidRPr="00573D04" w:rsidRDefault="00E03EC2" w:rsidP="00D515EC">
      <w:pPr>
        <w:jc w:val="both"/>
        <w:rPr>
          <w:rFonts w:asciiTheme="minorHAnsi" w:hAnsiTheme="minorHAnsi" w:cstheme="minorHAnsi"/>
          <w:b/>
          <w:sz w:val="22"/>
          <w:szCs w:val="22"/>
          <w:u w:val="single"/>
        </w:rPr>
      </w:pPr>
      <w:r w:rsidRPr="00FA7425">
        <w:rPr>
          <w:rFonts w:asciiTheme="minorHAnsi" w:hAnsiTheme="minorHAnsi" w:cstheme="minorHAnsi"/>
          <w:sz w:val="22"/>
          <w:szCs w:val="22"/>
        </w:rPr>
        <w:t>Dans ce département, la mission avait</w:t>
      </w:r>
      <w:r w:rsidR="00E30A9F" w:rsidRPr="00FA7425">
        <w:rPr>
          <w:rFonts w:asciiTheme="minorHAnsi" w:hAnsiTheme="minorHAnsi" w:cstheme="minorHAnsi"/>
          <w:sz w:val="22"/>
          <w:szCs w:val="22"/>
        </w:rPr>
        <w:t xml:space="preserve"> non seulement</w:t>
      </w:r>
      <w:r w:rsidRPr="00FA7425">
        <w:rPr>
          <w:rFonts w:asciiTheme="minorHAnsi" w:hAnsiTheme="minorHAnsi" w:cstheme="minorHAnsi"/>
          <w:sz w:val="22"/>
          <w:szCs w:val="22"/>
        </w:rPr>
        <w:t xml:space="preserve"> pour objectif de faire </w:t>
      </w:r>
      <w:r w:rsidR="00E30A9F" w:rsidRPr="00FA7425">
        <w:rPr>
          <w:rFonts w:asciiTheme="minorHAnsi" w:eastAsia="Calibri" w:hAnsiTheme="minorHAnsi" w:cstheme="minorHAnsi"/>
          <w:sz w:val="22"/>
          <w:szCs w:val="22"/>
        </w:rPr>
        <w:t xml:space="preserve">le suivi de la mise en œuvre des </w:t>
      </w:r>
      <w:r w:rsidR="002959EC">
        <w:rPr>
          <w:rFonts w:asciiTheme="minorHAnsi" w:eastAsia="Calibri" w:hAnsiTheme="minorHAnsi" w:cstheme="minorHAnsi"/>
          <w:sz w:val="22"/>
          <w:szCs w:val="22"/>
        </w:rPr>
        <w:t>CCC</w:t>
      </w:r>
      <w:r w:rsidR="00E30A9F" w:rsidRPr="00FA7425">
        <w:rPr>
          <w:rFonts w:asciiTheme="minorHAnsi" w:eastAsia="Calibri" w:hAnsiTheme="minorHAnsi" w:cstheme="minorHAnsi"/>
          <w:sz w:val="22"/>
          <w:szCs w:val="22"/>
        </w:rPr>
        <w:t>,</w:t>
      </w:r>
      <w:r w:rsidRPr="00FA7425">
        <w:rPr>
          <w:rFonts w:asciiTheme="minorHAnsi" w:eastAsia="Calibri" w:hAnsiTheme="minorHAnsi" w:cstheme="minorHAnsi"/>
          <w:sz w:val="22"/>
          <w:szCs w:val="22"/>
        </w:rPr>
        <w:t xml:space="preserve"> mais aussi</w:t>
      </w:r>
      <w:r w:rsidR="00E30A9F" w:rsidRPr="00FA7425">
        <w:rPr>
          <w:rFonts w:asciiTheme="minorHAnsi" w:eastAsia="Calibri" w:hAnsiTheme="minorHAnsi" w:cstheme="minorHAnsi"/>
          <w:sz w:val="22"/>
          <w:szCs w:val="22"/>
        </w:rPr>
        <w:t xml:space="preserve"> de faire aboutir</w:t>
      </w:r>
      <w:r w:rsidRPr="00FA7425">
        <w:rPr>
          <w:rFonts w:asciiTheme="minorHAnsi" w:eastAsia="Calibri" w:hAnsiTheme="minorHAnsi" w:cstheme="minorHAnsi"/>
          <w:sz w:val="22"/>
          <w:szCs w:val="22"/>
        </w:rPr>
        <w:t xml:space="preserve"> le processus qui débouche à la s</w:t>
      </w:r>
      <w:r w:rsidR="00AB3310" w:rsidRPr="00FA7425">
        <w:rPr>
          <w:rFonts w:asciiTheme="minorHAnsi" w:eastAsia="Calibri" w:hAnsiTheme="minorHAnsi" w:cstheme="minorHAnsi"/>
          <w:sz w:val="22"/>
          <w:szCs w:val="22"/>
        </w:rPr>
        <w:t>ignature des avenants des</w:t>
      </w:r>
      <w:r w:rsidR="00E30A9F" w:rsidRPr="00FA7425">
        <w:rPr>
          <w:rFonts w:asciiTheme="minorHAnsi" w:eastAsia="Calibri" w:hAnsiTheme="minorHAnsi" w:cstheme="minorHAnsi"/>
          <w:sz w:val="22"/>
          <w:szCs w:val="22"/>
        </w:rPr>
        <w:t xml:space="preserve"> cahiers de charges</w:t>
      </w:r>
      <w:r w:rsidR="00AB3310" w:rsidRPr="00FA7425">
        <w:rPr>
          <w:rFonts w:asciiTheme="minorHAnsi" w:eastAsia="Calibri" w:hAnsiTheme="minorHAnsi" w:cstheme="minorHAnsi"/>
          <w:sz w:val="22"/>
          <w:szCs w:val="22"/>
        </w:rPr>
        <w:t xml:space="preserve"> à Lébamba. </w:t>
      </w:r>
      <w:r w:rsidR="00E30A9F" w:rsidRPr="00FA7425">
        <w:rPr>
          <w:rFonts w:asciiTheme="minorHAnsi" w:eastAsia="Calibri" w:hAnsiTheme="minorHAnsi" w:cstheme="minorHAnsi"/>
          <w:sz w:val="22"/>
          <w:szCs w:val="22"/>
        </w:rPr>
        <w:t>6 villages </w:t>
      </w:r>
      <w:r w:rsidR="00AB3310" w:rsidRPr="00FA7425">
        <w:rPr>
          <w:rFonts w:asciiTheme="minorHAnsi" w:eastAsia="Calibri" w:hAnsiTheme="minorHAnsi" w:cstheme="minorHAnsi"/>
          <w:sz w:val="22"/>
          <w:szCs w:val="22"/>
        </w:rPr>
        <w:t xml:space="preserve">ont été visités dans ce département </w:t>
      </w:r>
      <w:r w:rsidR="00E30A9F" w:rsidRPr="00FA7425">
        <w:rPr>
          <w:rFonts w:asciiTheme="minorHAnsi" w:eastAsia="Calibri" w:hAnsiTheme="minorHAnsi" w:cstheme="minorHAnsi"/>
          <w:sz w:val="22"/>
          <w:szCs w:val="22"/>
        </w:rPr>
        <w:t xml:space="preserve">: </w:t>
      </w:r>
      <w:r w:rsidR="00E30A9F" w:rsidRPr="00FA7425">
        <w:rPr>
          <w:rFonts w:asciiTheme="minorHAnsi" w:eastAsia="Calibri" w:hAnsiTheme="minorHAnsi" w:cstheme="minorHAnsi"/>
          <w:b/>
          <w:sz w:val="22"/>
          <w:szCs w:val="22"/>
        </w:rPr>
        <w:t>Kanda</w:t>
      </w:r>
      <w:r w:rsidR="00E30A9F" w:rsidRPr="00FA7425">
        <w:rPr>
          <w:rFonts w:asciiTheme="minorHAnsi" w:eastAsia="Calibri" w:hAnsiTheme="minorHAnsi" w:cstheme="minorHAnsi"/>
          <w:sz w:val="22"/>
          <w:szCs w:val="22"/>
        </w:rPr>
        <w:t xml:space="preserve">, </w:t>
      </w:r>
      <w:r w:rsidR="00E30A9F" w:rsidRPr="00FA7425">
        <w:rPr>
          <w:rFonts w:asciiTheme="minorHAnsi" w:eastAsia="Calibri" w:hAnsiTheme="minorHAnsi" w:cstheme="minorHAnsi"/>
          <w:b/>
          <w:sz w:val="22"/>
          <w:szCs w:val="22"/>
        </w:rPr>
        <w:t>Idembe</w:t>
      </w:r>
      <w:r w:rsidR="00E30A9F" w:rsidRPr="00FA7425">
        <w:rPr>
          <w:rFonts w:asciiTheme="minorHAnsi" w:eastAsia="Calibri" w:hAnsiTheme="minorHAnsi" w:cstheme="minorHAnsi"/>
          <w:sz w:val="22"/>
          <w:szCs w:val="22"/>
        </w:rPr>
        <w:t xml:space="preserve">, </w:t>
      </w:r>
      <w:r w:rsidR="00E30A9F" w:rsidRPr="00FA7425">
        <w:rPr>
          <w:rFonts w:asciiTheme="minorHAnsi" w:eastAsia="Calibri" w:hAnsiTheme="minorHAnsi" w:cstheme="minorHAnsi"/>
          <w:b/>
          <w:sz w:val="22"/>
          <w:szCs w:val="22"/>
        </w:rPr>
        <w:t>Moukoundou</w:t>
      </w:r>
      <w:r w:rsidR="00AB3310" w:rsidRPr="00FA7425">
        <w:rPr>
          <w:rFonts w:asciiTheme="minorHAnsi" w:eastAsia="Calibri" w:hAnsiTheme="minorHAnsi" w:cstheme="minorHAnsi"/>
          <w:sz w:val="22"/>
          <w:szCs w:val="22"/>
        </w:rPr>
        <w:t xml:space="preserve">, </w:t>
      </w:r>
      <w:r w:rsidR="00AB3310" w:rsidRPr="00FA7425">
        <w:rPr>
          <w:rFonts w:asciiTheme="minorHAnsi" w:eastAsia="Calibri" w:hAnsiTheme="minorHAnsi" w:cstheme="minorHAnsi"/>
          <w:b/>
          <w:sz w:val="22"/>
          <w:szCs w:val="22"/>
        </w:rPr>
        <w:t>Mandji</w:t>
      </w:r>
      <w:r w:rsidR="00AB3310" w:rsidRPr="00FA7425">
        <w:rPr>
          <w:rFonts w:asciiTheme="minorHAnsi" w:eastAsia="Calibri" w:hAnsiTheme="minorHAnsi" w:cstheme="minorHAnsi"/>
          <w:sz w:val="22"/>
          <w:szCs w:val="22"/>
        </w:rPr>
        <w:t xml:space="preserve">, </w:t>
      </w:r>
      <w:r w:rsidR="00AB3310" w:rsidRPr="00FA7425">
        <w:rPr>
          <w:rFonts w:asciiTheme="minorHAnsi" w:eastAsia="Calibri" w:hAnsiTheme="minorHAnsi" w:cstheme="minorHAnsi"/>
          <w:b/>
          <w:sz w:val="22"/>
          <w:szCs w:val="22"/>
        </w:rPr>
        <w:t>Memba</w:t>
      </w:r>
      <w:r w:rsidR="00AB3310" w:rsidRPr="00FA7425">
        <w:rPr>
          <w:rFonts w:asciiTheme="minorHAnsi" w:eastAsia="Calibri" w:hAnsiTheme="minorHAnsi" w:cstheme="minorHAnsi"/>
          <w:sz w:val="22"/>
          <w:szCs w:val="22"/>
        </w:rPr>
        <w:t xml:space="preserve"> et </w:t>
      </w:r>
      <w:r w:rsidR="00AB3310" w:rsidRPr="00FA7425">
        <w:rPr>
          <w:rFonts w:asciiTheme="minorHAnsi" w:eastAsia="Calibri" w:hAnsiTheme="minorHAnsi" w:cstheme="minorHAnsi"/>
          <w:b/>
          <w:sz w:val="22"/>
          <w:szCs w:val="22"/>
        </w:rPr>
        <w:t>Mouyamba</w:t>
      </w:r>
      <w:r w:rsidR="00AB3310" w:rsidRPr="00FA7425">
        <w:rPr>
          <w:rFonts w:asciiTheme="minorHAnsi" w:eastAsia="Calibri" w:hAnsiTheme="minorHAnsi" w:cstheme="minorHAnsi"/>
          <w:sz w:val="22"/>
          <w:szCs w:val="22"/>
        </w:rPr>
        <w:t>.</w:t>
      </w:r>
      <w:r w:rsidR="00E30A9F" w:rsidRPr="00FA7425">
        <w:rPr>
          <w:rFonts w:asciiTheme="minorHAnsi" w:eastAsia="Calibri" w:hAnsiTheme="minorHAnsi" w:cstheme="minorHAnsi"/>
          <w:sz w:val="22"/>
          <w:szCs w:val="22"/>
        </w:rPr>
        <w:t xml:space="preserve"> </w:t>
      </w:r>
    </w:p>
    <w:p w:rsidR="00FD4533" w:rsidRPr="00FA7425" w:rsidRDefault="00FD4533" w:rsidP="00B0607F">
      <w:pPr>
        <w:jc w:val="both"/>
        <w:rPr>
          <w:rFonts w:asciiTheme="minorHAnsi" w:hAnsiTheme="minorHAnsi" w:cstheme="minorHAnsi"/>
          <w:sz w:val="22"/>
          <w:szCs w:val="22"/>
        </w:rPr>
      </w:pPr>
      <w:r w:rsidRPr="00FA7425">
        <w:rPr>
          <w:rFonts w:asciiTheme="minorHAnsi" w:hAnsiTheme="minorHAnsi" w:cstheme="minorHAnsi"/>
          <w:sz w:val="22"/>
          <w:szCs w:val="22"/>
        </w:rPr>
        <w:lastRenderedPageBreak/>
        <w:t xml:space="preserve">Le jeudi 12 mars 2020, une réunion du CGSP s’est tenue à Lébamba pour le calcul des nouveaux FDL des cinq villages impactés (Kanda, Mabanga, Nzoundou, Idembe et Moukoundou) pour le compte de la production 2019, un FDL d’un montant de </w:t>
      </w:r>
      <w:r w:rsidRPr="00FA7425">
        <w:rPr>
          <w:rFonts w:asciiTheme="minorHAnsi" w:hAnsiTheme="minorHAnsi" w:cstheme="minorHAnsi"/>
          <w:b/>
          <w:sz w:val="22"/>
          <w:szCs w:val="22"/>
        </w:rPr>
        <w:t xml:space="preserve">300 000 </w:t>
      </w:r>
      <w:r w:rsidR="002959EC">
        <w:rPr>
          <w:rFonts w:asciiTheme="minorHAnsi" w:hAnsiTheme="minorHAnsi" w:cstheme="minorHAnsi"/>
          <w:b/>
          <w:sz w:val="22"/>
          <w:szCs w:val="22"/>
        </w:rPr>
        <w:t>FCFA</w:t>
      </w:r>
      <w:r w:rsidR="002959EC" w:rsidRPr="00FA7425">
        <w:rPr>
          <w:rFonts w:asciiTheme="minorHAnsi" w:hAnsiTheme="minorHAnsi" w:cstheme="minorHAnsi"/>
          <w:sz w:val="22"/>
          <w:szCs w:val="22"/>
        </w:rPr>
        <w:t xml:space="preserve"> </w:t>
      </w:r>
      <w:r w:rsidRPr="00FA7425">
        <w:rPr>
          <w:rFonts w:asciiTheme="minorHAnsi" w:hAnsiTheme="minorHAnsi" w:cstheme="minorHAnsi"/>
          <w:sz w:val="22"/>
          <w:szCs w:val="22"/>
        </w:rPr>
        <w:t xml:space="preserve">par village serait disponible. Il faut également noter que certains membres du CGSP ne jouent pas leurs rôles comme il se doit. </w:t>
      </w:r>
      <w:r w:rsidR="00E30A9F" w:rsidRPr="00FA7425">
        <w:rPr>
          <w:rFonts w:asciiTheme="minorHAnsi" w:eastAsia="Calibri" w:hAnsiTheme="minorHAnsi" w:cstheme="minorHAnsi"/>
          <w:sz w:val="22"/>
          <w:szCs w:val="22"/>
        </w:rPr>
        <w:t xml:space="preserve"> </w:t>
      </w:r>
    </w:p>
    <w:p w:rsidR="00D92BB9" w:rsidRDefault="00D92BB9" w:rsidP="00B0607F">
      <w:pPr>
        <w:jc w:val="both"/>
        <w:rPr>
          <w:rFonts w:asciiTheme="minorHAnsi" w:hAnsiTheme="minorHAnsi" w:cstheme="minorHAnsi"/>
          <w:b/>
          <w:sz w:val="22"/>
          <w:szCs w:val="22"/>
          <w:u w:val="single"/>
        </w:rPr>
      </w:pPr>
    </w:p>
    <w:p w:rsidR="000A278B" w:rsidRPr="00FA7425" w:rsidRDefault="00D515EC" w:rsidP="00B0607F">
      <w:pPr>
        <w:jc w:val="both"/>
        <w:rPr>
          <w:rFonts w:asciiTheme="minorHAnsi" w:hAnsiTheme="minorHAnsi" w:cstheme="minorHAnsi"/>
          <w:b/>
          <w:sz w:val="22"/>
          <w:szCs w:val="22"/>
          <w:u w:val="single"/>
        </w:rPr>
      </w:pPr>
      <w:r w:rsidRPr="00FA7425">
        <w:rPr>
          <w:rFonts w:asciiTheme="minorHAnsi" w:hAnsiTheme="minorHAnsi" w:cstheme="minorHAnsi"/>
          <w:b/>
          <w:sz w:val="22"/>
          <w:szCs w:val="22"/>
          <w:u w:val="single"/>
        </w:rPr>
        <w:t>5.2</w:t>
      </w:r>
      <w:r w:rsidR="00CE0658" w:rsidRPr="00FA7425">
        <w:rPr>
          <w:rFonts w:asciiTheme="minorHAnsi" w:hAnsiTheme="minorHAnsi" w:cstheme="minorHAnsi"/>
          <w:b/>
          <w:sz w:val="22"/>
          <w:szCs w:val="22"/>
          <w:u w:val="single"/>
        </w:rPr>
        <w:t xml:space="preserve"> Mission RALFF nord </w:t>
      </w:r>
      <w:r w:rsidRPr="00FA7425">
        <w:rPr>
          <w:rFonts w:asciiTheme="minorHAnsi" w:hAnsiTheme="minorHAnsi" w:cstheme="minorHAnsi"/>
          <w:b/>
          <w:sz w:val="22"/>
          <w:szCs w:val="22"/>
          <w:u w:val="single"/>
        </w:rPr>
        <w:t>(du 11 au 21 mars</w:t>
      </w:r>
      <w:r w:rsidR="000A278B" w:rsidRPr="00FA7425">
        <w:rPr>
          <w:rFonts w:asciiTheme="minorHAnsi" w:hAnsiTheme="minorHAnsi" w:cstheme="minorHAnsi"/>
          <w:b/>
          <w:sz w:val="22"/>
          <w:szCs w:val="22"/>
          <w:u w:val="single"/>
        </w:rPr>
        <w:t xml:space="preserve"> 2020)</w:t>
      </w:r>
    </w:p>
    <w:p w:rsidR="00B6127E" w:rsidRDefault="000A278B" w:rsidP="00B0607F">
      <w:pPr>
        <w:jc w:val="both"/>
        <w:rPr>
          <w:rFonts w:asciiTheme="minorHAnsi" w:hAnsiTheme="minorHAnsi" w:cstheme="minorHAnsi"/>
          <w:sz w:val="22"/>
          <w:szCs w:val="22"/>
        </w:rPr>
      </w:pPr>
      <w:r w:rsidRPr="00FA7425">
        <w:rPr>
          <w:rFonts w:asciiTheme="minorHAnsi" w:hAnsiTheme="minorHAnsi" w:cstheme="minorHAnsi"/>
          <w:sz w:val="22"/>
          <w:szCs w:val="22"/>
        </w:rPr>
        <w:t xml:space="preserve">Durant </w:t>
      </w:r>
      <w:r w:rsidR="004C0222" w:rsidRPr="00FA7425">
        <w:rPr>
          <w:rFonts w:asciiTheme="minorHAnsi" w:hAnsiTheme="minorHAnsi" w:cstheme="minorHAnsi"/>
          <w:sz w:val="22"/>
          <w:szCs w:val="22"/>
        </w:rPr>
        <w:t>le mois de mars, une mission d’investigation</w:t>
      </w:r>
      <w:r w:rsidRPr="00FA7425">
        <w:rPr>
          <w:rFonts w:asciiTheme="minorHAnsi" w:hAnsiTheme="minorHAnsi" w:cstheme="minorHAnsi"/>
          <w:sz w:val="22"/>
          <w:szCs w:val="22"/>
        </w:rPr>
        <w:t xml:space="preserve"> e</w:t>
      </w:r>
      <w:r w:rsidR="00CE0658" w:rsidRPr="00FA7425">
        <w:rPr>
          <w:rFonts w:asciiTheme="minorHAnsi" w:hAnsiTheme="minorHAnsi" w:cstheme="minorHAnsi"/>
          <w:sz w:val="22"/>
          <w:szCs w:val="22"/>
        </w:rPr>
        <w:t>t de sensibilisation a</w:t>
      </w:r>
      <w:r w:rsidRPr="00FA7425">
        <w:rPr>
          <w:rFonts w:asciiTheme="minorHAnsi" w:hAnsiTheme="minorHAnsi" w:cstheme="minorHAnsi"/>
          <w:sz w:val="22"/>
          <w:szCs w:val="22"/>
        </w:rPr>
        <w:t xml:space="preserve"> été menée dans les départements du Haut-Ntem, du Ntem</w:t>
      </w:r>
      <w:r w:rsidR="004C0222" w:rsidRPr="00FA7425">
        <w:rPr>
          <w:rFonts w:asciiTheme="minorHAnsi" w:hAnsiTheme="minorHAnsi" w:cstheme="minorHAnsi"/>
          <w:sz w:val="22"/>
          <w:szCs w:val="22"/>
        </w:rPr>
        <w:t xml:space="preserve"> et du Woleu</w:t>
      </w:r>
      <w:r w:rsidRPr="00FA7425">
        <w:rPr>
          <w:rFonts w:asciiTheme="minorHAnsi" w:hAnsiTheme="minorHAnsi" w:cstheme="minorHAnsi"/>
          <w:sz w:val="22"/>
          <w:szCs w:val="22"/>
        </w:rPr>
        <w:t xml:space="preserve"> dans la province du Woleu-Ntem.</w:t>
      </w:r>
      <w:r w:rsidR="00D92BB9">
        <w:rPr>
          <w:rFonts w:asciiTheme="minorHAnsi" w:hAnsiTheme="minorHAnsi" w:cstheme="minorHAnsi"/>
          <w:sz w:val="22"/>
          <w:szCs w:val="22"/>
        </w:rPr>
        <w:t xml:space="preserve"> </w:t>
      </w:r>
      <w:r w:rsidR="004C0222" w:rsidRPr="00FA7425">
        <w:rPr>
          <w:rFonts w:asciiTheme="minorHAnsi" w:hAnsiTheme="minorHAnsi" w:cstheme="minorHAnsi"/>
          <w:sz w:val="22"/>
          <w:szCs w:val="22"/>
        </w:rPr>
        <w:t>13</w:t>
      </w:r>
      <w:r w:rsidR="00AC43C8" w:rsidRPr="00FA7425">
        <w:rPr>
          <w:rFonts w:asciiTheme="minorHAnsi" w:hAnsiTheme="minorHAnsi" w:cstheme="minorHAnsi"/>
          <w:sz w:val="22"/>
          <w:szCs w:val="22"/>
        </w:rPr>
        <w:t xml:space="preserve"> villages ont été vis</w:t>
      </w:r>
      <w:r w:rsidR="00CE0658" w:rsidRPr="00FA7425">
        <w:rPr>
          <w:rFonts w:asciiTheme="minorHAnsi" w:hAnsiTheme="minorHAnsi" w:cstheme="minorHAnsi"/>
          <w:sz w:val="22"/>
          <w:szCs w:val="22"/>
        </w:rPr>
        <w:t xml:space="preserve">ités au cours du </w:t>
      </w:r>
      <w:r w:rsidR="004C0222" w:rsidRPr="00FA7425">
        <w:rPr>
          <w:rFonts w:asciiTheme="minorHAnsi" w:hAnsiTheme="minorHAnsi" w:cstheme="minorHAnsi"/>
          <w:sz w:val="22"/>
          <w:szCs w:val="22"/>
        </w:rPr>
        <w:t>mois de mars 2020.</w:t>
      </w:r>
    </w:p>
    <w:p w:rsidR="00D92BB9" w:rsidRPr="00FA7425" w:rsidRDefault="00D92BB9" w:rsidP="00B0607F">
      <w:pPr>
        <w:jc w:val="both"/>
        <w:rPr>
          <w:rFonts w:asciiTheme="minorHAnsi" w:hAnsiTheme="minorHAnsi" w:cstheme="minorHAnsi"/>
          <w:sz w:val="22"/>
          <w:szCs w:val="22"/>
        </w:rPr>
      </w:pPr>
    </w:p>
    <w:p w:rsidR="00D92BB9" w:rsidRDefault="00FF735C" w:rsidP="00B0607F">
      <w:pPr>
        <w:jc w:val="both"/>
        <w:rPr>
          <w:rFonts w:asciiTheme="minorHAnsi" w:hAnsiTheme="minorHAnsi" w:cstheme="minorHAnsi"/>
          <w:b/>
          <w:sz w:val="22"/>
          <w:szCs w:val="22"/>
          <w:u w:val="single"/>
        </w:rPr>
      </w:pPr>
      <w:r w:rsidRPr="00FA7425">
        <w:rPr>
          <w:rFonts w:asciiTheme="minorHAnsi" w:hAnsiTheme="minorHAnsi" w:cstheme="minorHAnsi"/>
          <w:b/>
          <w:sz w:val="22"/>
          <w:szCs w:val="22"/>
          <w:u w:val="single"/>
        </w:rPr>
        <w:t>Département du Haut-Ntem</w:t>
      </w:r>
    </w:p>
    <w:p w:rsidR="000A278B" w:rsidRPr="006A3FA8" w:rsidRDefault="00FF735C" w:rsidP="006A3FA8">
      <w:pPr>
        <w:jc w:val="both"/>
        <w:rPr>
          <w:rFonts w:asciiTheme="minorHAnsi" w:hAnsiTheme="minorHAnsi" w:cstheme="minorHAnsi"/>
          <w:b/>
          <w:sz w:val="22"/>
          <w:szCs w:val="22"/>
          <w:u w:val="single"/>
        </w:rPr>
      </w:pPr>
      <w:r w:rsidRPr="00FA7425">
        <w:rPr>
          <w:rFonts w:asciiTheme="minorHAnsi" w:hAnsiTheme="minorHAnsi" w:cstheme="minorHAnsi"/>
          <w:sz w:val="22"/>
          <w:szCs w:val="22"/>
        </w:rPr>
        <w:t xml:space="preserve">Dans </w:t>
      </w:r>
      <w:r w:rsidR="002F285F" w:rsidRPr="00FA7425">
        <w:rPr>
          <w:rFonts w:asciiTheme="minorHAnsi" w:hAnsiTheme="minorHAnsi" w:cstheme="minorHAnsi"/>
          <w:sz w:val="22"/>
          <w:szCs w:val="22"/>
        </w:rPr>
        <w:t xml:space="preserve">ce département, l’équipe a </w:t>
      </w:r>
      <w:r w:rsidR="004C0222" w:rsidRPr="00FA7425">
        <w:rPr>
          <w:rFonts w:asciiTheme="minorHAnsi" w:hAnsiTheme="minorHAnsi" w:cstheme="minorHAnsi"/>
          <w:sz w:val="22"/>
          <w:szCs w:val="22"/>
        </w:rPr>
        <w:t>séjourné à Minvoul</w:t>
      </w:r>
      <w:r w:rsidR="002F285F" w:rsidRPr="00FA7425">
        <w:rPr>
          <w:rFonts w:asciiTheme="minorHAnsi" w:hAnsiTheme="minorHAnsi" w:cstheme="minorHAnsi"/>
          <w:sz w:val="22"/>
          <w:szCs w:val="22"/>
        </w:rPr>
        <w:t xml:space="preserve"> pour faire le suivi de la procédure de signature et de mise en œuvre des CCC</w:t>
      </w:r>
      <w:r w:rsidR="004C0222" w:rsidRPr="00FA7425">
        <w:rPr>
          <w:rFonts w:asciiTheme="minorHAnsi" w:hAnsiTheme="minorHAnsi" w:cstheme="minorHAnsi"/>
          <w:sz w:val="22"/>
          <w:szCs w:val="22"/>
        </w:rPr>
        <w:t xml:space="preserve">. Aussi, l’équipe a mené des investigations sur l’exploitation forestière illégale à </w:t>
      </w:r>
      <w:r w:rsidR="004C0222" w:rsidRPr="00FA7425">
        <w:rPr>
          <w:rFonts w:asciiTheme="minorHAnsi" w:hAnsiTheme="minorHAnsi" w:cstheme="minorHAnsi"/>
          <w:b/>
          <w:sz w:val="22"/>
          <w:szCs w:val="22"/>
        </w:rPr>
        <w:t>Doumassi</w:t>
      </w:r>
      <w:r w:rsidR="004C0222" w:rsidRPr="00FA7425">
        <w:rPr>
          <w:rFonts w:asciiTheme="minorHAnsi" w:hAnsiTheme="minorHAnsi" w:cstheme="minorHAnsi"/>
          <w:sz w:val="22"/>
          <w:szCs w:val="22"/>
        </w:rPr>
        <w:t xml:space="preserve">, </w:t>
      </w:r>
      <w:r w:rsidR="004C0222" w:rsidRPr="00FA7425">
        <w:rPr>
          <w:rFonts w:asciiTheme="minorHAnsi" w:hAnsiTheme="minorHAnsi" w:cstheme="minorHAnsi"/>
          <w:b/>
          <w:sz w:val="22"/>
          <w:szCs w:val="22"/>
        </w:rPr>
        <w:t>Evela, Bibè Melene</w:t>
      </w:r>
      <w:r w:rsidR="004C0222" w:rsidRPr="00FA7425">
        <w:rPr>
          <w:rFonts w:asciiTheme="minorHAnsi" w:hAnsiTheme="minorHAnsi" w:cstheme="minorHAnsi"/>
          <w:sz w:val="22"/>
          <w:szCs w:val="22"/>
        </w:rPr>
        <w:t xml:space="preserve">, </w:t>
      </w:r>
      <w:r w:rsidR="004C0222" w:rsidRPr="00FA7425">
        <w:rPr>
          <w:rFonts w:asciiTheme="minorHAnsi" w:hAnsiTheme="minorHAnsi" w:cstheme="minorHAnsi"/>
          <w:b/>
          <w:sz w:val="22"/>
          <w:szCs w:val="22"/>
        </w:rPr>
        <w:t>Mebeme</w:t>
      </w:r>
      <w:r w:rsidR="004C0222" w:rsidRPr="00FA7425">
        <w:rPr>
          <w:rFonts w:asciiTheme="minorHAnsi" w:hAnsiTheme="minorHAnsi" w:cstheme="minorHAnsi"/>
          <w:sz w:val="22"/>
          <w:szCs w:val="22"/>
        </w:rPr>
        <w:t xml:space="preserve"> et </w:t>
      </w:r>
      <w:r w:rsidR="004C0222" w:rsidRPr="00FA7425">
        <w:rPr>
          <w:rFonts w:asciiTheme="minorHAnsi" w:hAnsiTheme="minorHAnsi" w:cstheme="minorHAnsi"/>
          <w:b/>
          <w:sz w:val="22"/>
          <w:szCs w:val="22"/>
        </w:rPr>
        <w:t>St Benoît</w:t>
      </w:r>
      <w:r w:rsidR="004C0222" w:rsidRPr="00FA7425">
        <w:rPr>
          <w:rFonts w:asciiTheme="minorHAnsi" w:hAnsiTheme="minorHAnsi" w:cstheme="minorHAnsi"/>
          <w:sz w:val="22"/>
          <w:szCs w:val="22"/>
        </w:rPr>
        <w:t>. Il ressort qu’il n’y a pas de nouvelles coupes de kévazingo dans ces zones visitées.</w:t>
      </w:r>
      <w:r w:rsidR="006A3FA8">
        <w:rPr>
          <w:rFonts w:asciiTheme="minorHAnsi" w:hAnsiTheme="minorHAnsi" w:cstheme="minorHAnsi"/>
          <w:sz w:val="22"/>
          <w:szCs w:val="22"/>
        </w:rPr>
        <w:t xml:space="preserve"> </w:t>
      </w:r>
      <w:r w:rsidR="004C0222" w:rsidRPr="00FA7425">
        <w:rPr>
          <w:rFonts w:asciiTheme="minorHAnsi" w:hAnsiTheme="minorHAnsi" w:cstheme="minorHAnsi"/>
          <w:sz w:val="22"/>
          <w:szCs w:val="22"/>
        </w:rPr>
        <w:t xml:space="preserve">Des échanges avec </w:t>
      </w:r>
      <w:r w:rsidR="00D92BB9" w:rsidRPr="00FA7425">
        <w:rPr>
          <w:rFonts w:asciiTheme="minorHAnsi" w:hAnsiTheme="minorHAnsi" w:cstheme="minorHAnsi"/>
          <w:sz w:val="22"/>
          <w:szCs w:val="22"/>
        </w:rPr>
        <w:t>les communautés locales</w:t>
      </w:r>
      <w:r w:rsidR="002F285F" w:rsidRPr="00FA7425">
        <w:rPr>
          <w:rFonts w:asciiTheme="minorHAnsi" w:hAnsiTheme="minorHAnsi" w:cstheme="minorHAnsi"/>
          <w:sz w:val="22"/>
          <w:szCs w:val="22"/>
        </w:rPr>
        <w:t>, il ressort que</w:t>
      </w:r>
      <w:r w:rsidR="004C0222" w:rsidRPr="00FA7425">
        <w:rPr>
          <w:rFonts w:asciiTheme="minorHAnsi" w:hAnsiTheme="minorHAnsi" w:cstheme="minorHAnsi"/>
          <w:sz w:val="22"/>
          <w:szCs w:val="22"/>
        </w:rPr>
        <w:t xml:space="preserve"> CDG a abandonné du bois sur par</w:t>
      </w:r>
      <w:r w:rsidR="00D92BB9">
        <w:rPr>
          <w:rFonts w:asciiTheme="minorHAnsi" w:hAnsiTheme="minorHAnsi" w:cstheme="minorHAnsi"/>
          <w:sz w:val="22"/>
          <w:szCs w:val="22"/>
        </w:rPr>
        <w:t xml:space="preserve">c </w:t>
      </w:r>
      <w:r w:rsidR="004C0222" w:rsidRPr="00FA7425">
        <w:rPr>
          <w:rFonts w:asciiTheme="minorHAnsi" w:hAnsiTheme="minorHAnsi" w:cstheme="minorHAnsi"/>
          <w:sz w:val="22"/>
          <w:szCs w:val="22"/>
        </w:rPr>
        <w:t xml:space="preserve">et que le dossier des </w:t>
      </w:r>
      <w:r w:rsidR="002959EC">
        <w:rPr>
          <w:rFonts w:asciiTheme="minorHAnsi" w:hAnsiTheme="minorHAnsi" w:cstheme="minorHAnsi"/>
          <w:sz w:val="22"/>
          <w:szCs w:val="22"/>
        </w:rPr>
        <w:t>CCC</w:t>
      </w:r>
      <w:r w:rsidR="002959EC" w:rsidRPr="00FA7425">
        <w:rPr>
          <w:rFonts w:asciiTheme="minorHAnsi" w:hAnsiTheme="minorHAnsi" w:cstheme="minorHAnsi"/>
          <w:sz w:val="22"/>
          <w:szCs w:val="22"/>
        </w:rPr>
        <w:t xml:space="preserve"> </w:t>
      </w:r>
      <w:r w:rsidR="004C0222" w:rsidRPr="00FA7425">
        <w:rPr>
          <w:rFonts w:asciiTheme="minorHAnsi" w:hAnsiTheme="minorHAnsi" w:cstheme="minorHAnsi"/>
          <w:sz w:val="22"/>
          <w:szCs w:val="22"/>
        </w:rPr>
        <w:t xml:space="preserve">n’avance pas. </w:t>
      </w:r>
    </w:p>
    <w:p w:rsidR="00D92BB9" w:rsidRDefault="00D92BB9" w:rsidP="00E65841">
      <w:pPr>
        <w:jc w:val="both"/>
        <w:rPr>
          <w:rFonts w:asciiTheme="minorHAnsi" w:hAnsiTheme="minorHAnsi" w:cstheme="minorHAnsi"/>
          <w:sz w:val="22"/>
          <w:szCs w:val="22"/>
        </w:rPr>
      </w:pPr>
    </w:p>
    <w:p w:rsidR="00A4461E" w:rsidRPr="00FA7425" w:rsidRDefault="00E65841" w:rsidP="00E65841">
      <w:pPr>
        <w:jc w:val="both"/>
        <w:rPr>
          <w:rFonts w:asciiTheme="minorHAnsi" w:hAnsiTheme="minorHAnsi" w:cstheme="minorHAnsi"/>
          <w:b/>
          <w:sz w:val="22"/>
          <w:szCs w:val="22"/>
          <w:u w:val="single"/>
        </w:rPr>
      </w:pPr>
      <w:r w:rsidRPr="00FA7425">
        <w:rPr>
          <w:rFonts w:asciiTheme="minorHAnsi" w:hAnsiTheme="minorHAnsi" w:cstheme="minorHAnsi"/>
          <w:b/>
          <w:sz w:val="22"/>
          <w:szCs w:val="22"/>
          <w:u w:val="single"/>
        </w:rPr>
        <w:t>Département du Ntem</w:t>
      </w:r>
    </w:p>
    <w:p w:rsidR="00440796" w:rsidRPr="00FA7425" w:rsidRDefault="004C0222" w:rsidP="00DA00B6">
      <w:pPr>
        <w:jc w:val="both"/>
        <w:rPr>
          <w:rFonts w:asciiTheme="minorHAnsi" w:hAnsiTheme="minorHAnsi" w:cstheme="minorHAnsi"/>
          <w:sz w:val="22"/>
          <w:szCs w:val="22"/>
        </w:rPr>
      </w:pPr>
      <w:r w:rsidRPr="00FA7425">
        <w:rPr>
          <w:rFonts w:asciiTheme="minorHAnsi" w:hAnsiTheme="minorHAnsi" w:cstheme="minorHAnsi"/>
          <w:sz w:val="22"/>
          <w:szCs w:val="22"/>
        </w:rPr>
        <w:t xml:space="preserve">Sept </w:t>
      </w:r>
      <w:r w:rsidR="00E65841" w:rsidRPr="00FA7425">
        <w:rPr>
          <w:rFonts w:asciiTheme="minorHAnsi" w:hAnsiTheme="minorHAnsi" w:cstheme="minorHAnsi"/>
          <w:sz w:val="22"/>
          <w:szCs w:val="22"/>
        </w:rPr>
        <w:t xml:space="preserve"> villages ont été visités, à savoir, </w:t>
      </w:r>
      <w:r w:rsidR="002F285F" w:rsidRPr="00FA7425">
        <w:rPr>
          <w:rFonts w:asciiTheme="minorHAnsi" w:hAnsiTheme="minorHAnsi" w:cstheme="minorHAnsi"/>
          <w:b/>
          <w:sz w:val="22"/>
          <w:szCs w:val="22"/>
        </w:rPr>
        <w:t>Me</w:t>
      </w:r>
      <w:r w:rsidRPr="00FA7425">
        <w:rPr>
          <w:rFonts w:asciiTheme="minorHAnsi" w:hAnsiTheme="minorHAnsi" w:cstheme="minorHAnsi"/>
          <w:b/>
          <w:sz w:val="22"/>
          <w:szCs w:val="22"/>
        </w:rPr>
        <w:t>baza,</w:t>
      </w:r>
      <w:r w:rsidR="00E65841" w:rsidRPr="00FA7425">
        <w:rPr>
          <w:rFonts w:asciiTheme="minorHAnsi" w:hAnsiTheme="minorHAnsi" w:cstheme="minorHAnsi"/>
          <w:sz w:val="22"/>
          <w:szCs w:val="22"/>
        </w:rPr>
        <w:t xml:space="preserve"> </w:t>
      </w:r>
      <w:r w:rsidR="00E65841" w:rsidRPr="00FA7425">
        <w:rPr>
          <w:rFonts w:asciiTheme="minorHAnsi" w:hAnsiTheme="minorHAnsi" w:cstheme="minorHAnsi"/>
          <w:b/>
          <w:sz w:val="22"/>
          <w:szCs w:val="22"/>
        </w:rPr>
        <w:t>M</w:t>
      </w:r>
      <w:r w:rsidR="002F285F" w:rsidRPr="00FA7425">
        <w:rPr>
          <w:rFonts w:asciiTheme="minorHAnsi" w:hAnsiTheme="minorHAnsi" w:cstheme="minorHAnsi"/>
          <w:b/>
          <w:sz w:val="22"/>
          <w:szCs w:val="22"/>
        </w:rPr>
        <w:t>ekak</w:t>
      </w:r>
      <w:r w:rsidRPr="00FA7425">
        <w:rPr>
          <w:rFonts w:asciiTheme="minorHAnsi" w:hAnsiTheme="minorHAnsi" w:cstheme="minorHAnsi"/>
          <w:b/>
          <w:sz w:val="22"/>
          <w:szCs w:val="22"/>
        </w:rPr>
        <w:t>, Okok, Eboro-Ntem,</w:t>
      </w:r>
      <w:r w:rsidR="00D364EA" w:rsidRPr="00FA7425">
        <w:rPr>
          <w:rFonts w:asciiTheme="minorHAnsi" w:hAnsiTheme="minorHAnsi" w:cstheme="minorHAnsi"/>
          <w:b/>
          <w:sz w:val="22"/>
          <w:szCs w:val="22"/>
        </w:rPr>
        <w:t xml:space="preserve"> Bikondom, Alene Effoulane </w:t>
      </w:r>
      <w:r w:rsidR="00D364EA" w:rsidRPr="00FA7425">
        <w:rPr>
          <w:rFonts w:asciiTheme="minorHAnsi" w:hAnsiTheme="minorHAnsi" w:cstheme="minorHAnsi"/>
          <w:sz w:val="22"/>
          <w:szCs w:val="22"/>
        </w:rPr>
        <w:t>et</w:t>
      </w:r>
      <w:r w:rsidR="00D364EA" w:rsidRPr="00FA7425">
        <w:rPr>
          <w:rFonts w:asciiTheme="minorHAnsi" w:hAnsiTheme="minorHAnsi" w:cstheme="minorHAnsi"/>
          <w:b/>
          <w:sz w:val="22"/>
          <w:szCs w:val="22"/>
        </w:rPr>
        <w:t xml:space="preserve"> Nyazang</w:t>
      </w:r>
      <w:r w:rsidR="002F285F" w:rsidRPr="00FA7425">
        <w:rPr>
          <w:rFonts w:asciiTheme="minorHAnsi" w:hAnsiTheme="minorHAnsi" w:cstheme="minorHAnsi"/>
          <w:sz w:val="22"/>
          <w:szCs w:val="22"/>
        </w:rPr>
        <w:t xml:space="preserve">. </w:t>
      </w:r>
      <w:r w:rsidR="00E40B9B" w:rsidRPr="00FA7425">
        <w:rPr>
          <w:rFonts w:asciiTheme="minorHAnsi" w:hAnsiTheme="minorHAnsi" w:cstheme="minorHAnsi"/>
          <w:sz w:val="22"/>
          <w:szCs w:val="22"/>
        </w:rPr>
        <w:t xml:space="preserve">L’étape </w:t>
      </w:r>
      <w:r w:rsidR="00D364EA" w:rsidRPr="00FA7425">
        <w:rPr>
          <w:rFonts w:asciiTheme="minorHAnsi" w:hAnsiTheme="minorHAnsi" w:cstheme="minorHAnsi"/>
          <w:sz w:val="22"/>
          <w:szCs w:val="22"/>
        </w:rPr>
        <w:t>du</w:t>
      </w:r>
      <w:r w:rsidR="00E40B9B" w:rsidRPr="00FA7425">
        <w:rPr>
          <w:rFonts w:asciiTheme="minorHAnsi" w:hAnsiTheme="minorHAnsi" w:cstheme="minorHAnsi"/>
          <w:b/>
          <w:sz w:val="22"/>
          <w:szCs w:val="22"/>
        </w:rPr>
        <w:t xml:space="preserve"> </w:t>
      </w:r>
      <w:r w:rsidR="00D364EA" w:rsidRPr="00FA7425">
        <w:rPr>
          <w:rFonts w:asciiTheme="minorHAnsi" w:hAnsiTheme="minorHAnsi" w:cstheme="minorHAnsi"/>
          <w:b/>
          <w:sz w:val="22"/>
          <w:szCs w:val="22"/>
        </w:rPr>
        <w:t>Ntem</w:t>
      </w:r>
      <w:r w:rsidR="00E40B9B" w:rsidRPr="00FA7425">
        <w:rPr>
          <w:rFonts w:asciiTheme="minorHAnsi" w:hAnsiTheme="minorHAnsi" w:cstheme="minorHAnsi"/>
          <w:sz w:val="22"/>
          <w:szCs w:val="22"/>
        </w:rPr>
        <w:t xml:space="preserve"> consistait</w:t>
      </w:r>
      <w:r w:rsidR="00D364EA" w:rsidRPr="00FA7425">
        <w:rPr>
          <w:rFonts w:asciiTheme="minorHAnsi" w:hAnsiTheme="minorHAnsi" w:cstheme="minorHAnsi"/>
          <w:sz w:val="22"/>
          <w:szCs w:val="22"/>
        </w:rPr>
        <w:t xml:space="preserve"> à mener des enquêtes forestières et</w:t>
      </w:r>
      <w:r w:rsidR="00E40B9B" w:rsidRPr="00FA7425">
        <w:rPr>
          <w:rFonts w:asciiTheme="minorHAnsi" w:hAnsiTheme="minorHAnsi" w:cstheme="minorHAnsi"/>
          <w:sz w:val="22"/>
          <w:szCs w:val="22"/>
        </w:rPr>
        <w:t xml:space="preserve"> à informer la population sur la loi forestière. </w:t>
      </w:r>
      <w:r w:rsidR="00D364EA" w:rsidRPr="00FA7425">
        <w:rPr>
          <w:rFonts w:asciiTheme="minorHAnsi" w:hAnsiTheme="minorHAnsi" w:cstheme="minorHAnsi"/>
          <w:sz w:val="22"/>
          <w:szCs w:val="22"/>
        </w:rPr>
        <w:t xml:space="preserve">Au cours de cette mission, </w:t>
      </w:r>
      <w:r w:rsidR="00573D04" w:rsidRPr="00573D04">
        <w:rPr>
          <w:rFonts w:asciiTheme="minorHAnsi" w:hAnsiTheme="minorHAnsi" w:cstheme="minorHAnsi"/>
          <w:sz w:val="22"/>
          <w:szCs w:val="22"/>
        </w:rPr>
        <w:t>4</w:t>
      </w:r>
      <w:r w:rsidR="00D364EA" w:rsidRPr="00FA7425">
        <w:rPr>
          <w:rFonts w:asciiTheme="minorHAnsi" w:hAnsiTheme="minorHAnsi" w:cstheme="minorHAnsi"/>
          <w:sz w:val="22"/>
          <w:szCs w:val="22"/>
        </w:rPr>
        <w:t xml:space="preserve"> personnes ont été interpellées. Certains ont été entendus sur PV et ont écopés des amandes transactionnelles. En revanche, le dénommé Fandeme Nfane Patrick a été déféré à Oyem. Il a été constaté que le sciage de long illégal s’est rependu vu que les agents Eaux et Forêts sont absent sur le terrain à cause du manque de moyens roulant. Plusieurs </w:t>
      </w:r>
      <w:r w:rsidR="00A4461E" w:rsidRPr="00FA7425">
        <w:rPr>
          <w:rFonts w:asciiTheme="minorHAnsi" w:hAnsiTheme="minorHAnsi" w:cstheme="minorHAnsi"/>
          <w:sz w:val="22"/>
          <w:szCs w:val="22"/>
        </w:rPr>
        <w:t>personnes</w:t>
      </w:r>
      <w:r w:rsidR="00E40B9B" w:rsidRPr="00FA7425">
        <w:rPr>
          <w:rFonts w:asciiTheme="minorHAnsi" w:hAnsiTheme="minorHAnsi" w:cstheme="minorHAnsi"/>
          <w:sz w:val="22"/>
          <w:szCs w:val="22"/>
        </w:rPr>
        <w:t xml:space="preserve"> indique</w:t>
      </w:r>
      <w:r w:rsidR="00A4461E" w:rsidRPr="00FA7425">
        <w:rPr>
          <w:rFonts w:asciiTheme="minorHAnsi" w:hAnsiTheme="minorHAnsi" w:cstheme="minorHAnsi"/>
          <w:sz w:val="22"/>
          <w:szCs w:val="22"/>
        </w:rPr>
        <w:t>nt</w:t>
      </w:r>
      <w:r w:rsidR="00E40B9B" w:rsidRPr="00FA7425">
        <w:rPr>
          <w:rFonts w:asciiTheme="minorHAnsi" w:hAnsiTheme="minorHAnsi" w:cstheme="minorHAnsi"/>
          <w:sz w:val="22"/>
          <w:szCs w:val="22"/>
        </w:rPr>
        <w:t xml:space="preserve"> qu’il n’y a plus de coupe de Kévazingo comme dans le passé. </w:t>
      </w:r>
    </w:p>
    <w:p w:rsidR="00F90B44" w:rsidRPr="00FA7425" w:rsidRDefault="00F90B44" w:rsidP="00DA00B6">
      <w:pPr>
        <w:jc w:val="both"/>
        <w:rPr>
          <w:rFonts w:asciiTheme="minorHAnsi" w:hAnsiTheme="minorHAnsi" w:cstheme="minorHAnsi"/>
          <w:sz w:val="22"/>
          <w:szCs w:val="22"/>
        </w:rPr>
      </w:pPr>
    </w:p>
    <w:p w:rsidR="00440796" w:rsidRPr="00FA7425" w:rsidRDefault="00440796" w:rsidP="00440796">
      <w:pPr>
        <w:jc w:val="both"/>
        <w:rPr>
          <w:rFonts w:asciiTheme="minorHAnsi" w:hAnsiTheme="minorHAnsi" w:cstheme="minorHAnsi"/>
          <w:b/>
          <w:sz w:val="22"/>
          <w:szCs w:val="22"/>
          <w:u w:val="single"/>
        </w:rPr>
      </w:pPr>
      <w:r w:rsidRPr="00FA7425">
        <w:rPr>
          <w:rFonts w:asciiTheme="minorHAnsi" w:hAnsiTheme="minorHAnsi" w:cstheme="minorHAnsi"/>
          <w:b/>
          <w:sz w:val="22"/>
          <w:szCs w:val="22"/>
          <w:u w:val="single"/>
        </w:rPr>
        <w:t>Département d</w:t>
      </w:r>
      <w:r w:rsidR="00A4461E" w:rsidRPr="00FA7425">
        <w:rPr>
          <w:rFonts w:asciiTheme="minorHAnsi" w:hAnsiTheme="minorHAnsi" w:cstheme="minorHAnsi"/>
          <w:b/>
          <w:sz w:val="22"/>
          <w:szCs w:val="22"/>
          <w:u w:val="single"/>
        </w:rPr>
        <w:t>u Woleu</w:t>
      </w:r>
    </w:p>
    <w:p w:rsidR="00176861" w:rsidRDefault="00440796" w:rsidP="006F0819">
      <w:pPr>
        <w:jc w:val="both"/>
        <w:rPr>
          <w:rFonts w:asciiTheme="minorHAnsi" w:hAnsiTheme="minorHAnsi" w:cstheme="minorHAnsi"/>
          <w:sz w:val="22"/>
          <w:szCs w:val="22"/>
        </w:rPr>
      </w:pPr>
      <w:r w:rsidRPr="00FA7425">
        <w:rPr>
          <w:rFonts w:asciiTheme="minorHAnsi" w:hAnsiTheme="minorHAnsi" w:cstheme="minorHAnsi"/>
          <w:sz w:val="22"/>
          <w:szCs w:val="22"/>
        </w:rPr>
        <w:t xml:space="preserve">Dans ce département, </w:t>
      </w:r>
      <w:r w:rsidR="00A4461E" w:rsidRPr="00FA7425">
        <w:rPr>
          <w:rFonts w:asciiTheme="minorHAnsi" w:hAnsiTheme="minorHAnsi" w:cstheme="minorHAnsi"/>
          <w:sz w:val="22"/>
          <w:szCs w:val="22"/>
        </w:rPr>
        <w:t>3</w:t>
      </w:r>
      <w:r w:rsidR="006C62C6" w:rsidRPr="00FA7425">
        <w:rPr>
          <w:rFonts w:asciiTheme="minorHAnsi" w:hAnsiTheme="minorHAnsi" w:cstheme="minorHAnsi"/>
          <w:sz w:val="22"/>
          <w:szCs w:val="22"/>
        </w:rPr>
        <w:t xml:space="preserve"> villages ont été visités. </w:t>
      </w:r>
      <w:r w:rsidR="00AC43C8" w:rsidRPr="00FA7425">
        <w:rPr>
          <w:rFonts w:asciiTheme="minorHAnsi" w:hAnsiTheme="minorHAnsi" w:cstheme="minorHAnsi"/>
          <w:sz w:val="22"/>
          <w:szCs w:val="22"/>
        </w:rPr>
        <w:t xml:space="preserve">La mission avait pour but </w:t>
      </w:r>
      <w:r w:rsidR="00A4461E" w:rsidRPr="00FA7425">
        <w:rPr>
          <w:rFonts w:asciiTheme="minorHAnsi" w:hAnsiTheme="minorHAnsi" w:cstheme="minorHAnsi"/>
          <w:sz w:val="22"/>
          <w:szCs w:val="22"/>
        </w:rPr>
        <w:t xml:space="preserve">de faire un état des lieux de l’avancement des travaux financés par le FDL alimenté par CDG. Il ressort qu’à </w:t>
      </w:r>
      <w:r w:rsidR="00A4461E" w:rsidRPr="00FA7425">
        <w:rPr>
          <w:rFonts w:asciiTheme="minorHAnsi" w:hAnsiTheme="minorHAnsi" w:cstheme="minorHAnsi"/>
          <w:b/>
          <w:sz w:val="22"/>
          <w:szCs w:val="22"/>
        </w:rPr>
        <w:t>Nkolmelene</w:t>
      </w:r>
      <w:r w:rsidR="00A4461E" w:rsidRPr="00FA7425">
        <w:rPr>
          <w:rFonts w:asciiTheme="minorHAnsi" w:hAnsiTheme="minorHAnsi" w:cstheme="minorHAnsi"/>
          <w:sz w:val="22"/>
          <w:szCs w:val="22"/>
        </w:rPr>
        <w:t xml:space="preserve"> et à </w:t>
      </w:r>
      <w:r w:rsidR="00A4461E" w:rsidRPr="00FA7425">
        <w:rPr>
          <w:rFonts w:asciiTheme="minorHAnsi" w:hAnsiTheme="minorHAnsi" w:cstheme="minorHAnsi"/>
          <w:b/>
          <w:sz w:val="22"/>
          <w:szCs w:val="22"/>
        </w:rPr>
        <w:t>Afone Nkarezok</w:t>
      </w:r>
      <w:r w:rsidR="00A4461E" w:rsidRPr="00FA7425">
        <w:rPr>
          <w:rFonts w:asciiTheme="minorHAnsi" w:hAnsiTheme="minorHAnsi" w:cstheme="minorHAnsi"/>
          <w:sz w:val="22"/>
          <w:szCs w:val="22"/>
        </w:rPr>
        <w:t xml:space="preserve">, les travaux sont allés à terme et les villages sont désormais éclairés. À </w:t>
      </w:r>
      <w:r w:rsidR="00A4461E" w:rsidRPr="00FA7425">
        <w:rPr>
          <w:rFonts w:asciiTheme="minorHAnsi" w:hAnsiTheme="minorHAnsi" w:cstheme="minorHAnsi"/>
          <w:b/>
          <w:sz w:val="22"/>
          <w:szCs w:val="22"/>
        </w:rPr>
        <w:t>Essong Medzom</w:t>
      </w:r>
      <w:r w:rsidR="00A4461E" w:rsidRPr="00FA7425">
        <w:rPr>
          <w:rFonts w:asciiTheme="minorHAnsi" w:hAnsiTheme="minorHAnsi" w:cstheme="minorHAnsi"/>
          <w:sz w:val="22"/>
          <w:szCs w:val="22"/>
        </w:rPr>
        <w:t xml:space="preserve">, le bâtiment est sorti de terre. Il ne manque plus que la toiture et les finissions. On note que la mise en œuvre des </w:t>
      </w:r>
      <w:r w:rsidR="002959EC">
        <w:rPr>
          <w:rFonts w:asciiTheme="minorHAnsi" w:hAnsiTheme="minorHAnsi" w:cstheme="minorHAnsi"/>
          <w:sz w:val="22"/>
          <w:szCs w:val="22"/>
        </w:rPr>
        <w:t>CCC</w:t>
      </w:r>
      <w:r w:rsidR="002959EC" w:rsidRPr="00FA7425">
        <w:rPr>
          <w:rFonts w:asciiTheme="minorHAnsi" w:hAnsiTheme="minorHAnsi" w:cstheme="minorHAnsi"/>
          <w:sz w:val="22"/>
          <w:szCs w:val="22"/>
        </w:rPr>
        <w:t xml:space="preserve"> </w:t>
      </w:r>
      <w:r w:rsidR="00A4461E" w:rsidRPr="00FA7425">
        <w:rPr>
          <w:rFonts w:asciiTheme="minorHAnsi" w:hAnsiTheme="minorHAnsi" w:cstheme="minorHAnsi"/>
          <w:sz w:val="22"/>
          <w:szCs w:val="22"/>
        </w:rPr>
        <w:t>est effective dans ces villages visités.</w:t>
      </w:r>
    </w:p>
    <w:p w:rsidR="006F0819" w:rsidRPr="006F0819" w:rsidRDefault="006F0819" w:rsidP="006F0819">
      <w:pPr>
        <w:jc w:val="both"/>
        <w:rPr>
          <w:rFonts w:asciiTheme="minorHAnsi" w:hAnsiTheme="minorHAnsi" w:cstheme="minorHAnsi"/>
          <w:sz w:val="22"/>
          <w:szCs w:val="22"/>
        </w:rPr>
      </w:pPr>
    </w:p>
    <w:p w:rsidR="0075152F" w:rsidRPr="00FA7425" w:rsidRDefault="00A4461E" w:rsidP="00B0607F">
      <w:pPr>
        <w:jc w:val="both"/>
        <w:rPr>
          <w:rFonts w:asciiTheme="minorHAnsi" w:hAnsiTheme="minorHAnsi" w:cstheme="minorHAnsi"/>
          <w:b/>
          <w:sz w:val="22"/>
          <w:szCs w:val="22"/>
        </w:rPr>
      </w:pPr>
      <w:r w:rsidRPr="00FA7425">
        <w:rPr>
          <w:rFonts w:asciiTheme="minorHAnsi" w:hAnsiTheme="minorHAnsi" w:cstheme="minorHAnsi"/>
          <w:b/>
          <w:sz w:val="22"/>
          <w:szCs w:val="22"/>
        </w:rPr>
        <w:t>En somme, deux</w:t>
      </w:r>
      <w:r w:rsidR="00A64AC5" w:rsidRPr="00FA7425">
        <w:rPr>
          <w:rFonts w:asciiTheme="minorHAnsi" w:hAnsiTheme="minorHAnsi" w:cstheme="minorHAnsi"/>
          <w:b/>
          <w:sz w:val="22"/>
          <w:szCs w:val="22"/>
        </w:rPr>
        <w:t xml:space="preserve"> mission</w:t>
      </w:r>
      <w:r w:rsidRPr="00FA7425">
        <w:rPr>
          <w:rFonts w:asciiTheme="minorHAnsi" w:hAnsiTheme="minorHAnsi" w:cstheme="minorHAnsi"/>
          <w:b/>
          <w:sz w:val="22"/>
          <w:szCs w:val="22"/>
        </w:rPr>
        <w:t>s de sensibilisation ont</w:t>
      </w:r>
      <w:r w:rsidR="00D4370C" w:rsidRPr="00FA7425">
        <w:rPr>
          <w:rFonts w:asciiTheme="minorHAnsi" w:hAnsiTheme="minorHAnsi" w:cstheme="minorHAnsi"/>
          <w:b/>
          <w:sz w:val="22"/>
          <w:szCs w:val="22"/>
        </w:rPr>
        <w:t xml:space="preserve"> été effectuée</w:t>
      </w:r>
      <w:r w:rsidRPr="00FA7425">
        <w:rPr>
          <w:rFonts w:asciiTheme="minorHAnsi" w:hAnsiTheme="minorHAnsi" w:cstheme="minorHAnsi"/>
          <w:b/>
          <w:sz w:val="22"/>
          <w:szCs w:val="22"/>
        </w:rPr>
        <w:t>s</w:t>
      </w:r>
      <w:r w:rsidR="0075152F" w:rsidRPr="00FA7425">
        <w:rPr>
          <w:rFonts w:asciiTheme="minorHAnsi" w:hAnsiTheme="minorHAnsi" w:cstheme="minorHAnsi"/>
          <w:b/>
          <w:sz w:val="22"/>
          <w:szCs w:val="22"/>
        </w:rPr>
        <w:t xml:space="preserve"> au mois </w:t>
      </w:r>
      <w:r w:rsidRPr="00FA7425">
        <w:rPr>
          <w:rFonts w:asciiTheme="minorHAnsi" w:hAnsiTheme="minorHAnsi" w:cstheme="minorHAnsi"/>
          <w:b/>
          <w:sz w:val="22"/>
          <w:szCs w:val="22"/>
        </w:rPr>
        <w:t>de mars</w:t>
      </w:r>
      <w:r w:rsidR="00AC43C8" w:rsidRPr="00FA7425">
        <w:rPr>
          <w:rFonts w:asciiTheme="minorHAnsi" w:hAnsiTheme="minorHAnsi" w:cstheme="minorHAnsi"/>
          <w:b/>
          <w:sz w:val="22"/>
          <w:szCs w:val="22"/>
        </w:rPr>
        <w:t xml:space="preserve"> 2020</w:t>
      </w:r>
      <w:r w:rsidR="0075152F" w:rsidRPr="00FA7425">
        <w:rPr>
          <w:rFonts w:asciiTheme="minorHAnsi" w:hAnsiTheme="minorHAnsi" w:cstheme="minorHAnsi"/>
          <w:b/>
          <w:sz w:val="22"/>
          <w:szCs w:val="22"/>
        </w:rPr>
        <w:t xml:space="preserve"> dans la province</w:t>
      </w:r>
      <w:r w:rsidRPr="00FA7425">
        <w:rPr>
          <w:rFonts w:asciiTheme="minorHAnsi" w:hAnsiTheme="minorHAnsi" w:cstheme="minorHAnsi"/>
          <w:b/>
          <w:sz w:val="22"/>
          <w:szCs w:val="22"/>
        </w:rPr>
        <w:t xml:space="preserve"> de la Ngounié et</w:t>
      </w:r>
      <w:r w:rsidR="00CC24E9" w:rsidRPr="00FA7425">
        <w:rPr>
          <w:rFonts w:asciiTheme="minorHAnsi" w:hAnsiTheme="minorHAnsi" w:cstheme="minorHAnsi"/>
          <w:b/>
          <w:sz w:val="22"/>
          <w:szCs w:val="22"/>
        </w:rPr>
        <w:t xml:space="preserve"> </w:t>
      </w:r>
      <w:r w:rsidR="00D4370C" w:rsidRPr="00FA7425">
        <w:rPr>
          <w:rFonts w:asciiTheme="minorHAnsi" w:hAnsiTheme="minorHAnsi" w:cstheme="minorHAnsi"/>
          <w:b/>
          <w:sz w:val="22"/>
          <w:szCs w:val="22"/>
        </w:rPr>
        <w:t>du Woleu-Ntem</w:t>
      </w:r>
      <w:r w:rsidR="0075152F" w:rsidRPr="00FA7425">
        <w:rPr>
          <w:rFonts w:asciiTheme="minorHAnsi" w:hAnsiTheme="minorHAnsi" w:cstheme="minorHAnsi"/>
          <w:b/>
          <w:sz w:val="22"/>
          <w:szCs w:val="22"/>
        </w:rPr>
        <w:t xml:space="preserve">. </w:t>
      </w:r>
      <w:r w:rsidR="00611CC2" w:rsidRPr="00FA7425">
        <w:rPr>
          <w:rFonts w:asciiTheme="minorHAnsi" w:hAnsiTheme="minorHAnsi" w:cstheme="minorHAnsi"/>
          <w:b/>
          <w:sz w:val="22"/>
          <w:szCs w:val="22"/>
        </w:rPr>
        <w:t xml:space="preserve">Au total, </w:t>
      </w:r>
      <w:r w:rsidR="00A64AC5" w:rsidRPr="00FA7425">
        <w:rPr>
          <w:rFonts w:asciiTheme="minorHAnsi" w:hAnsiTheme="minorHAnsi" w:cstheme="minorHAnsi"/>
          <w:b/>
          <w:sz w:val="22"/>
          <w:szCs w:val="22"/>
        </w:rPr>
        <w:t>(</w:t>
      </w:r>
      <w:r w:rsidRPr="00FA7425">
        <w:rPr>
          <w:rFonts w:asciiTheme="minorHAnsi" w:hAnsiTheme="minorHAnsi" w:cstheme="minorHAnsi"/>
          <w:b/>
          <w:sz w:val="22"/>
          <w:szCs w:val="22"/>
        </w:rPr>
        <w:t>2</w:t>
      </w:r>
      <w:r w:rsidR="003A657A" w:rsidRPr="00FA7425">
        <w:rPr>
          <w:rFonts w:asciiTheme="minorHAnsi" w:hAnsiTheme="minorHAnsi" w:cstheme="minorHAnsi"/>
          <w:b/>
          <w:sz w:val="22"/>
          <w:szCs w:val="22"/>
        </w:rPr>
        <w:t>3</w:t>
      </w:r>
      <w:r w:rsidR="00A83C49" w:rsidRPr="00FA7425">
        <w:rPr>
          <w:rFonts w:asciiTheme="minorHAnsi" w:hAnsiTheme="minorHAnsi" w:cstheme="minorHAnsi"/>
          <w:b/>
          <w:sz w:val="22"/>
          <w:szCs w:val="22"/>
        </w:rPr>
        <w:t xml:space="preserve">) villages ont </w:t>
      </w:r>
      <w:r w:rsidR="00A64AC5" w:rsidRPr="00FA7425">
        <w:rPr>
          <w:rFonts w:asciiTheme="minorHAnsi" w:hAnsiTheme="minorHAnsi" w:cstheme="minorHAnsi"/>
          <w:b/>
          <w:sz w:val="22"/>
          <w:szCs w:val="22"/>
        </w:rPr>
        <w:t>été visit</w:t>
      </w:r>
      <w:r w:rsidRPr="00FA7425">
        <w:rPr>
          <w:rFonts w:asciiTheme="minorHAnsi" w:hAnsiTheme="minorHAnsi" w:cstheme="minorHAnsi"/>
          <w:b/>
          <w:sz w:val="22"/>
          <w:szCs w:val="22"/>
        </w:rPr>
        <w:t>és au cours du mois de mars</w:t>
      </w:r>
      <w:r w:rsidR="00D4370C" w:rsidRPr="00FA7425">
        <w:rPr>
          <w:rFonts w:asciiTheme="minorHAnsi" w:hAnsiTheme="minorHAnsi" w:cstheme="minorHAnsi"/>
          <w:b/>
          <w:sz w:val="22"/>
          <w:szCs w:val="22"/>
        </w:rPr>
        <w:t xml:space="preserve"> : </w:t>
      </w:r>
    </w:p>
    <w:p w:rsidR="00921A0F" w:rsidRPr="00FA7425" w:rsidRDefault="00921A0F" w:rsidP="00B0607F">
      <w:pPr>
        <w:jc w:val="both"/>
        <w:rPr>
          <w:rFonts w:asciiTheme="minorHAnsi" w:hAnsiTheme="minorHAnsi" w:cstheme="minorHAnsi"/>
          <w:sz w:val="22"/>
          <w:szCs w:val="22"/>
        </w:rPr>
      </w:pPr>
    </w:p>
    <w:p w:rsidR="00CC204D" w:rsidRPr="00FA7425" w:rsidRDefault="006A575E" w:rsidP="00B0607F">
      <w:pPr>
        <w:pStyle w:val="Titre1"/>
        <w:rPr>
          <w:rStyle w:val="Accentuation"/>
        </w:rPr>
      </w:pPr>
      <w:r w:rsidRPr="00FA7425">
        <w:rPr>
          <w:rStyle w:val="Accentuation"/>
        </w:rPr>
        <w:t>6. Communication</w:t>
      </w:r>
    </w:p>
    <w:p w:rsidR="00CC204D" w:rsidRPr="00FA7425" w:rsidRDefault="00CC204D" w:rsidP="00B0607F">
      <w:pPr>
        <w:jc w:val="both"/>
        <w:rPr>
          <w:rStyle w:val="Accentuation"/>
          <w:rFonts w:asciiTheme="minorHAnsi" w:hAnsiTheme="minorHAnsi" w:cstheme="minorHAnsi"/>
          <w:i w:val="0"/>
          <w:sz w:val="22"/>
          <w:szCs w:val="22"/>
        </w:rPr>
      </w:pPr>
    </w:p>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Indicateur</w:t>
      </w:r>
      <w:r w:rsidR="003C41C4" w:rsidRPr="00FA7425">
        <w:rPr>
          <w:rStyle w:val="Accentuation"/>
          <w:rFonts w:asciiTheme="minorHAnsi" w:hAnsiTheme="minorHAnsi" w:cstheme="minorHAnsi"/>
          <w:sz w:val="22"/>
          <w:szCs w:val="22"/>
        </w:rPr>
        <w:t>s</w:t>
      </w:r>
      <w:r w:rsidRPr="00FA7425">
        <w:rPr>
          <w:rStyle w:val="Accentuation"/>
          <w:rFonts w:asciiTheme="minorHAnsi" w:hAnsiTheme="minorHAnsi" w:cstheme="minorHAnsi"/>
          <w:sz w:val="22"/>
          <w:szCs w:val="22"/>
        </w:rPr>
        <w:t> :</w:t>
      </w:r>
    </w:p>
    <w:p w:rsidR="00265371" w:rsidRPr="00FA7425" w:rsidRDefault="00265371" w:rsidP="00B0607F">
      <w:pPr>
        <w:jc w:val="both"/>
        <w:rPr>
          <w:rStyle w:val="Accentuation"/>
          <w:rFonts w:asciiTheme="minorHAnsi" w:hAnsiTheme="minorHAnsi" w:cstheme="minorHAnsi"/>
          <w:sz w:val="22"/>
          <w:szCs w:val="22"/>
        </w:rPr>
      </w:pPr>
    </w:p>
    <w:tbl>
      <w:tblPr>
        <w:tblStyle w:val="Grilledetableauclaire1"/>
        <w:tblW w:w="9031" w:type="dxa"/>
        <w:tblLook w:val="04A0"/>
      </w:tblPr>
      <w:tblGrid>
        <w:gridCol w:w="4675"/>
        <w:gridCol w:w="4356"/>
      </w:tblGrid>
      <w:tr w:rsidR="00CC204D" w:rsidRPr="00FA7425">
        <w:trPr>
          <w:trHeight w:val="81"/>
        </w:trPr>
        <w:tc>
          <w:tcPr>
            <w:tcW w:w="4675"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Nombre de pièces publiées</w:t>
            </w:r>
          </w:p>
        </w:tc>
        <w:tc>
          <w:tcPr>
            <w:tcW w:w="4356"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CC204D" w:rsidRPr="00FA7425">
        <w:trPr>
          <w:trHeight w:val="274"/>
        </w:trPr>
        <w:tc>
          <w:tcPr>
            <w:tcW w:w="4675"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Télévision</w:t>
            </w:r>
          </w:p>
        </w:tc>
        <w:tc>
          <w:tcPr>
            <w:tcW w:w="4356"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CC204D" w:rsidRPr="00FA7425">
        <w:trPr>
          <w:trHeight w:val="274"/>
        </w:trPr>
        <w:tc>
          <w:tcPr>
            <w:tcW w:w="4675"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Internet</w:t>
            </w:r>
          </w:p>
        </w:tc>
        <w:tc>
          <w:tcPr>
            <w:tcW w:w="4356" w:type="dxa"/>
          </w:tcPr>
          <w:p w:rsidR="00CC204D" w:rsidRPr="00FA7425" w:rsidRDefault="00711EF6"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CC204D" w:rsidRPr="00FA7425">
        <w:trPr>
          <w:trHeight w:val="274"/>
        </w:trPr>
        <w:tc>
          <w:tcPr>
            <w:tcW w:w="4675"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Presse écrite</w:t>
            </w:r>
          </w:p>
        </w:tc>
        <w:tc>
          <w:tcPr>
            <w:tcW w:w="4356"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r w:rsidR="00CC204D" w:rsidRPr="00FA7425">
        <w:trPr>
          <w:trHeight w:val="274"/>
        </w:trPr>
        <w:tc>
          <w:tcPr>
            <w:tcW w:w="4675" w:type="dxa"/>
          </w:tcPr>
          <w:p w:rsidR="00CC204D" w:rsidRPr="00FA7425" w:rsidRDefault="006A575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Radio</w:t>
            </w:r>
          </w:p>
        </w:tc>
        <w:tc>
          <w:tcPr>
            <w:tcW w:w="4356" w:type="dxa"/>
          </w:tcPr>
          <w:p w:rsidR="00CC204D" w:rsidRPr="00FA7425" w:rsidRDefault="00711EF6"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0</w:t>
            </w:r>
          </w:p>
        </w:tc>
      </w:tr>
    </w:tbl>
    <w:p w:rsidR="00CC204D" w:rsidRPr="00FA7425" w:rsidRDefault="00CC204D" w:rsidP="00B0607F">
      <w:pPr>
        <w:jc w:val="both"/>
        <w:rPr>
          <w:rStyle w:val="Accentuation"/>
          <w:rFonts w:asciiTheme="minorHAnsi" w:hAnsiTheme="minorHAnsi" w:cstheme="minorHAnsi"/>
          <w:i w:val="0"/>
          <w:sz w:val="22"/>
          <w:szCs w:val="22"/>
        </w:rPr>
      </w:pPr>
    </w:p>
    <w:p w:rsidR="00711EF6" w:rsidRPr="00FA7425" w:rsidRDefault="00711EF6" w:rsidP="00B0607F">
      <w:pPr>
        <w:spacing w:after="240" w:line="276" w:lineRule="auto"/>
        <w:jc w:val="both"/>
        <w:rPr>
          <w:rFonts w:asciiTheme="minorHAnsi" w:hAnsiTheme="minorHAnsi" w:cstheme="minorHAnsi"/>
          <w:iCs/>
          <w:sz w:val="22"/>
          <w:szCs w:val="22"/>
        </w:rPr>
      </w:pPr>
      <w:r w:rsidRPr="00FA7425">
        <w:rPr>
          <w:rFonts w:asciiTheme="minorHAnsi" w:hAnsiTheme="minorHAnsi" w:cstheme="minorHAnsi"/>
          <w:iCs/>
          <w:sz w:val="22"/>
          <w:szCs w:val="22"/>
        </w:rPr>
        <w:t xml:space="preserve">Au cours du mois </w:t>
      </w:r>
      <w:r w:rsidR="004D5528" w:rsidRPr="00FA7425">
        <w:rPr>
          <w:rFonts w:asciiTheme="minorHAnsi" w:hAnsiTheme="minorHAnsi" w:cstheme="minorHAnsi"/>
          <w:iCs/>
          <w:sz w:val="22"/>
          <w:szCs w:val="22"/>
        </w:rPr>
        <w:t xml:space="preserve">de </w:t>
      </w:r>
      <w:r w:rsidR="001A0C6B">
        <w:rPr>
          <w:rFonts w:asciiTheme="minorHAnsi" w:hAnsiTheme="minorHAnsi" w:cstheme="minorHAnsi"/>
          <w:iCs/>
          <w:sz w:val="22"/>
          <w:szCs w:val="22"/>
        </w:rPr>
        <w:t>mars</w:t>
      </w:r>
      <w:r w:rsidR="0004009C" w:rsidRPr="00FA7425">
        <w:rPr>
          <w:rFonts w:asciiTheme="minorHAnsi" w:hAnsiTheme="minorHAnsi" w:cstheme="minorHAnsi"/>
          <w:iCs/>
          <w:sz w:val="22"/>
          <w:szCs w:val="22"/>
        </w:rPr>
        <w:t xml:space="preserve"> </w:t>
      </w:r>
      <w:r w:rsidR="001A0C6B">
        <w:rPr>
          <w:rFonts w:asciiTheme="minorHAnsi" w:hAnsiTheme="minorHAnsi" w:cstheme="minorHAnsi"/>
          <w:iCs/>
          <w:sz w:val="22"/>
          <w:szCs w:val="22"/>
        </w:rPr>
        <w:t>2020</w:t>
      </w:r>
      <w:r w:rsidRPr="00FA7425">
        <w:rPr>
          <w:rFonts w:asciiTheme="minorHAnsi" w:hAnsiTheme="minorHAnsi" w:cstheme="minorHAnsi"/>
          <w:iCs/>
          <w:sz w:val="22"/>
          <w:szCs w:val="22"/>
        </w:rPr>
        <w:t xml:space="preserve">, le projet ALEFI n’a produit </w:t>
      </w:r>
      <w:r w:rsidR="009103D8" w:rsidRPr="00FA7425">
        <w:rPr>
          <w:rFonts w:asciiTheme="minorHAnsi" w:hAnsiTheme="minorHAnsi" w:cstheme="minorHAnsi"/>
          <w:iCs/>
          <w:sz w:val="22"/>
          <w:szCs w:val="22"/>
        </w:rPr>
        <w:t>aucune</w:t>
      </w:r>
      <w:r w:rsidR="00E56328" w:rsidRPr="00FA7425">
        <w:rPr>
          <w:rFonts w:asciiTheme="minorHAnsi" w:hAnsiTheme="minorHAnsi" w:cstheme="minorHAnsi"/>
          <w:iCs/>
          <w:sz w:val="22"/>
          <w:szCs w:val="22"/>
        </w:rPr>
        <w:t xml:space="preserve"> </w:t>
      </w:r>
      <w:r w:rsidRPr="00FA7425">
        <w:rPr>
          <w:rFonts w:asciiTheme="minorHAnsi" w:hAnsiTheme="minorHAnsi" w:cstheme="minorHAnsi"/>
          <w:iCs/>
          <w:sz w:val="22"/>
          <w:szCs w:val="22"/>
        </w:rPr>
        <w:t xml:space="preserve">pièce médiatique. </w:t>
      </w:r>
    </w:p>
    <w:p w:rsidR="00711EF6" w:rsidRPr="00FA7425" w:rsidRDefault="00711EF6" w:rsidP="00B0607F">
      <w:pPr>
        <w:spacing w:after="240" w:line="276" w:lineRule="auto"/>
        <w:jc w:val="both"/>
        <w:rPr>
          <w:rFonts w:asciiTheme="minorHAnsi" w:hAnsiTheme="minorHAnsi" w:cstheme="minorHAnsi"/>
          <w:iCs/>
          <w:sz w:val="22"/>
          <w:szCs w:val="22"/>
        </w:rPr>
      </w:pPr>
      <w:r w:rsidRPr="00FA7425">
        <w:rPr>
          <w:rFonts w:asciiTheme="minorHAnsi" w:hAnsiTheme="minorHAnsi" w:cstheme="minorHAnsi"/>
          <w:iCs/>
          <w:sz w:val="22"/>
          <w:szCs w:val="22"/>
        </w:rPr>
        <w:lastRenderedPageBreak/>
        <w:t>Les anciens articles sont disponibles sur plusieurs médias, et notamment sur le site Internet, la page Facebook et la chaine YouTube du projet.</w:t>
      </w:r>
    </w:p>
    <w:p w:rsidR="00711EF6" w:rsidRPr="00FA7425" w:rsidRDefault="00711EF6" w:rsidP="00B0607F">
      <w:pPr>
        <w:spacing w:line="276" w:lineRule="auto"/>
        <w:jc w:val="both"/>
        <w:rPr>
          <w:rFonts w:asciiTheme="minorHAnsi" w:hAnsiTheme="minorHAnsi" w:cstheme="minorHAnsi"/>
          <w:iCs/>
          <w:color w:val="000000" w:themeColor="text1"/>
          <w:sz w:val="22"/>
          <w:szCs w:val="22"/>
          <w:lang w:val="en-US"/>
        </w:rPr>
      </w:pPr>
      <w:r w:rsidRPr="00FA7425">
        <w:rPr>
          <w:rFonts w:asciiTheme="minorHAnsi" w:hAnsiTheme="minorHAnsi" w:cstheme="minorHAnsi"/>
          <w:iCs/>
          <w:color w:val="000000" w:themeColor="text1"/>
          <w:sz w:val="22"/>
          <w:szCs w:val="22"/>
          <w:lang w:val="en-US"/>
        </w:rPr>
        <w:t xml:space="preserve">Website: </w:t>
      </w:r>
      <w:hyperlink r:id="rId12" w:history="1">
        <w:r w:rsidRPr="00FA7425">
          <w:rPr>
            <w:rStyle w:val="Lienhypertexte"/>
            <w:rFonts w:asciiTheme="minorHAnsi" w:hAnsiTheme="minorHAnsi" w:cstheme="minorHAnsi"/>
            <w:iCs/>
            <w:sz w:val="22"/>
            <w:szCs w:val="22"/>
            <w:lang w:val="en-US"/>
          </w:rPr>
          <w:t>http://www.conservation-justice.org/CJ/</w:t>
        </w:r>
      </w:hyperlink>
      <w:r w:rsidR="0004009C" w:rsidRPr="00FA7425">
        <w:rPr>
          <w:rFonts w:asciiTheme="minorHAnsi" w:hAnsiTheme="minorHAnsi" w:cstheme="minorHAnsi"/>
          <w:sz w:val="22"/>
          <w:szCs w:val="22"/>
          <w:lang w:val="en-GB"/>
        </w:rPr>
        <w:t xml:space="preserve"> </w:t>
      </w:r>
    </w:p>
    <w:p w:rsidR="00711EF6" w:rsidRPr="00FA7425" w:rsidRDefault="00711EF6" w:rsidP="00B0607F">
      <w:pPr>
        <w:spacing w:line="276" w:lineRule="auto"/>
        <w:jc w:val="both"/>
        <w:rPr>
          <w:rFonts w:asciiTheme="minorHAnsi" w:hAnsiTheme="minorHAnsi" w:cstheme="minorHAnsi"/>
          <w:iCs/>
          <w:color w:val="000000" w:themeColor="text1"/>
          <w:sz w:val="22"/>
          <w:szCs w:val="22"/>
          <w:lang w:val="en-US"/>
        </w:rPr>
      </w:pPr>
      <w:r w:rsidRPr="00FA7425">
        <w:rPr>
          <w:rFonts w:asciiTheme="minorHAnsi" w:hAnsiTheme="minorHAnsi" w:cstheme="minorHAnsi"/>
          <w:iCs/>
          <w:color w:val="000000" w:themeColor="text1"/>
          <w:sz w:val="22"/>
          <w:szCs w:val="22"/>
          <w:lang w:val="en-US"/>
        </w:rPr>
        <w:t xml:space="preserve">Facebook: </w:t>
      </w:r>
      <w:hyperlink r:id="rId13" w:history="1">
        <w:r w:rsidRPr="00FA7425">
          <w:rPr>
            <w:rStyle w:val="Lienhypertexte"/>
            <w:rFonts w:asciiTheme="minorHAnsi" w:hAnsiTheme="minorHAnsi" w:cstheme="minorHAnsi"/>
            <w:iCs/>
            <w:sz w:val="22"/>
            <w:szCs w:val="22"/>
            <w:lang w:val="en-US"/>
          </w:rPr>
          <w:t>https://www.facebook.com/Conservation-Justice-163892326976793/</w:t>
        </w:r>
      </w:hyperlink>
    </w:p>
    <w:p w:rsidR="000C3DE7" w:rsidRPr="00FA7425" w:rsidRDefault="00711EF6" w:rsidP="00427387">
      <w:pPr>
        <w:spacing w:after="240" w:line="276" w:lineRule="auto"/>
        <w:jc w:val="both"/>
        <w:rPr>
          <w:rStyle w:val="Accentuation"/>
          <w:rFonts w:asciiTheme="minorHAnsi" w:hAnsiTheme="minorHAnsi" w:cstheme="minorHAnsi"/>
          <w:i w:val="0"/>
          <w:color w:val="000000" w:themeColor="text1"/>
          <w:sz w:val="22"/>
          <w:szCs w:val="22"/>
          <w:lang w:val="en-US"/>
        </w:rPr>
      </w:pPr>
      <w:r w:rsidRPr="00FA7425">
        <w:rPr>
          <w:rFonts w:asciiTheme="minorHAnsi" w:hAnsiTheme="minorHAnsi" w:cstheme="minorHAnsi"/>
          <w:iCs/>
          <w:color w:val="000000" w:themeColor="text1"/>
          <w:sz w:val="22"/>
          <w:szCs w:val="22"/>
          <w:lang w:val="en-US"/>
        </w:rPr>
        <w:t xml:space="preserve">YouTube: </w:t>
      </w:r>
      <w:hyperlink r:id="rId14" w:history="1">
        <w:r w:rsidRPr="00FA7425">
          <w:rPr>
            <w:rStyle w:val="Lienhypertexte"/>
            <w:rFonts w:asciiTheme="minorHAnsi" w:hAnsiTheme="minorHAnsi" w:cstheme="minorHAnsi"/>
            <w:iCs/>
            <w:sz w:val="22"/>
            <w:szCs w:val="22"/>
            <w:lang w:val="en-US"/>
          </w:rPr>
          <w:t>https://www.youtube.com/user/ConservationJustice</w:t>
        </w:r>
      </w:hyperlink>
    </w:p>
    <w:p w:rsidR="00DE738E" w:rsidRPr="00FA7425" w:rsidRDefault="00DE738E" w:rsidP="00B0607F">
      <w:pPr>
        <w:jc w:val="both"/>
        <w:rPr>
          <w:rStyle w:val="Accentuation"/>
          <w:rFonts w:asciiTheme="minorHAnsi" w:hAnsiTheme="minorHAnsi" w:cstheme="minorHAnsi"/>
          <w:b/>
          <w:i w:val="0"/>
          <w:sz w:val="22"/>
          <w:szCs w:val="22"/>
        </w:rPr>
      </w:pPr>
      <w:r w:rsidRPr="00FA7425">
        <w:rPr>
          <w:rStyle w:val="Accentuation"/>
          <w:rFonts w:asciiTheme="minorHAnsi" w:hAnsiTheme="minorHAnsi" w:cstheme="minorHAnsi"/>
          <w:b/>
          <w:i w:val="0"/>
          <w:sz w:val="22"/>
          <w:szCs w:val="22"/>
        </w:rPr>
        <w:t>Relations extérieures</w:t>
      </w:r>
    </w:p>
    <w:p w:rsidR="00DE738E" w:rsidRPr="00FA7425" w:rsidRDefault="00DE738E"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De</w:t>
      </w:r>
      <w:r w:rsidR="00D544C9" w:rsidRPr="00FA7425">
        <w:rPr>
          <w:rStyle w:val="Accentuation"/>
          <w:rFonts w:asciiTheme="minorHAnsi" w:hAnsiTheme="minorHAnsi" w:cstheme="minorHAnsi"/>
          <w:i w:val="0"/>
          <w:sz w:val="22"/>
          <w:szCs w:val="22"/>
        </w:rPr>
        <w:t xml:space="preserve">s </w:t>
      </w:r>
      <w:r w:rsidRPr="00FA7425">
        <w:rPr>
          <w:rStyle w:val="Accentuation"/>
          <w:rFonts w:asciiTheme="minorHAnsi" w:hAnsiTheme="minorHAnsi" w:cstheme="minorHAnsi"/>
          <w:i w:val="0"/>
          <w:sz w:val="22"/>
          <w:szCs w:val="22"/>
        </w:rPr>
        <w:t>rencontres ont été organisées comme présenté ci-dessous.</w:t>
      </w:r>
    </w:p>
    <w:p w:rsidR="00DE738E" w:rsidRPr="00FA7425" w:rsidRDefault="00DE738E" w:rsidP="00B0607F">
      <w:pPr>
        <w:jc w:val="both"/>
        <w:rPr>
          <w:rStyle w:val="Accentuation"/>
          <w:rFonts w:asciiTheme="minorHAnsi" w:hAnsiTheme="minorHAnsi" w:cstheme="minorHAnsi"/>
          <w:i w:val="0"/>
          <w:sz w:val="22"/>
          <w:szCs w:val="22"/>
        </w:rPr>
      </w:pPr>
    </w:p>
    <w:p w:rsidR="00DE738E" w:rsidRPr="00FA7425" w:rsidRDefault="00DE738E" w:rsidP="00B0607F">
      <w:pPr>
        <w:jc w:val="both"/>
        <w:rPr>
          <w:rStyle w:val="Accentuation"/>
          <w:rFonts w:asciiTheme="minorHAnsi" w:hAnsiTheme="minorHAnsi" w:cstheme="minorHAnsi"/>
          <w:sz w:val="22"/>
          <w:szCs w:val="22"/>
        </w:rPr>
      </w:pPr>
      <w:bookmarkStart w:id="1" w:name="_Hlk529332699"/>
      <w:r w:rsidRPr="00FA7425">
        <w:rPr>
          <w:rStyle w:val="Accentuation"/>
          <w:rFonts w:asciiTheme="minorHAnsi" w:hAnsiTheme="minorHAnsi" w:cstheme="minorHAnsi"/>
          <w:sz w:val="22"/>
          <w:szCs w:val="22"/>
        </w:rPr>
        <w:t>Indicateur</w:t>
      </w:r>
      <w:r w:rsidR="003C41C4" w:rsidRPr="00FA7425">
        <w:rPr>
          <w:rStyle w:val="Accentuation"/>
          <w:rFonts w:asciiTheme="minorHAnsi" w:hAnsiTheme="minorHAnsi" w:cstheme="minorHAnsi"/>
          <w:sz w:val="22"/>
          <w:szCs w:val="22"/>
        </w:rPr>
        <w:t>s</w:t>
      </w:r>
      <w:r w:rsidRPr="00FA7425">
        <w:rPr>
          <w:rStyle w:val="Accentuation"/>
          <w:rFonts w:asciiTheme="minorHAnsi" w:hAnsiTheme="minorHAnsi" w:cstheme="minorHAnsi"/>
          <w:sz w:val="22"/>
          <w:szCs w:val="22"/>
        </w:rPr>
        <w:t xml:space="preserve"> :</w:t>
      </w:r>
    </w:p>
    <w:p w:rsidR="005A2B8A" w:rsidRPr="00FA7425" w:rsidRDefault="005A2B8A" w:rsidP="00B0607F">
      <w:pPr>
        <w:jc w:val="both"/>
        <w:rPr>
          <w:rStyle w:val="Accentuation"/>
          <w:rFonts w:asciiTheme="minorHAnsi" w:hAnsiTheme="minorHAnsi" w:cstheme="minorHAnsi"/>
          <w:sz w:val="22"/>
          <w:szCs w:val="22"/>
        </w:rPr>
      </w:pPr>
    </w:p>
    <w:tbl>
      <w:tblPr>
        <w:tblStyle w:val="Grilledetableauclaire1"/>
        <w:tblW w:w="0" w:type="auto"/>
        <w:tblLook w:val="04A0"/>
      </w:tblPr>
      <w:tblGrid>
        <w:gridCol w:w="4350"/>
        <w:gridCol w:w="4380"/>
      </w:tblGrid>
      <w:tr w:rsidR="00DE738E" w:rsidRPr="00FA7425" w:rsidTr="00C035C3">
        <w:trPr>
          <w:trHeight w:val="323"/>
        </w:trPr>
        <w:tc>
          <w:tcPr>
            <w:tcW w:w="4350" w:type="dxa"/>
          </w:tcPr>
          <w:p w:rsidR="00DE738E"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Nombre de rencontres</w:t>
            </w:r>
          </w:p>
        </w:tc>
        <w:tc>
          <w:tcPr>
            <w:tcW w:w="4380" w:type="dxa"/>
          </w:tcPr>
          <w:p w:rsidR="00DE738E" w:rsidRPr="00FA7425" w:rsidRDefault="00A10DA2"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40</w:t>
            </w:r>
          </w:p>
        </w:tc>
      </w:tr>
      <w:tr w:rsidR="00DE738E" w:rsidRPr="00FA7425" w:rsidTr="00C035C3">
        <w:trPr>
          <w:trHeight w:val="323"/>
        </w:trPr>
        <w:tc>
          <w:tcPr>
            <w:tcW w:w="4350" w:type="dxa"/>
          </w:tcPr>
          <w:p w:rsidR="00DE738E"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Suivi de l’accord de collaboration</w:t>
            </w:r>
            <w:r w:rsidRPr="00FA7425">
              <w:rPr>
                <w:rStyle w:val="Accentuation"/>
                <w:rFonts w:asciiTheme="minorHAnsi" w:hAnsiTheme="minorHAnsi" w:cstheme="minorHAnsi"/>
                <w:sz w:val="22"/>
                <w:szCs w:val="22"/>
              </w:rPr>
              <w:tab/>
            </w:r>
          </w:p>
        </w:tc>
        <w:tc>
          <w:tcPr>
            <w:tcW w:w="4380" w:type="dxa"/>
          </w:tcPr>
          <w:p w:rsidR="00DE738E" w:rsidRPr="00FA7425" w:rsidRDefault="00A10DA2"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25</w:t>
            </w:r>
          </w:p>
        </w:tc>
      </w:tr>
      <w:tr w:rsidR="00DE738E" w:rsidRPr="00FA7425" w:rsidTr="00C035C3">
        <w:trPr>
          <w:trHeight w:val="297"/>
        </w:trPr>
        <w:tc>
          <w:tcPr>
            <w:tcW w:w="4350" w:type="dxa"/>
            <w:vAlign w:val="center"/>
          </w:tcPr>
          <w:p w:rsidR="00DE738E" w:rsidRPr="00FA7425" w:rsidRDefault="004877EE"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Collaboration sur affaire</w:t>
            </w:r>
          </w:p>
        </w:tc>
        <w:tc>
          <w:tcPr>
            <w:tcW w:w="4380" w:type="dxa"/>
            <w:vAlign w:val="center"/>
          </w:tcPr>
          <w:p w:rsidR="00DE738E" w:rsidRPr="00FA7425" w:rsidRDefault="00A10DA2" w:rsidP="00B0607F">
            <w:pPr>
              <w:jc w:val="both"/>
              <w:rPr>
                <w:rStyle w:val="Accentuation"/>
                <w:rFonts w:asciiTheme="minorHAnsi" w:hAnsiTheme="minorHAnsi" w:cstheme="minorHAnsi"/>
                <w:sz w:val="22"/>
                <w:szCs w:val="22"/>
              </w:rPr>
            </w:pPr>
            <w:r w:rsidRPr="00FA7425">
              <w:rPr>
                <w:rStyle w:val="Accentuation"/>
                <w:rFonts w:asciiTheme="minorHAnsi" w:hAnsiTheme="minorHAnsi" w:cstheme="minorHAnsi"/>
                <w:sz w:val="22"/>
                <w:szCs w:val="22"/>
              </w:rPr>
              <w:t>15</w:t>
            </w:r>
          </w:p>
        </w:tc>
      </w:tr>
    </w:tbl>
    <w:p w:rsidR="00DE738E" w:rsidRPr="00FA7425" w:rsidRDefault="00DE738E" w:rsidP="00B0607F">
      <w:pPr>
        <w:jc w:val="both"/>
        <w:rPr>
          <w:rStyle w:val="Accentuation"/>
          <w:rFonts w:asciiTheme="minorHAnsi" w:hAnsiTheme="minorHAnsi" w:cstheme="minorHAnsi"/>
          <w:i w:val="0"/>
          <w:sz w:val="22"/>
          <w:szCs w:val="22"/>
        </w:rPr>
      </w:pPr>
    </w:p>
    <w:bookmarkEnd w:id="1"/>
    <w:p w:rsidR="008940FD" w:rsidRPr="00FA7425" w:rsidRDefault="00EF1F99"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 xml:space="preserve">Au total, </w:t>
      </w:r>
      <w:r w:rsidR="00A10DA2" w:rsidRPr="00FA7425">
        <w:rPr>
          <w:rStyle w:val="Accentuation"/>
          <w:rFonts w:asciiTheme="minorHAnsi" w:hAnsiTheme="minorHAnsi" w:cstheme="minorHAnsi"/>
          <w:i w:val="0"/>
          <w:sz w:val="22"/>
          <w:szCs w:val="22"/>
        </w:rPr>
        <w:t>quarante</w:t>
      </w:r>
      <w:r w:rsidR="00FA084A" w:rsidRPr="00FA7425">
        <w:rPr>
          <w:rStyle w:val="Accentuation"/>
          <w:rFonts w:asciiTheme="minorHAnsi" w:hAnsiTheme="minorHAnsi" w:cstheme="minorHAnsi"/>
          <w:i w:val="0"/>
          <w:sz w:val="22"/>
          <w:szCs w:val="22"/>
        </w:rPr>
        <w:t xml:space="preserve"> </w:t>
      </w:r>
      <w:r w:rsidR="00A10DA2" w:rsidRPr="00FA7425">
        <w:rPr>
          <w:rStyle w:val="Accentuation"/>
          <w:rFonts w:asciiTheme="minorHAnsi" w:hAnsiTheme="minorHAnsi" w:cstheme="minorHAnsi"/>
          <w:i w:val="0"/>
          <w:sz w:val="22"/>
          <w:szCs w:val="22"/>
        </w:rPr>
        <w:t>rencontres ont eu lieu en ce mois de mars dans le cadre des activités liées au projet ALEFI</w:t>
      </w:r>
      <w:r w:rsidR="00D544C9" w:rsidRPr="00FA7425">
        <w:rPr>
          <w:rStyle w:val="Accentuation"/>
          <w:rFonts w:asciiTheme="minorHAnsi" w:hAnsiTheme="minorHAnsi" w:cstheme="minorHAnsi"/>
          <w:i w:val="0"/>
          <w:sz w:val="22"/>
          <w:szCs w:val="22"/>
        </w:rPr>
        <w:t xml:space="preserve">. </w:t>
      </w:r>
    </w:p>
    <w:p w:rsidR="00A90B94" w:rsidRPr="00FA7425" w:rsidRDefault="00A90B94" w:rsidP="00A90B94">
      <w:pPr>
        <w:jc w:val="both"/>
        <w:rPr>
          <w:rStyle w:val="Accentuation"/>
          <w:rFonts w:asciiTheme="minorHAnsi" w:hAnsiTheme="minorHAnsi" w:cstheme="minorHAnsi"/>
          <w:b/>
          <w:i w:val="0"/>
          <w:sz w:val="22"/>
          <w:szCs w:val="22"/>
        </w:rPr>
      </w:pPr>
    </w:p>
    <w:p w:rsidR="00A90B94" w:rsidRPr="001A0C6B" w:rsidRDefault="00A90B94" w:rsidP="00A10DA2">
      <w:pPr>
        <w:tabs>
          <w:tab w:val="left" w:pos="3470"/>
        </w:tabs>
        <w:jc w:val="both"/>
        <w:rPr>
          <w:rStyle w:val="Accentuation"/>
          <w:rFonts w:asciiTheme="minorHAnsi" w:hAnsiTheme="minorHAnsi" w:cstheme="minorHAnsi"/>
          <w:i w:val="0"/>
          <w:sz w:val="22"/>
          <w:szCs w:val="22"/>
        </w:rPr>
      </w:pPr>
      <w:r w:rsidRPr="001A0C6B">
        <w:rPr>
          <w:rStyle w:val="Accentuation"/>
          <w:rFonts w:asciiTheme="minorHAnsi" w:hAnsiTheme="minorHAnsi" w:cstheme="minorHAnsi"/>
          <w:b/>
          <w:i w:val="0"/>
          <w:sz w:val="22"/>
          <w:szCs w:val="22"/>
        </w:rPr>
        <w:t>Estuaire</w:t>
      </w:r>
      <w:r w:rsidRPr="001A0C6B">
        <w:rPr>
          <w:rStyle w:val="Accentuation"/>
          <w:rFonts w:asciiTheme="minorHAnsi" w:hAnsiTheme="minorHAnsi" w:cstheme="minorHAnsi"/>
          <w:i w:val="0"/>
          <w:sz w:val="22"/>
          <w:szCs w:val="22"/>
        </w:rPr>
        <w:t>:</w:t>
      </w:r>
      <w:r w:rsidR="00A10DA2" w:rsidRPr="001A0C6B">
        <w:rPr>
          <w:rStyle w:val="Accentuation"/>
          <w:rFonts w:asciiTheme="minorHAnsi" w:hAnsiTheme="minorHAnsi" w:cstheme="minorHAnsi"/>
          <w:i w:val="0"/>
          <w:sz w:val="22"/>
          <w:szCs w:val="22"/>
        </w:rPr>
        <w:tab/>
      </w:r>
    </w:p>
    <w:p w:rsidR="00573D04" w:rsidRPr="00573D04" w:rsidRDefault="00573D04" w:rsidP="00573D04">
      <w:pPr>
        <w:jc w:val="both"/>
        <w:rPr>
          <w:rStyle w:val="Accentuation"/>
          <w:rFonts w:asciiTheme="minorHAnsi" w:hAnsiTheme="minorHAnsi" w:cstheme="minorHAnsi"/>
          <w:i w:val="0"/>
          <w:sz w:val="22"/>
          <w:szCs w:val="22"/>
        </w:rPr>
      </w:pPr>
      <w:r w:rsidRPr="00573D04">
        <w:rPr>
          <w:rStyle w:val="Accentuation"/>
          <w:rFonts w:asciiTheme="minorHAnsi" w:hAnsiTheme="minorHAnsi" w:cstheme="minorHAnsi"/>
          <w:i w:val="0"/>
          <w:sz w:val="22"/>
          <w:szCs w:val="22"/>
        </w:rPr>
        <w:t xml:space="preserve">A l’estuaire, on dénombre les rencontres entre autre avec le Procureur de la République près le tribunal de première instance de Libreville, le Directeur Général de l’agence d’exécution de la filière forêt/bois, du Directeur Technique de l’ANPN, le Directeur Général des industries, les agents de la direction de lutte anti-braconnage ; </w:t>
      </w:r>
    </w:p>
    <w:p w:rsidR="00A90B94" w:rsidRPr="001A0C6B" w:rsidRDefault="00A90B94" w:rsidP="00A90B94">
      <w:pPr>
        <w:jc w:val="both"/>
        <w:rPr>
          <w:rStyle w:val="Accentuation"/>
          <w:rFonts w:asciiTheme="minorHAnsi" w:hAnsiTheme="minorHAnsi" w:cstheme="minorHAnsi"/>
          <w:i w:val="0"/>
          <w:sz w:val="22"/>
          <w:szCs w:val="22"/>
        </w:rPr>
      </w:pPr>
    </w:p>
    <w:p w:rsidR="00A90B94" w:rsidRPr="001A0C6B" w:rsidRDefault="00A90B94" w:rsidP="00A90B94">
      <w:pPr>
        <w:jc w:val="both"/>
        <w:rPr>
          <w:rStyle w:val="Accentuation"/>
          <w:rFonts w:asciiTheme="minorHAnsi" w:hAnsiTheme="minorHAnsi" w:cstheme="minorHAnsi"/>
          <w:b/>
          <w:i w:val="0"/>
          <w:sz w:val="22"/>
          <w:szCs w:val="22"/>
        </w:rPr>
      </w:pPr>
      <w:r w:rsidRPr="001A0C6B">
        <w:rPr>
          <w:rStyle w:val="Accentuation"/>
          <w:rFonts w:asciiTheme="minorHAnsi" w:hAnsiTheme="minorHAnsi" w:cstheme="minorHAnsi"/>
          <w:b/>
          <w:i w:val="0"/>
          <w:sz w:val="22"/>
          <w:szCs w:val="22"/>
        </w:rPr>
        <w:t>Ogooué-Lolo</w:t>
      </w:r>
    </w:p>
    <w:p w:rsidR="00573D04" w:rsidRPr="00573D04" w:rsidRDefault="00573D04" w:rsidP="00573D04">
      <w:pPr>
        <w:jc w:val="both"/>
        <w:rPr>
          <w:rStyle w:val="Accentuation"/>
          <w:rFonts w:asciiTheme="minorHAnsi" w:hAnsiTheme="minorHAnsi" w:cstheme="minorHAnsi"/>
          <w:i w:val="0"/>
          <w:sz w:val="22"/>
          <w:szCs w:val="22"/>
        </w:rPr>
      </w:pPr>
      <w:r w:rsidRPr="00573D04">
        <w:rPr>
          <w:rStyle w:val="Accentuation"/>
          <w:rFonts w:asciiTheme="minorHAnsi" w:hAnsiTheme="minorHAnsi" w:cstheme="minorHAnsi"/>
          <w:i w:val="0"/>
          <w:sz w:val="22"/>
          <w:szCs w:val="22"/>
        </w:rPr>
        <w:t>Dans le but d’apprêter une opération dans la ville Koula-Moutou, les juristes ont rencontré le Directeur Provincial des Eaux et forêts, le Procureur et le chef d’antenne de la Police judiciaire de l’Ogooué-Lolo ;</w:t>
      </w:r>
    </w:p>
    <w:p w:rsidR="00A90B94" w:rsidRPr="00FA7425" w:rsidRDefault="00A90B94" w:rsidP="00A90B94">
      <w:pPr>
        <w:jc w:val="both"/>
        <w:rPr>
          <w:rStyle w:val="Accentuation"/>
          <w:rFonts w:asciiTheme="minorHAnsi" w:hAnsiTheme="minorHAnsi" w:cstheme="minorHAnsi"/>
          <w:sz w:val="22"/>
          <w:szCs w:val="22"/>
        </w:rPr>
      </w:pPr>
    </w:p>
    <w:p w:rsidR="00A90B94" w:rsidRPr="001A0C6B" w:rsidRDefault="00A90B94" w:rsidP="00A90B94">
      <w:pPr>
        <w:jc w:val="both"/>
        <w:rPr>
          <w:rStyle w:val="Accentuation"/>
          <w:rFonts w:asciiTheme="minorHAnsi" w:hAnsiTheme="minorHAnsi" w:cstheme="minorHAnsi"/>
          <w:b/>
          <w:i w:val="0"/>
          <w:sz w:val="22"/>
          <w:szCs w:val="22"/>
        </w:rPr>
      </w:pPr>
      <w:r w:rsidRPr="001A0C6B">
        <w:rPr>
          <w:rStyle w:val="Accentuation"/>
          <w:rFonts w:asciiTheme="minorHAnsi" w:hAnsiTheme="minorHAnsi" w:cstheme="minorHAnsi"/>
          <w:b/>
          <w:i w:val="0"/>
          <w:sz w:val="22"/>
          <w:szCs w:val="22"/>
        </w:rPr>
        <w:t>Haut-Ogooué</w:t>
      </w:r>
    </w:p>
    <w:p w:rsidR="00573D04" w:rsidRPr="00573D04" w:rsidRDefault="00573D04" w:rsidP="00573D04">
      <w:pPr>
        <w:jc w:val="both"/>
        <w:rPr>
          <w:rStyle w:val="Accentuation"/>
          <w:rFonts w:asciiTheme="minorHAnsi" w:hAnsiTheme="minorHAnsi" w:cstheme="minorHAnsi"/>
          <w:i w:val="0"/>
          <w:sz w:val="22"/>
          <w:szCs w:val="22"/>
        </w:rPr>
      </w:pPr>
      <w:r w:rsidRPr="00573D04">
        <w:rPr>
          <w:rStyle w:val="Accentuation"/>
          <w:rFonts w:asciiTheme="minorHAnsi" w:hAnsiTheme="minorHAnsi" w:cstheme="minorHAnsi"/>
          <w:i w:val="0"/>
          <w:sz w:val="22"/>
          <w:szCs w:val="22"/>
        </w:rPr>
        <w:t>Dans le cadre de l’opération du trafiquant d’ivoire à Moanda, les juristes ont rencontré et discuté avec le Procureur de Franceville, le Directeur provincial des Eaux et Forêts et le chef d’antenne de la Police judicaire de Franceville ;</w:t>
      </w:r>
    </w:p>
    <w:p w:rsidR="00A90B94" w:rsidRPr="00FA7425" w:rsidRDefault="00A90B94" w:rsidP="00A90B94">
      <w:pPr>
        <w:jc w:val="both"/>
        <w:rPr>
          <w:rStyle w:val="Accentuation"/>
          <w:rFonts w:asciiTheme="minorHAnsi" w:hAnsiTheme="minorHAnsi" w:cstheme="minorHAnsi"/>
          <w:sz w:val="22"/>
          <w:szCs w:val="22"/>
        </w:rPr>
      </w:pPr>
    </w:p>
    <w:p w:rsidR="00A90B94" w:rsidRPr="001A0C6B" w:rsidRDefault="00A90B94" w:rsidP="00A90B94">
      <w:pPr>
        <w:jc w:val="both"/>
        <w:rPr>
          <w:rStyle w:val="Accentuation"/>
          <w:rFonts w:asciiTheme="minorHAnsi" w:hAnsiTheme="minorHAnsi" w:cstheme="minorHAnsi"/>
          <w:b/>
          <w:i w:val="0"/>
          <w:sz w:val="22"/>
          <w:szCs w:val="22"/>
        </w:rPr>
      </w:pPr>
      <w:r w:rsidRPr="001A0C6B">
        <w:rPr>
          <w:rStyle w:val="Accentuation"/>
          <w:rFonts w:asciiTheme="minorHAnsi" w:hAnsiTheme="minorHAnsi" w:cstheme="minorHAnsi"/>
          <w:b/>
          <w:i w:val="0"/>
          <w:sz w:val="22"/>
          <w:szCs w:val="22"/>
        </w:rPr>
        <w:t>La Ngounié</w:t>
      </w:r>
    </w:p>
    <w:p w:rsidR="00573D04" w:rsidRPr="00573D04" w:rsidRDefault="00573D04" w:rsidP="00573D04">
      <w:pPr>
        <w:jc w:val="both"/>
        <w:rPr>
          <w:rStyle w:val="Accentuation"/>
          <w:rFonts w:asciiTheme="minorHAnsi" w:hAnsiTheme="minorHAnsi" w:cstheme="minorHAnsi"/>
          <w:i w:val="0"/>
          <w:sz w:val="22"/>
          <w:szCs w:val="22"/>
        </w:rPr>
      </w:pPr>
      <w:r w:rsidRPr="00573D04">
        <w:rPr>
          <w:rFonts w:asciiTheme="minorHAnsi" w:hAnsiTheme="minorHAnsi" w:cstheme="minorHAnsi"/>
          <w:sz w:val="22"/>
          <w:szCs w:val="22"/>
        </w:rPr>
        <w:t xml:space="preserve">En appui à la mission de contrôle et de police forestière diligenté par le Ministère des Eaux et Forêts, le CAF, l'Agence Nationale des Parcs Nationaux, de la police judiciaire et de la </w:t>
      </w:r>
      <w:r w:rsidR="001B5FF9">
        <w:rPr>
          <w:rFonts w:asciiTheme="minorHAnsi" w:hAnsiTheme="minorHAnsi" w:cstheme="minorHAnsi"/>
          <w:sz w:val="22"/>
          <w:szCs w:val="22"/>
        </w:rPr>
        <w:t>G</w:t>
      </w:r>
      <w:r w:rsidRPr="00573D04">
        <w:rPr>
          <w:rFonts w:asciiTheme="minorHAnsi" w:hAnsiTheme="minorHAnsi" w:cstheme="minorHAnsi"/>
          <w:sz w:val="22"/>
          <w:szCs w:val="22"/>
        </w:rPr>
        <w:t xml:space="preserve">endarmerie </w:t>
      </w:r>
      <w:r w:rsidR="00482C74" w:rsidRPr="00482C74">
        <w:rPr>
          <w:rFonts w:asciiTheme="minorHAnsi" w:hAnsiTheme="minorHAnsi" w:cstheme="minorHAnsi"/>
          <w:sz w:val="22"/>
          <w:szCs w:val="22"/>
        </w:rPr>
        <w:t>Nationale</w:t>
      </w:r>
      <w:r w:rsidRPr="00573D04">
        <w:rPr>
          <w:rStyle w:val="Accentuation"/>
          <w:rFonts w:asciiTheme="minorHAnsi" w:hAnsiTheme="minorHAnsi" w:cstheme="minorHAnsi"/>
          <w:i w:val="0"/>
          <w:sz w:val="22"/>
          <w:szCs w:val="22"/>
        </w:rPr>
        <w:t xml:space="preserve"> notamment à lutte contre le trafic de bois et des produits fauniques, les juristes du projet ont profité à rencontrer le Directeur provincial  et le chef de Cantonnement des Eaux et Forêts ainsi que les magistrats aussi bien du siège que du parquet ;</w:t>
      </w:r>
    </w:p>
    <w:p w:rsidR="00A90B94" w:rsidRPr="00573D04" w:rsidRDefault="00A90B94" w:rsidP="00A90B94">
      <w:pPr>
        <w:jc w:val="both"/>
        <w:rPr>
          <w:rFonts w:asciiTheme="minorHAnsi" w:hAnsiTheme="minorHAnsi" w:cstheme="minorHAnsi"/>
          <w:b/>
          <w:i/>
          <w:sz w:val="22"/>
          <w:szCs w:val="22"/>
        </w:rPr>
      </w:pPr>
    </w:p>
    <w:p w:rsidR="00A90B94" w:rsidRPr="001A0C6B" w:rsidRDefault="00A90B94" w:rsidP="00A90B94">
      <w:pPr>
        <w:jc w:val="both"/>
        <w:rPr>
          <w:rFonts w:asciiTheme="minorHAnsi" w:hAnsiTheme="minorHAnsi" w:cstheme="minorHAnsi"/>
          <w:b/>
          <w:sz w:val="22"/>
          <w:szCs w:val="22"/>
        </w:rPr>
      </w:pPr>
      <w:r w:rsidRPr="001A0C6B">
        <w:rPr>
          <w:rFonts w:asciiTheme="minorHAnsi" w:hAnsiTheme="minorHAnsi" w:cstheme="minorHAnsi"/>
          <w:b/>
          <w:sz w:val="22"/>
          <w:szCs w:val="22"/>
        </w:rPr>
        <w:t>Woleu-Ntem</w:t>
      </w:r>
    </w:p>
    <w:p w:rsidR="001B5FF9" w:rsidRDefault="00573D04" w:rsidP="00573D04">
      <w:pPr>
        <w:jc w:val="both"/>
        <w:rPr>
          <w:rFonts w:asciiTheme="minorHAnsi" w:hAnsiTheme="minorHAnsi" w:cstheme="minorHAnsi"/>
          <w:sz w:val="22"/>
          <w:szCs w:val="22"/>
        </w:rPr>
      </w:pPr>
      <w:r w:rsidRPr="00877E09">
        <w:rPr>
          <w:rFonts w:asciiTheme="minorHAnsi" w:hAnsiTheme="minorHAnsi" w:cstheme="minorHAnsi"/>
          <w:sz w:val="22"/>
          <w:szCs w:val="22"/>
        </w:rPr>
        <w:t>Dans le cadre de la mission de l’équipe sociale pour ses missions de sensibilisation des populations dans la province du Woleu-Ntem, il y a eu la rencontre du DP, des chefs de cantonnement de Bitam et Minvoul outre la Gendarmerie.</w:t>
      </w:r>
      <w:r>
        <w:rPr>
          <w:rFonts w:asciiTheme="minorHAnsi" w:hAnsiTheme="minorHAnsi" w:cstheme="minorHAnsi"/>
          <w:sz w:val="22"/>
          <w:szCs w:val="22"/>
        </w:rPr>
        <w:t xml:space="preserve"> </w:t>
      </w:r>
    </w:p>
    <w:p w:rsidR="00573D04" w:rsidRPr="00877E09" w:rsidRDefault="00573D04" w:rsidP="00573D04">
      <w:pPr>
        <w:jc w:val="both"/>
        <w:rPr>
          <w:rStyle w:val="Accentuation"/>
          <w:rFonts w:asciiTheme="minorHAnsi" w:hAnsiTheme="minorHAnsi" w:cstheme="minorHAnsi"/>
          <w:i w:val="0"/>
          <w:iCs w:val="0"/>
          <w:sz w:val="22"/>
          <w:szCs w:val="22"/>
        </w:rPr>
      </w:pPr>
      <w:r w:rsidRPr="00877E09">
        <w:rPr>
          <w:rFonts w:asciiTheme="minorHAnsi" w:hAnsiTheme="minorHAnsi" w:cstheme="minorHAnsi"/>
          <w:sz w:val="22"/>
          <w:szCs w:val="22"/>
        </w:rPr>
        <w:t>Au total, au moins 40 rencontres ont été tenues</w:t>
      </w:r>
      <w:r w:rsidR="001B5FF9">
        <w:rPr>
          <w:rFonts w:asciiTheme="minorHAnsi" w:hAnsiTheme="minorHAnsi" w:cstheme="minorHAnsi"/>
          <w:sz w:val="22"/>
          <w:szCs w:val="22"/>
        </w:rPr>
        <w:t>.</w:t>
      </w:r>
    </w:p>
    <w:p w:rsidR="00A90B94" w:rsidRPr="00FA7425" w:rsidRDefault="00A90B94" w:rsidP="00A90B94">
      <w:pPr>
        <w:rPr>
          <w:rFonts w:asciiTheme="minorHAnsi" w:hAnsiTheme="minorHAnsi" w:cstheme="minorHAnsi"/>
          <w:i/>
          <w:sz w:val="22"/>
          <w:szCs w:val="22"/>
        </w:rPr>
      </w:pPr>
    </w:p>
    <w:p w:rsidR="00C818C2" w:rsidRPr="00FA7425" w:rsidRDefault="00C818C2" w:rsidP="00B0607F">
      <w:pPr>
        <w:jc w:val="both"/>
        <w:rPr>
          <w:rStyle w:val="Accentuation"/>
          <w:rFonts w:asciiTheme="minorHAnsi" w:hAnsiTheme="minorHAnsi" w:cstheme="minorHAnsi"/>
          <w:b/>
          <w:i w:val="0"/>
          <w:sz w:val="22"/>
          <w:szCs w:val="22"/>
        </w:rPr>
      </w:pPr>
    </w:p>
    <w:p w:rsidR="007746DA" w:rsidRPr="00FA7425" w:rsidRDefault="007746DA" w:rsidP="00B0607F">
      <w:pPr>
        <w:jc w:val="both"/>
        <w:rPr>
          <w:rStyle w:val="Accentuation"/>
          <w:rFonts w:asciiTheme="minorHAnsi" w:hAnsiTheme="minorHAnsi" w:cstheme="minorHAnsi"/>
          <w:i w:val="0"/>
          <w:sz w:val="22"/>
          <w:szCs w:val="22"/>
        </w:rPr>
      </w:pPr>
    </w:p>
    <w:p w:rsidR="007746DA" w:rsidRPr="00FA7425" w:rsidRDefault="007746DA" w:rsidP="00B0607F">
      <w:pPr>
        <w:pStyle w:val="Titre1"/>
        <w:rPr>
          <w:rStyle w:val="Accentuation"/>
        </w:rPr>
      </w:pPr>
      <w:bookmarkStart w:id="2" w:name="_Toc7774932"/>
      <w:r w:rsidRPr="00FA7425">
        <w:rPr>
          <w:rStyle w:val="Accentuation"/>
        </w:rPr>
        <w:t>7. Conclusion</w:t>
      </w:r>
      <w:bookmarkEnd w:id="2"/>
    </w:p>
    <w:p w:rsidR="007746DA" w:rsidRPr="00FA7425" w:rsidRDefault="007746DA" w:rsidP="00B0607F">
      <w:pPr>
        <w:jc w:val="both"/>
        <w:rPr>
          <w:rStyle w:val="Accentuation"/>
          <w:rFonts w:asciiTheme="minorHAnsi" w:hAnsiTheme="minorHAnsi" w:cstheme="minorHAnsi"/>
          <w:i w:val="0"/>
          <w:sz w:val="22"/>
          <w:szCs w:val="22"/>
        </w:rPr>
      </w:pPr>
    </w:p>
    <w:p w:rsidR="00A77248" w:rsidRPr="00FA7425" w:rsidRDefault="00AC43C8"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 xml:space="preserve">En définitive, le projet </w:t>
      </w:r>
      <w:r w:rsidR="00573D04">
        <w:rPr>
          <w:rStyle w:val="Accentuation"/>
          <w:rFonts w:asciiTheme="minorHAnsi" w:hAnsiTheme="minorHAnsi" w:cstheme="minorHAnsi"/>
          <w:i w:val="0"/>
          <w:sz w:val="22"/>
          <w:szCs w:val="22"/>
        </w:rPr>
        <w:t>ALEFI</w:t>
      </w:r>
      <w:r w:rsidR="00EF1F99" w:rsidRPr="00FA7425">
        <w:rPr>
          <w:rStyle w:val="Accentuation"/>
          <w:rFonts w:asciiTheme="minorHAnsi" w:hAnsiTheme="minorHAnsi" w:cstheme="minorHAnsi"/>
          <w:i w:val="0"/>
          <w:sz w:val="22"/>
          <w:szCs w:val="22"/>
        </w:rPr>
        <w:t xml:space="preserve"> a enregistré pour le mois </w:t>
      </w:r>
      <w:r w:rsidR="003746D9" w:rsidRPr="00FA7425">
        <w:rPr>
          <w:rStyle w:val="Accentuation"/>
          <w:rFonts w:asciiTheme="minorHAnsi" w:hAnsiTheme="minorHAnsi" w:cstheme="minorHAnsi"/>
          <w:i w:val="0"/>
          <w:sz w:val="22"/>
          <w:szCs w:val="22"/>
        </w:rPr>
        <w:t>de mars</w:t>
      </w:r>
      <w:r w:rsidRPr="00FA7425">
        <w:rPr>
          <w:rStyle w:val="Accentuation"/>
          <w:rFonts w:asciiTheme="minorHAnsi" w:hAnsiTheme="minorHAnsi" w:cstheme="minorHAnsi"/>
          <w:i w:val="0"/>
          <w:sz w:val="22"/>
          <w:szCs w:val="22"/>
        </w:rPr>
        <w:t xml:space="preserve"> 2020</w:t>
      </w:r>
      <w:r w:rsidR="00EF1F99" w:rsidRPr="00FA7425">
        <w:rPr>
          <w:rStyle w:val="Accentuation"/>
          <w:rFonts w:asciiTheme="minorHAnsi" w:hAnsiTheme="minorHAnsi" w:cstheme="minorHAnsi"/>
          <w:i w:val="0"/>
          <w:sz w:val="22"/>
          <w:szCs w:val="22"/>
        </w:rPr>
        <w:t xml:space="preserve"> </w:t>
      </w:r>
      <w:r w:rsidR="003746D9" w:rsidRPr="00FA7425">
        <w:rPr>
          <w:rStyle w:val="Accentuation"/>
          <w:rFonts w:asciiTheme="minorHAnsi" w:hAnsiTheme="minorHAnsi" w:cstheme="minorHAnsi"/>
          <w:i w:val="0"/>
          <w:sz w:val="22"/>
          <w:szCs w:val="22"/>
        </w:rPr>
        <w:t>deux</w:t>
      </w:r>
      <w:r w:rsidR="00D4370C" w:rsidRPr="00FA7425">
        <w:rPr>
          <w:rStyle w:val="Accentuation"/>
          <w:rFonts w:asciiTheme="minorHAnsi" w:hAnsiTheme="minorHAnsi" w:cstheme="minorHAnsi"/>
          <w:i w:val="0"/>
          <w:sz w:val="22"/>
          <w:szCs w:val="22"/>
        </w:rPr>
        <w:t xml:space="preserve"> mission</w:t>
      </w:r>
      <w:r w:rsidR="003746D9" w:rsidRPr="00FA7425">
        <w:rPr>
          <w:rStyle w:val="Accentuation"/>
          <w:rFonts w:asciiTheme="minorHAnsi" w:hAnsiTheme="minorHAnsi" w:cstheme="minorHAnsi"/>
          <w:i w:val="0"/>
          <w:sz w:val="22"/>
          <w:szCs w:val="22"/>
        </w:rPr>
        <w:t>s</w:t>
      </w:r>
      <w:r w:rsidR="00D4370C" w:rsidRPr="00FA7425">
        <w:rPr>
          <w:rStyle w:val="Accentuation"/>
          <w:rFonts w:asciiTheme="minorHAnsi" w:hAnsiTheme="minorHAnsi" w:cstheme="minorHAnsi"/>
          <w:i w:val="0"/>
          <w:sz w:val="22"/>
          <w:szCs w:val="22"/>
        </w:rPr>
        <w:t xml:space="preserve"> de sensibilisation</w:t>
      </w:r>
      <w:r w:rsidR="00B44443" w:rsidRPr="00FA7425">
        <w:rPr>
          <w:rStyle w:val="Accentuation"/>
          <w:rFonts w:asciiTheme="minorHAnsi" w:hAnsiTheme="minorHAnsi" w:cstheme="minorHAnsi"/>
          <w:i w:val="0"/>
          <w:sz w:val="22"/>
          <w:szCs w:val="22"/>
        </w:rPr>
        <w:t xml:space="preserve"> </w:t>
      </w:r>
      <w:r w:rsidR="00D4370C" w:rsidRPr="00FA7425">
        <w:rPr>
          <w:rStyle w:val="Accentuation"/>
          <w:rFonts w:asciiTheme="minorHAnsi" w:hAnsiTheme="minorHAnsi" w:cstheme="minorHAnsi"/>
          <w:i w:val="0"/>
          <w:sz w:val="22"/>
          <w:szCs w:val="22"/>
        </w:rPr>
        <w:t>dans la province</w:t>
      </w:r>
      <w:r w:rsidR="003746D9" w:rsidRPr="00FA7425">
        <w:rPr>
          <w:rStyle w:val="Accentuation"/>
          <w:rFonts w:asciiTheme="minorHAnsi" w:hAnsiTheme="minorHAnsi" w:cstheme="minorHAnsi"/>
          <w:i w:val="0"/>
          <w:sz w:val="22"/>
          <w:szCs w:val="22"/>
        </w:rPr>
        <w:t xml:space="preserve"> de la Ngounié et du Woleu-Ntem</w:t>
      </w:r>
      <w:r w:rsidR="00A77248" w:rsidRPr="00FA7425">
        <w:rPr>
          <w:rStyle w:val="Accentuation"/>
          <w:rFonts w:asciiTheme="minorHAnsi" w:hAnsiTheme="minorHAnsi" w:cstheme="minorHAnsi"/>
          <w:i w:val="0"/>
          <w:sz w:val="22"/>
          <w:szCs w:val="22"/>
        </w:rPr>
        <w:t xml:space="preserve"> outre la mission de police forestière effectuée par l’équipe agence de la filière forêt/bois, ANPN, MEF et CJ</w:t>
      </w:r>
      <w:r w:rsidR="003746D9" w:rsidRPr="00FA7425">
        <w:rPr>
          <w:rStyle w:val="Accentuation"/>
          <w:rFonts w:asciiTheme="minorHAnsi" w:hAnsiTheme="minorHAnsi" w:cstheme="minorHAnsi"/>
          <w:i w:val="0"/>
          <w:sz w:val="22"/>
          <w:szCs w:val="22"/>
        </w:rPr>
        <w:t>.</w:t>
      </w:r>
    </w:p>
    <w:p w:rsidR="00A77248" w:rsidRPr="00FA7425" w:rsidRDefault="00A77248" w:rsidP="00B0607F">
      <w:pPr>
        <w:jc w:val="both"/>
        <w:rPr>
          <w:rStyle w:val="Accentuation"/>
          <w:rFonts w:asciiTheme="minorHAnsi" w:hAnsiTheme="minorHAnsi" w:cstheme="minorHAnsi"/>
          <w:i w:val="0"/>
          <w:sz w:val="22"/>
          <w:szCs w:val="22"/>
        </w:rPr>
      </w:pPr>
    </w:p>
    <w:p w:rsidR="00A77248" w:rsidRPr="00FA7425" w:rsidRDefault="00A77248"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Pour la mission de sensibilisation</w:t>
      </w:r>
      <w:r w:rsidR="003746D9" w:rsidRPr="00FA7425">
        <w:rPr>
          <w:rStyle w:val="Accentuation"/>
          <w:rFonts w:asciiTheme="minorHAnsi" w:hAnsiTheme="minorHAnsi" w:cstheme="minorHAnsi"/>
          <w:i w:val="0"/>
          <w:sz w:val="22"/>
          <w:szCs w:val="22"/>
        </w:rPr>
        <w:t xml:space="preserve"> </w:t>
      </w:r>
      <w:r w:rsidR="00C035C3" w:rsidRPr="00FA7425">
        <w:rPr>
          <w:rStyle w:val="Accentuation"/>
          <w:rFonts w:asciiTheme="minorHAnsi" w:hAnsiTheme="minorHAnsi" w:cstheme="minorHAnsi"/>
          <w:i w:val="0"/>
          <w:sz w:val="22"/>
          <w:szCs w:val="22"/>
        </w:rPr>
        <w:t>23</w:t>
      </w:r>
      <w:r w:rsidR="00B44443" w:rsidRPr="00FA7425">
        <w:rPr>
          <w:rStyle w:val="Accentuation"/>
          <w:rFonts w:asciiTheme="minorHAnsi" w:hAnsiTheme="minorHAnsi" w:cstheme="minorHAnsi"/>
          <w:i w:val="0"/>
          <w:sz w:val="22"/>
          <w:szCs w:val="22"/>
        </w:rPr>
        <w:t xml:space="preserve"> villages ont</w:t>
      </w:r>
      <w:r w:rsidR="003746D9" w:rsidRPr="00FA7425">
        <w:rPr>
          <w:rStyle w:val="Accentuation"/>
          <w:rFonts w:asciiTheme="minorHAnsi" w:hAnsiTheme="minorHAnsi" w:cstheme="minorHAnsi"/>
          <w:i w:val="0"/>
          <w:sz w:val="22"/>
          <w:szCs w:val="22"/>
        </w:rPr>
        <w:t xml:space="preserve"> été visités par les </w:t>
      </w:r>
      <w:r w:rsidR="00D4370C" w:rsidRPr="00FA7425">
        <w:rPr>
          <w:rStyle w:val="Accentuation"/>
          <w:rFonts w:asciiTheme="minorHAnsi" w:hAnsiTheme="minorHAnsi" w:cstheme="minorHAnsi"/>
          <w:i w:val="0"/>
          <w:sz w:val="22"/>
          <w:szCs w:val="22"/>
        </w:rPr>
        <w:t>équipe</w:t>
      </w:r>
      <w:r w:rsidR="003746D9" w:rsidRPr="00FA7425">
        <w:rPr>
          <w:rStyle w:val="Accentuation"/>
          <w:rFonts w:asciiTheme="minorHAnsi" w:hAnsiTheme="minorHAnsi" w:cstheme="minorHAnsi"/>
          <w:i w:val="0"/>
          <w:sz w:val="22"/>
          <w:szCs w:val="22"/>
        </w:rPr>
        <w:t>s</w:t>
      </w:r>
      <w:r w:rsidR="00B44443" w:rsidRPr="00FA7425">
        <w:rPr>
          <w:rStyle w:val="Accentuation"/>
          <w:rFonts w:asciiTheme="minorHAnsi" w:hAnsiTheme="minorHAnsi" w:cstheme="minorHAnsi"/>
          <w:i w:val="0"/>
          <w:sz w:val="22"/>
          <w:szCs w:val="22"/>
        </w:rPr>
        <w:t xml:space="preserve"> </w:t>
      </w:r>
      <w:r w:rsidR="00573D04">
        <w:rPr>
          <w:rStyle w:val="Accentuation"/>
          <w:rFonts w:asciiTheme="minorHAnsi" w:hAnsiTheme="minorHAnsi" w:cstheme="minorHAnsi"/>
          <w:i w:val="0"/>
          <w:sz w:val="22"/>
          <w:szCs w:val="22"/>
        </w:rPr>
        <w:t>ALEFI</w:t>
      </w:r>
      <w:r w:rsidRPr="00FA7425">
        <w:rPr>
          <w:rStyle w:val="Accentuation"/>
          <w:rFonts w:asciiTheme="minorHAnsi" w:hAnsiTheme="minorHAnsi" w:cstheme="minorHAnsi"/>
          <w:i w:val="0"/>
          <w:sz w:val="22"/>
          <w:szCs w:val="22"/>
        </w:rPr>
        <w:t xml:space="preserve"> Nord et S</w:t>
      </w:r>
      <w:r w:rsidR="003746D9" w:rsidRPr="00FA7425">
        <w:rPr>
          <w:rStyle w:val="Accentuation"/>
          <w:rFonts w:asciiTheme="minorHAnsi" w:hAnsiTheme="minorHAnsi" w:cstheme="minorHAnsi"/>
          <w:i w:val="0"/>
          <w:sz w:val="22"/>
          <w:szCs w:val="22"/>
        </w:rPr>
        <w:t>ud</w:t>
      </w:r>
      <w:r w:rsidR="00B44443" w:rsidRPr="00FA7425">
        <w:rPr>
          <w:rStyle w:val="Accentuation"/>
          <w:rFonts w:asciiTheme="minorHAnsi" w:hAnsiTheme="minorHAnsi" w:cstheme="minorHAnsi"/>
          <w:i w:val="0"/>
          <w:sz w:val="22"/>
          <w:szCs w:val="22"/>
        </w:rPr>
        <w:t xml:space="preserve">. </w:t>
      </w:r>
    </w:p>
    <w:p w:rsidR="00A77248" w:rsidRPr="00FA7425" w:rsidRDefault="00A77248" w:rsidP="00B0607F">
      <w:pPr>
        <w:jc w:val="both"/>
        <w:rPr>
          <w:rStyle w:val="Accentuation"/>
          <w:rFonts w:asciiTheme="minorHAnsi" w:hAnsiTheme="minorHAnsi" w:cstheme="minorHAnsi"/>
          <w:i w:val="0"/>
          <w:sz w:val="22"/>
          <w:szCs w:val="22"/>
        </w:rPr>
      </w:pPr>
    </w:p>
    <w:p w:rsidR="0093056E" w:rsidRPr="00FA7425" w:rsidRDefault="003746D9"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De manière généra</w:t>
      </w:r>
      <w:r w:rsidR="00C035C3" w:rsidRPr="00FA7425">
        <w:rPr>
          <w:rStyle w:val="Accentuation"/>
          <w:rFonts w:asciiTheme="minorHAnsi" w:hAnsiTheme="minorHAnsi" w:cstheme="minorHAnsi"/>
          <w:i w:val="0"/>
          <w:sz w:val="22"/>
          <w:szCs w:val="22"/>
        </w:rPr>
        <w:t>le, le sciage de long illégal constitue une activité en plein essor</w:t>
      </w:r>
      <w:r w:rsidR="00A77248" w:rsidRPr="00FA7425">
        <w:rPr>
          <w:rStyle w:val="Accentuation"/>
          <w:rFonts w:asciiTheme="minorHAnsi" w:hAnsiTheme="minorHAnsi" w:cstheme="minorHAnsi"/>
          <w:i w:val="0"/>
          <w:sz w:val="22"/>
          <w:szCs w:val="22"/>
        </w:rPr>
        <w:t>. C’est dans cette optique que quatre</w:t>
      </w:r>
      <w:r w:rsidR="00C035C3" w:rsidRPr="00FA7425">
        <w:rPr>
          <w:rStyle w:val="Accentuation"/>
          <w:rFonts w:asciiTheme="minorHAnsi" w:hAnsiTheme="minorHAnsi" w:cstheme="minorHAnsi"/>
          <w:i w:val="0"/>
          <w:sz w:val="22"/>
          <w:szCs w:val="22"/>
        </w:rPr>
        <w:t xml:space="preserve"> individus ont été interpellés dans le département du Ntem. Ces personnes ont été entendues sur PV et l’un d’entre eux a été placé sous mandat de dépôt.</w:t>
      </w:r>
      <w:r w:rsidR="0093056E" w:rsidRPr="00FA7425">
        <w:rPr>
          <w:rStyle w:val="Accentuation"/>
          <w:rFonts w:asciiTheme="minorHAnsi" w:hAnsiTheme="minorHAnsi" w:cstheme="minorHAnsi"/>
          <w:i w:val="0"/>
          <w:sz w:val="22"/>
          <w:szCs w:val="22"/>
        </w:rPr>
        <w:t xml:space="preserve"> Le nommé FANDEM NFAM Patrick a payé 300 </w:t>
      </w:r>
      <w:r w:rsidR="001B5FF9">
        <w:rPr>
          <w:rStyle w:val="Accentuation"/>
          <w:rFonts w:asciiTheme="minorHAnsi" w:hAnsiTheme="minorHAnsi" w:cstheme="minorHAnsi"/>
          <w:i w:val="0"/>
          <w:sz w:val="22"/>
          <w:szCs w:val="22"/>
        </w:rPr>
        <w:t>000</w:t>
      </w:r>
      <w:r w:rsidR="001B5FF9" w:rsidRPr="00FA7425">
        <w:rPr>
          <w:rStyle w:val="Accentuation"/>
          <w:rFonts w:asciiTheme="minorHAnsi" w:hAnsiTheme="minorHAnsi" w:cstheme="minorHAnsi"/>
          <w:i w:val="0"/>
          <w:sz w:val="22"/>
          <w:szCs w:val="22"/>
        </w:rPr>
        <w:t xml:space="preserve"> </w:t>
      </w:r>
      <w:r w:rsidR="0093056E" w:rsidRPr="00FA7425">
        <w:rPr>
          <w:rStyle w:val="Accentuation"/>
          <w:rFonts w:asciiTheme="minorHAnsi" w:hAnsiTheme="minorHAnsi" w:cstheme="minorHAnsi"/>
          <w:i w:val="0"/>
          <w:sz w:val="22"/>
          <w:szCs w:val="22"/>
        </w:rPr>
        <w:t>francs CFA pour exploitation sans titre avant d’être placé sous mandat de dépôt à la maison d’arrêt d’Oyem par Monsieur le Procureur de la République pour faux et usage de faux. Quant à Monsieur MBIDA MBIDA Michel, il a également pay</w:t>
      </w:r>
      <w:r w:rsidR="00573D04">
        <w:rPr>
          <w:rStyle w:val="Accentuation"/>
          <w:rFonts w:asciiTheme="minorHAnsi" w:hAnsiTheme="minorHAnsi" w:cstheme="minorHAnsi"/>
          <w:i w:val="0"/>
          <w:sz w:val="22"/>
          <w:szCs w:val="22"/>
        </w:rPr>
        <w:t>é</w:t>
      </w:r>
      <w:r w:rsidR="0093056E" w:rsidRPr="00FA7425">
        <w:rPr>
          <w:rStyle w:val="Accentuation"/>
          <w:rFonts w:asciiTheme="minorHAnsi" w:hAnsiTheme="minorHAnsi" w:cstheme="minorHAnsi"/>
          <w:i w:val="0"/>
          <w:sz w:val="22"/>
          <w:szCs w:val="22"/>
        </w:rPr>
        <w:t xml:space="preserve"> 400</w:t>
      </w:r>
      <w:r w:rsidR="001B5FF9">
        <w:rPr>
          <w:rStyle w:val="Accentuation"/>
          <w:rFonts w:asciiTheme="minorHAnsi" w:hAnsiTheme="minorHAnsi" w:cstheme="minorHAnsi"/>
          <w:i w:val="0"/>
          <w:sz w:val="22"/>
          <w:szCs w:val="22"/>
        </w:rPr>
        <w:t xml:space="preserve"> 000 </w:t>
      </w:r>
      <w:r w:rsidR="0093056E" w:rsidRPr="00FA7425">
        <w:rPr>
          <w:rStyle w:val="Accentuation"/>
          <w:rFonts w:asciiTheme="minorHAnsi" w:hAnsiTheme="minorHAnsi" w:cstheme="minorHAnsi"/>
          <w:i w:val="0"/>
          <w:sz w:val="22"/>
          <w:szCs w:val="22"/>
        </w:rPr>
        <w:t>francs CFA d’amende transactionnelle pour exploitation sans titre avant d’être libéré avec son complice.</w:t>
      </w:r>
    </w:p>
    <w:p w:rsidR="0093056E" w:rsidRPr="00FA7425" w:rsidRDefault="0093056E" w:rsidP="00B0607F">
      <w:pPr>
        <w:jc w:val="both"/>
        <w:rPr>
          <w:rStyle w:val="Accentuation"/>
          <w:rFonts w:asciiTheme="minorHAnsi" w:hAnsiTheme="minorHAnsi" w:cstheme="minorHAnsi"/>
          <w:i w:val="0"/>
          <w:sz w:val="22"/>
          <w:szCs w:val="22"/>
        </w:rPr>
      </w:pPr>
    </w:p>
    <w:p w:rsidR="00B32B20" w:rsidRPr="00FA7425" w:rsidRDefault="00C035C3"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 xml:space="preserve">Dans la province de la Ngounié, </w:t>
      </w:r>
      <w:r w:rsidR="001C416F" w:rsidRPr="00FA7425">
        <w:rPr>
          <w:rStyle w:val="Accentuation"/>
          <w:rFonts w:asciiTheme="minorHAnsi" w:hAnsiTheme="minorHAnsi" w:cstheme="minorHAnsi"/>
          <w:i w:val="0"/>
          <w:sz w:val="22"/>
          <w:szCs w:val="22"/>
        </w:rPr>
        <w:t>malgré les difficultés de fonctionnement des CGSP, certaines communauté</w:t>
      </w:r>
      <w:r w:rsidR="00EC023F" w:rsidRPr="00FA7425">
        <w:rPr>
          <w:rStyle w:val="Accentuation"/>
          <w:rFonts w:asciiTheme="minorHAnsi" w:hAnsiTheme="minorHAnsi" w:cstheme="minorHAnsi"/>
          <w:i w:val="0"/>
          <w:sz w:val="22"/>
          <w:szCs w:val="22"/>
        </w:rPr>
        <w:t>s</w:t>
      </w:r>
      <w:r w:rsidR="001C416F" w:rsidRPr="00FA7425">
        <w:rPr>
          <w:rStyle w:val="Accentuation"/>
          <w:rFonts w:asciiTheme="minorHAnsi" w:hAnsiTheme="minorHAnsi" w:cstheme="minorHAnsi"/>
          <w:i w:val="0"/>
          <w:sz w:val="22"/>
          <w:szCs w:val="22"/>
        </w:rPr>
        <w:t xml:space="preserve"> attendent toujours la signature</w:t>
      </w:r>
      <w:r w:rsidR="00220446" w:rsidRPr="00FA7425">
        <w:rPr>
          <w:rStyle w:val="Accentuation"/>
          <w:rFonts w:asciiTheme="minorHAnsi" w:hAnsiTheme="minorHAnsi" w:cstheme="minorHAnsi"/>
          <w:i w:val="0"/>
          <w:sz w:val="22"/>
          <w:szCs w:val="22"/>
        </w:rPr>
        <w:t xml:space="preserve"> et la mise en œuvre</w:t>
      </w:r>
      <w:r w:rsidR="001C416F" w:rsidRPr="00FA7425">
        <w:rPr>
          <w:rStyle w:val="Accentuation"/>
          <w:rFonts w:asciiTheme="minorHAnsi" w:hAnsiTheme="minorHAnsi" w:cstheme="minorHAnsi"/>
          <w:i w:val="0"/>
          <w:sz w:val="22"/>
          <w:szCs w:val="22"/>
        </w:rPr>
        <w:t xml:space="preserve"> des CCC.  </w:t>
      </w:r>
      <w:r w:rsidRPr="00FA7425">
        <w:rPr>
          <w:rStyle w:val="Accentuation"/>
          <w:rFonts w:asciiTheme="minorHAnsi" w:hAnsiTheme="minorHAnsi" w:cstheme="minorHAnsi"/>
          <w:i w:val="0"/>
          <w:sz w:val="22"/>
          <w:szCs w:val="22"/>
        </w:rPr>
        <w:t xml:space="preserve"> </w:t>
      </w:r>
      <w:r w:rsidR="00B715CE" w:rsidRPr="00FA7425">
        <w:rPr>
          <w:rStyle w:val="Accentuation"/>
          <w:rFonts w:asciiTheme="minorHAnsi" w:hAnsiTheme="minorHAnsi" w:cstheme="minorHAnsi"/>
          <w:i w:val="0"/>
          <w:sz w:val="22"/>
          <w:szCs w:val="22"/>
        </w:rPr>
        <w:t xml:space="preserve"> </w:t>
      </w:r>
    </w:p>
    <w:p w:rsidR="009566BF" w:rsidRPr="00FA7425" w:rsidRDefault="009566BF" w:rsidP="00B0607F">
      <w:pPr>
        <w:jc w:val="both"/>
        <w:rPr>
          <w:rStyle w:val="Accentuation"/>
          <w:rFonts w:asciiTheme="minorHAnsi" w:hAnsiTheme="minorHAnsi" w:cstheme="minorHAnsi"/>
          <w:i w:val="0"/>
          <w:sz w:val="22"/>
          <w:szCs w:val="22"/>
        </w:rPr>
      </w:pPr>
    </w:p>
    <w:p w:rsidR="00B32B20" w:rsidRPr="00FA7425" w:rsidRDefault="009566BF" w:rsidP="00B0607F">
      <w:pPr>
        <w:jc w:val="both"/>
        <w:rPr>
          <w:rStyle w:val="Accentuation"/>
          <w:rFonts w:asciiTheme="minorHAnsi" w:hAnsiTheme="minorHAnsi" w:cstheme="minorHAnsi"/>
          <w:i w:val="0"/>
          <w:sz w:val="22"/>
          <w:szCs w:val="22"/>
        </w:rPr>
      </w:pPr>
      <w:r w:rsidRPr="00FA7425">
        <w:rPr>
          <w:rStyle w:val="Accentuation"/>
          <w:rFonts w:asciiTheme="minorHAnsi" w:hAnsiTheme="minorHAnsi" w:cstheme="minorHAnsi"/>
          <w:i w:val="0"/>
          <w:sz w:val="22"/>
          <w:szCs w:val="22"/>
        </w:rPr>
        <w:t>Aussi, au cours de la</w:t>
      </w:r>
      <w:r w:rsidR="00B32B20" w:rsidRPr="00FA7425">
        <w:rPr>
          <w:rStyle w:val="Accentuation"/>
          <w:rFonts w:asciiTheme="minorHAnsi" w:hAnsiTheme="minorHAnsi" w:cstheme="minorHAnsi"/>
          <w:i w:val="0"/>
          <w:sz w:val="22"/>
          <w:szCs w:val="22"/>
        </w:rPr>
        <w:t xml:space="preserve"> mission de police forestière dans la province de la Ngounié </w:t>
      </w:r>
      <w:r w:rsidRPr="00FA7425">
        <w:rPr>
          <w:rStyle w:val="Accentuation"/>
          <w:rFonts w:asciiTheme="minorHAnsi" w:hAnsiTheme="minorHAnsi" w:cstheme="minorHAnsi"/>
          <w:i w:val="0"/>
          <w:sz w:val="22"/>
          <w:szCs w:val="22"/>
        </w:rPr>
        <w:t>les</w:t>
      </w:r>
      <w:r w:rsidR="00B32B20" w:rsidRPr="00FA7425">
        <w:rPr>
          <w:rStyle w:val="Accentuation"/>
          <w:rFonts w:asciiTheme="minorHAnsi" w:hAnsiTheme="minorHAnsi" w:cstheme="minorHAnsi"/>
          <w:i w:val="0"/>
          <w:sz w:val="22"/>
          <w:szCs w:val="22"/>
        </w:rPr>
        <w:t xml:space="preserve"> nommés LIU Fangyan et MOULE MBEMBO J.F </w:t>
      </w:r>
      <w:r w:rsidR="00573D04" w:rsidRPr="00FA7425">
        <w:rPr>
          <w:rStyle w:val="Accentuation"/>
          <w:rFonts w:asciiTheme="minorHAnsi" w:hAnsiTheme="minorHAnsi" w:cstheme="minorHAnsi"/>
          <w:i w:val="0"/>
          <w:sz w:val="22"/>
          <w:szCs w:val="22"/>
        </w:rPr>
        <w:t>Judicaël</w:t>
      </w:r>
      <w:r w:rsidR="00B32B20" w:rsidRPr="00FA7425">
        <w:rPr>
          <w:rStyle w:val="Accentuation"/>
          <w:rFonts w:asciiTheme="minorHAnsi" w:hAnsiTheme="minorHAnsi" w:cstheme="minorHAnsi"/>
          <w:i w:val="0"/>
          <w:sz w:val="22"/>
          <w:szCs w:val="22"/>
        </w:rPr>
        <w:t xml:space="preserve"> </w:t>
      </w:r>
      <w:r w:rsidR="001B5FF9">
        <w:rPr>
          <w:rStyle w:val="Accentuation"/>
          <w:rFonts w:asciiTheme="minorHAnsi" w:hAnsiTheme="minorHAnsi" w:cstheme="minorHAnsi"/>
          <w:i w:val="0"/>
          <w:sz w:val="22"/>
          <w:szCs w:val="22"/>
        </w:rPr>
        <w:t xml:space="preserve">ont été arrêtés </w:t>
      </w:r>
      <w:r w:rsidR="00B32B20" w:rsidRPr="00FA7425">
        <w:rPr>
          <w:rStyle w:val="Accentuation"/>
          <w:rFonts w:asciiTheme="minorHAnsi" w:hAnsiTheme="minorHAnsi" w:cstheme="minorHAnsi"/>
          <w:i w:val="0"/>
          <w:sz w:val="22"/>
          <w:szCs w:val="22"/>
        </w:rPr>
        <w:t xml:space="preserve">pour exploitation du kévazingo et bois abandonné. Leur garde à vue levée pour des raisons des délais à cette mesure, ils ont été convoqués pour une audition qui aura lieu dans les locaux de l’agence de la filière Forêt/Bois. </w:t>
      </w:r>
    </w:p>
    <w:p w:rsidR="00CC204D" w:rsidRPr="00FA7425" w:rsidRDefault="00CC204D" w:rsidP="00B0607F">
      <w:pPr>
        <w:jc w:val="both"/>
        <w:rPr>
          <w:rStyle w:val="Accentuation"/>
          <w:rFonts w:asciiTheme="minorHAnsi" w:hAnsiTheme="minorHAnsi" w:cstheme="minorHAnsi"/>
          <w:i w:val="0"/>
          <w:iCs w:val="0"/>
          <w:color w:val="FF0000"/>
          <w:sz w:val="22"/>
          <w:szCs w:val="22"/>
        </w:rPr>
      </w:pPr>
    </w:p>
    <w:p w:rsidR="00CC204D" w:rsidRPr="00FA7425" w:rsidRDefault="00CC204D" w:rsidP="00B0607F">
      <w:pPr>
        <w:jc w:val="both"/>
        <w:rPr>
          <w:rStyle w:val="Accentuation"/>
          <w:rFonts w:asciiTheme="minorHAnsi" w:hAnsiTheme="minorHAnsi" w:cstheme="minorHAnsi"/>
          <w:i w:val="0"/>
          <w:sz w:val="22"/>
          <w:szCs w:val="22"/>
        </w:rPr>
      </w:pPr>
      <w:bookmarkStart w:id="3" w:name="_GoBack"/>
      <w:bookmarkEnd w:id="3"/>
    </w:p>
    <w:sectPr w:rsidR="00CC204D" w:rsidRPr="00FA7425"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9A83B" w15:done="0"/>
  <w15:commentEx w15:paraId="3B354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9A83B" w16cid:durableId="21AC7276"/>
  <w16cid:commentId w16cid:paraId="3B354698" w16cid:durableId="21AC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080" w:rsidRDefault="00457080" w:rsidP="00CC204D">
      <w:r>
        <w:separator/>
      </w:r>
    </w:p>
  </w:endnote>
  <w:endnote w:type="continuationSeparator" w:id="1">
    <w:p w:rsidR="00457080" w:rsidRDefault="00457080"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607E50">
      <w:rPr>
        <w:b/>
        <w:bCs/>
        <w:noProof/>
      </w:rPr>
      <w:t>8</w:t>
    </w:r>
    <w:r>
      <w:rPr>
        <w:lang w:val="fr-FR"/>
      </w:rPr>
      <w:t xml:space="preserve"> sur </w:t>
    </w:r>
    <w:r w:rsidR="00607E50">
      <w:rPr>
        <w:b/>
        <w:bCs/>
        <w:noProof/>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080" w:rsidRDefault="00457080" w:rsidP="00CC204D">
      <w:r>
        <w:separator/>
      </w:r>
    </w:p>
  </w:footnote>
  <w:footnote w:type="continuationSeparator" w:id="1">
    <w:p w:rsidR="00457080" w:rsidRDefault="00457080"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5">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0A501F5"/>
    <w:multiLevelType w:val="hybridMultilevel"/>
    <w:tmpl w:val="64B4ED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0"/>
  </w:num>
  <w:num w:numId="10">
    <w:abstractNumId w:val="7"/>
  </w:num>
  <w:num w:numId="11">
    <w:abstractNumId w:val="0"/>
  </w:num>
  <w:num w:numId="12">
    <w:abstractNumId w:val="1"/>
  </w:num>
  <w:num w:numId="13">
    <w:abstractNumId w:val="27"/>
  </w:num>
  <w:num w:numId="14">
    <w:abstractNumId w:val="33"/>
  </w:num>
  <w:num w:numId="15">
    <w:abstractNumId w:val="21"/>
  </w:num>
  <w:num w:numId="16">
    <w:abstractNumId w:val="22"/>
  </w:num>
  <w:num w:numId="17">
    <w:abstractNumId w:val="36"/>
  </w:num>
  <w:num w:numId="18">
    <w:abstractNumId w:val="25"/>
  </w:num>
  <w:num w:numId="19">
    <w:abstractNumId w:val="31"/>
  </w:num>
  <w:num w:numId="20">
    <w:abstractNumId w:val="26"/>
  </w:num>
  <w:num w:numId="21">
    <w:abstractNumId w:val="34"/>
  </w:num>
  <w:num w:numId="22">
    <w:abstractNumId w:val="13"/>
  </w:num>
  <w:num w:numId="23">
    <w:abstractNumId w:val="30"/>
  </w:num>
  <w:num w:numId="24">
    <w:abstractNumId w:val="19"/>
  </w:num>
  <w:num w:numId="25">
    <w:abstractNumId w:val="15"/>
  </w:num>
  <w:num w:numId="26">
    <w:abstractNumId w:val="18"/>
  </w:num>
  <w:num w:numId="27">
    <w:abstractNumId w:val="14"/>
  </w:num>
  <w:num w:numId="28">
    <w:abstractNumId w:val="11"/>
  </w:num>
  <w:num w:numId="29">
    <w:abstractNumId w:val="12"/>
  </w:num>
  <w:num w:numId="30">
    <w:abstractNumId w:val="24"/>
  </w:num>
  <w:num w:numId="31">
    <w:abstractNumId w:val="23"/>
  </w:num>
  <w:num w:numId="32">
    <w:abstractNumId w:val="32"/>
  </w:num>
  <w:num w:numId="33">
    <w:abstractNumId w:val="29"/>
  </w:num>
  <w:num w:numId="34">
    <w:abstractNumId w:val="17"/>
  </w:num>
  <w:num w:numId="35">
    <w:abstractNumId w:val="35"/>
  </w:num>
  <w:num w:numId="36">
    <w:abstractNumId w:val="28"/>
  </w:num>
  <w:num w:numId="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220"/>
    <w:rsid w:val="00030F82"/>
    <w:rsid w:val="00036660"/>
    <w:rsid w:val="0003666B"/>
    <w:rsid w:val="00037CAE"/>
    <w:rsid w:val="0004009C"/>
    <w:rsid w:val="0005789E"/>
    <w:rsid w:val="000706A6"/>
    <w:rsid w:val="000706DB"/>
    <w:rsid w:val="00073DF9"/>
    <w:rsid w:val="0008660D"/>
    <w:rsid w:val="000A278B"/>
    <w:rsid w:val="000B1DB9"/>
    <w:rsid w:val="000B1F63"/>
    <w:rsid w:val="000B30CD"/>
    <w:rsid w:val="000C3DE7"/>
    <w:rsid w:val="000C47A4"/>
    <w:rsid w:val="000C73B0"/>
    <w:rsid w:val="00100E2E"/>
    <w:rsid w:val="001043E2"/>
    <w:rsid w:val="00110F99"/>
    <w:rsid w:val="00115B11"/>
    <w:rsid w:val="00136682"/>
    <w:rsid w:val="00141D67"/>
    <w:rsid w:val="001420CC"/>
    <w:rsid w:val="001527C1"/>
    <w:rsid w:val="0016589B"/>
    <w:rsid w:val="00170E60"/>
    <w:rsid w:val="00176861"/>
    <w:rsid w:val="00177C66"/>
    <w:rsid w:val="001803D4"/>
    <w:rsid w:val="00185E86"/>
    <w:rsid w:val="0019220E"/>
    <w:rsid w:val="001A0C6B"/>
    <w:rsid w:val="001B5FF9"/>
    <w:rsid w:val="001C416F"/>
    <w:rsid w:val="001C4CB6"/>
    <w:rsid w:val="001D0C3E"/>
    <w:rsid w:val="001D5779"/>
    <w:rsid w:val="001F460B"/>
    <w:rsid w:val="001F4D19"/>
    <w:rsid w:val="00201A84"/>
    <w:rsid w:val="002068FC"/>
    <w:rsid w:val="0020712D"/>
    <w:rsid w:val="00217806"/>
    <w:rsid w:val="00220446"/>
    <w:rsid w:val="0022233E"/>
    <w:rsid w:val="002248B4"/>
    <w:rsid w:val="00241328"/>
    <w:rsid w:val="00245803"/>
    <w:rsid w:val="00251165"/>
    <w:rsid w:val="002614D1"/>
    <w:rsid w:val="0026215B"/>
    <w:rsid w:val="002637B1"/>
    <w:rsid w:val="00265371"/>
    <w:rsid w:val="00290525"/>
    <w:rsid w:val="00291F62"/>
    <w:rsid w:val="002959EC"/>
    <w:rsid w:val="002A1F5B"/>
    <w:rsid w:val="002A419F"/>
    <w:rsid w:val="002D7D17"/>
    <w:rsid w:val="002E36E2"/>
    <w:rsid w:val="002E4CFC"/>
    <w:rsid w:val="002F285F"/>
    <w:rsid w:val="002F631A"/>
    <w:rsid w:val="00303F9C"/>
    <w:rsid w:val="003132D1"/>
    <w:rsid w:val="003154A5"/>
    <w:rsid w:val="003168E4"/>
    <w:rsid w:val="0032402B"/>
    <w:rsid w:val="00331ADC"/>
    <w:rsid w:val="00340578"/>
    <w:rsid w:val="00352759"/>
    <w:rsid w:val="00355769"/>
    <w:rsid w:val="00360F89"/>
    <w:rsid w:val="00362E99"/>
    <w:rsid w:val="003746D9"/>
    <w:rsid w:val="003856C5"/>
    <w:rsid w:val="00386721"/>
    <w:rsid w:val="00393F47"/>
    <w:rsid w:val="003A0EBA"/>
    <w:rsid w:val="003A631C"/>
    <w:rsid w:val="003A657A"/>
    <w:rsid w:val="003A79AA"/>
    <w:rsid w:val="003C0487"/>
    <w:rsid w:val="003C41C4"/>
    <w:rsid w:val="003D6A97"/>
    <w:rsid w:val="003D7509"/>
    <w:rsid w:val="003E623A"/>
    <w:rsid w:val="003F5B0D"/>
    <w:rsid w:val="00405980"/>
    <w:rsid w:val="00415D56"/>
    <w:rsid w:val="0042007A"/>
    <w:rsid w:val="00423920"/>
    <w:rsid w:val="00423BDA"/>
    <w:rsid w:val="00427387"/>
    <w:rsid w:val="0044039E"/>
    <w:rsid w:val="00440796"/>
    <w:rsid w:val="00457080"/>
    <w:rsid w:val="00471970"/>
    <w:rsid w:val="004752F9"/>
    <w:rsid w:val="004776FD"/>
    <w:rsid w:val="00482C74"/>
    <w:rsid w:val="00487504"/>
    <w:rsid w:val="004877EE"/>
    <w:rsid w:val="00497459"/>
    <w:rsid w:val="004A53EF"/>
    <w:rsid w:val="004C0222"/>
    <w:rsid w:val="004D5528"/>
    <w:rsid w:val="004D5DC9"/>
    <w:rsid w:val="004E0D00"/>
    <w:rsid w:val="004E66E3"/>
    <w:rsid w:val="004F1A0F"/>
    <w:rsid w:val="004F42F6"/>
    <w:rsid w:val="004F4E62"/>
    <w:rsid w:val="004F5A62"/>
    <w:rsid w:val="004F65C0"/>
    <w:rsid w:val="005241F2"/>
    <w:rsid w:val="00532B3A"/>
    <w:rsid w:val="005340A0"/>
    <w:rsid w:val="00541200"/>
    <w:rsid w:val="00545CC3"/>
    <w:rsid w:val="005579E3"/>
    <w:rsid w:val="00570602"/>
    <w:rsid w:val="00573D04"/>
    <w:rsid w:val="00580C25"/>
    <w:rsid w:val="00582BB1"/>
    <w:rsid w:val="00583BC3"/>
    <w:rsid w:val="00586E2B"/>
    <w:rsid w:val="005A2B8A"/>
    <w:rsid w:val="005B612E"/>
    <w:rsid w:val="005D640B"/>
    <w:rsid w:val="005E25D2"/>
    <w:rsid w:val="005E3068"/>
    <w:rsid w:val="005E4294"/>
    <w:rsid w:val="005E4AD8"/>
    <w:rsid w:val="005E6AF9"/>
    <w:rsid w:val="005F1219"/>
    <w:rsid w:val="005F79AE"/>
    <w:rsid w:val="00607E50"/>
    <w:rsid w:val="00611CC2"/>
    <w:rsid w:val="006154BD"/>
    <w:rsid w:val="00623BE6"/>
    <w:rsid w:val="006271FF"/>
    <w:rsid w:val="00631C81"/>
    <w:rsid w:val="006328A9"/>
    <w:rsid w:val="00641043"/>
    <w:rsid w:val="00651B1B"/>
    <w:rsid w:val="006543AB"/>
    <w:rsid w:val="00657EA7"/>
    <w:rsid w:val="0066312A"/>
    <w:rsid w:val="006638F4"/>
    <w:rsid w:val="006672C0"/>
    <w:rsid w:val="00687027"/>
    <w:rsid w:val="0069271B"/>
    <w:rsid w:val="00692BF2"/>
    <w:rsid w:val="0069323D"/>
    <w:rsid w:val="00693716"/>
    <w:rsid w:val="00695C46"/>
    <w:rsid w:val="006A3FA8"/>
    <w:rsid w:val="006A4CF8"/>
    <w:rsid w:val="006A575E"/>
    <w:rsid w:val="006B76B0"/>
    <w:rsid w:val="006C62C6"/>
    <w:rsid w:val="006D3519"/>
    <w:rsid w:val="006D7956"/>
    <w:rsid w:val="006E350A"/>
    <w:rsid w:val="006F0819"/>
    <w:rsid w:val="006F33EF"/>
    <w:rsid w:val="007106ED"/>
    <w:rsid w:val="00711EF6"/>
    <w:rsid w:val="00712509"/>
    <w:rsid w:val="007350B4"/>
    <w:rsid w:val="00736648"/>
    <w:rsid w:val="007421DF"/>
    <w:rsid w:val="007436AE"/>
    <w:rsid w:val="0074651B"/>
    <w:rsid w:val="0075152F"/>
    <w:rsid w:val="00752AE8"/>
    <w:rsid w:val="00752CBD"/>
    <w:rsid w:val="00767BF5"/>
    <w:rsid w:val="00770F4A"/>
    <w:rsid w:val="007746DA"/>
    <w:rsid w:val="007816A2"/>
    <w:rsid w:val="007A0380"/>
    <w:rsid w:val="007A6560"/>
    <w:rsid w:val="007C412B"/>
    <w:rsid w:val="007C5E06"/>
    <w:rsid w:val="007C6735"/>
    <w:rsid w:val="007D0ED5"/>
    <w:rsid w:val="007E7838"/>
    <w:rsid w:val="007F6D17"/>
    <w:rsid w:val="00811AB5"/>
    <w:rsid w:val="008130F6"/>
    <w:rsid w:val="00813E78"/>
    <w:rsid w:val="00835213"/>
    <w:rsid w:val="00866E64"/>
    <w:rsid w:val="008940FD"/>
    <w:rsid w:val="008A4120"/>
    <w:rsid w:val="008A5574"/>
    <w:rsid w:val="008B18DC"/>
    <w:rsid w:val="008C63DE"/>
    <w:rsid w:val="008C646C"/>
    <w:rsid w:val="008E6654"/>
    <w:rsid w:val="008F1505"/>
    <w:rsid w:val="008F1F72"/>
    <w:rsid w:val="008F546A"/>
    <w:rsid w:val="009049EA"/>
    <w:rsid w:val="00907FA6"/>
    <w:rsid w:val="009103D8"/>
    <w:rsid w:val="00912F5C"/>
    <w:rsid w:val="00921A0F"/>
    <w:rsid w:val="009240E4"/>
    <w:rsid w:val="009264C9"/>
    <w:rsid w:val="00927986"/>
    <w:rsid w:val="0093056E"/>
    <w:rsid w:val="00932B34"/>
    <w:rsid w:val="00936F6B"/>
    <w:rsid w:val="009566BF"/>
    <w:rsid w:val="0096095F"/>
    <w:rsid w:val="009634DD"/>
    <w:rsid w:val="00974539"/>
    <w:rsid w:val="00975165"/>
    <w:rsid w:val="009912DF"/>
    <w:rsid w:val="009A372E"/>
    <w:rsid w:val="009A7F0C"/>
    <w:rsid w:val="00A0221B"/>
    <w:rsid w:val="00A10DA2"/>
    <w:rsid w:val="00A136EE"/>
    <w:rsid w:val="00A15B4D"/>
    <w:rsid w:val="00A15B81"/>
    <w:rsid w:val="00A23163"/>
    <w:rsid w:val="00A331C2"/>
    <w:rsid w:val="00A350C0"/>
    <w:rsid w:val="00A4461E"/>
    <w:rsid w:val="00A644F2"/>
    <w:rsid w:val="00A64AC5"/>
    <w:rsid w:val="00A71A63"/>
    <w:rsid w:val="00A77248"/>
    <w:rsid w:val="00A83C49"/>
    <w:rsid w:val="00A854C0"/>
    <w:rsid w:val="00A90B94"/>
    <w:rsid w:val="00AB254D"/>
    <w:rsid w:val="00AB26CA"/>
    <w:rsid w:val="00AB3310"/>
    <w:rsid w:val="00AC169A"/>
    <w:rsid w:val="00AC43C8"/>
    <w:rsid w:val="00AC5D63"/>
    <w:rsid w:val="00AD1B1E"/>
    <w:rsid w:val="00AE4D55"/>
    <w:rsid w:val="00AE5F4A"/>
    <w:rsid w:val="00AF62A1"/>
    <w:rsid w:val="00AF7F2D"/>
    <w:rsid w:val="00B0607F"/>
    <w:rsid w:val="00B16998"/>
    <w:rsid w:val="00B32B20"/>
    <w:rsid w:val="00B33E8F"/>
    <w:rsid w:val="00B44443"/>
    <w:rsid w:val="00B44CC3"/>
    <w:rsid w:val="00B56915"/>
    <w:rsid w:val="00B6127E"/>
    <w:rsid w:val="00B715CE"/>
    <w:rsid w:val="00B834C8"/>
    <w:rsid w:val="00BA4E36"/>
    <w:rsid w:val="00BA5799"/>
    <w:rsid w:val="00BD4C79"/>
    <w:rsid w:val="00BD7BE9"/>
    <w:rsid w:val="00BE19CD"/>
    <w:rsid w:val="00BF00F1"/>
    <w:rsid w:val="00BF4C75"/>
    <w:rsid w:val="00BF59D1"/>
    <w:rsid w:val="00BF6805"/>
    <w:rsid w:val="00C01D82"/>
    <w:rsid w:val="00C02582"/>
    <w:rsid w:val="00C035C3"/>
    <w:rsid w:val="00C037D8"/>
    <w:rsid w:val="00C069DA"/>
    <w:rsid w:val="00C209D1"/>
    <w:rsid w:val="00C20F3C"/>
    <w:rsid w:val="00C24136"/>
    <w:rsid w:val="00C26CD6"/>
    <w:rsid w:val="00C31EEE"/>
    <w:rsid w:val="00C32F15"/>
    <w:rsid w:val="00C333D2"/>
    <w:rsid w:val="00C440F6"/>
    <w:rsid w:val="00C469C4"/>
    <w:rsid w:val="00C51CA8"/>
    <w:rsid w:val="00C6728F"/>
    <w:rsid w:val="00C818C2"/>
    <w:rsid w:val="00C820BD"/>
    <w:rsid w:val="00C90464"/>
    <w:rsid w:val="00CB4D48"/>
    <w:rsid w:val="00CB7C5B"/>
    <w:rsid w:val="00CC204D"/>
    <w:rsid w:val="00CC24E9"/>
    <w:rsid w:val="00CD0D88"/>
    <w:rsid w:val="00CD244C"/>
    <w:rsid w:val="00CD4C31"/>
    <w:rsid w:val="00CD50DD"/>
    <w:rsid w:val="00CD742E"/>
    <w:rsid w:val="00CE0658"/>
    <w:rsid w:val="00CE783D"/>
    <w:rsid w:val="00CF4218"/>
    <w:rsid w:val="00CF6571"/>
    <w:rsid w:val="00D056E9"/>
    <w:rsid w:val="00D139A3"/>
    <w:rsid w:val="00D176D3"/>
    <w:rsid w:val="00D244EC"/>
    <w:rsid w:val="00D25055"/>
    <w:rsid w:val="00D364EA"/>
    <w:rsid w:val="00D4370C"/>
    <w:rsid w:val="00D515EC"/>
    <w:rsid w:val="00D544C9"/>
    <w:rsid w:val="00D60DA2"/>
    <w:rsid w:val="00D61365"/>
    <w:rsid w:val="00D65008"/>
    <w:rsid w:val="00D81A01"/>
    <w:rsid w:val="00D85EDA"/>
    <w:rsid w:val="00D9283A"/>
    <w:rsid w:val="00D92BB9"/>
    <w:rsid w:val="00DA00B6"/>
    <w:rsid w:val="00DA37D0"/>
    <w:rsid w:val="00DA388A"/>
    <w:rsid w:val="00DA6D82"/>
    <w:rsid w:val="00DB612D"/>
    <w:rsid w:val="00DC41F6"/>
    <w:rsid w:val="00DD2EAE"/>
    <w:rsid w:val="00DE738E"/>
    <w:rsid w:val="00DF0525"/>
    <w:rsid w:val="00E03EC2"/>
    <w:rsid w:val="00E1320E"/>
    <w:rsid w:val="00E30A9F"/>
    <w:rsid w:val="00E40B9B"/>
    <w:rsid w:val="00E56328"/>
    <w:rsid w:val="00E65841"/>
    <w:rsid w:val="00E72CCF"/>
    <w:rsid w:val="00E85DB7"/>
    <w:rsid w:val="00E85E62"/>
    <w:rsid w:val="00E86DE3"/>
    <w:rsid w:val="00E903C5"/>
    <w:rsid w:val="00E96B42"/>
    <w:rsid w:val="00EA130D"/>
    <w:rsid w:val="00EC023F"/>
    <w:rsid w:val="00EC0650"/>
    <w:rsid w:val="00EC0974"/>
    <w:rsid w:val="00ED0AD1"/>
    <w:rsid w:val="00EE002D"/>
    <w:rsid w:val="00EF00C5"/>
    <w:rsid w:val="00EF1F99"/>
    <w:rsid w:val="00EF2102"/>
    <w:rsid w:val="00EF7804"/>
    <w:rsid w:val="00F23721"/>
    <w:rsid w:val="00F26E2A"/>
    <w:rsid w:val="00F305B5"/>
    <w:rsid w:val="00F33EFB"/>
    <w:rsid w:val="00F36135"/>
    <w:rsid w:val="00F3720D"/>
    <w:rsid w:val="00F614BB"/>
    <w:rsid w:val="00F65829"/>
    <w:rsid w:val="00F80A1C"/>
    <w:rsid w:val="00F90B44"/>
    <w:rsid w:val="00F97976"/>
    <w:rsid w:val="00FA084A"/>
    <w:rsid w:val="00FA6AAA"/>
    <w:rsid w:val="00FA7425"/>
    <w:rsid w:val="00FB1EEE"/>
    <w:rsid w:val="00FB70B7"/>
    <w:rsid w:val="00FB7EFD"/>
    <w:rsid w:val="00FC640B"/>
    <w:rsid w:val="00FD0E5C"/>
    <w:rsid w:val="00FD35D3"/>
    <w:rsid w:val="00FD4533"/>
    <w:rsid w:val="00FE1F83"/>
    <w:rsid w:val="00FE5181"/>
    <w:rsid w:val="00FE63BD"/>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24470647">
      <w:bodyDiv w:val="1"/>
      <w:marLeft w:val="0"/>
      <w:marRight w:val="0"/>
      <w:marTop w:val="0"/>
      <w:marBottom w:val="0"/>
      <w:divBdr>
        <w:top w:val="none" w:sz="0" w:space="0" w:color="auto"/>
        <w:left w:val="none" w:sz="0" w:space="0" w:color="auto"/>
        <w:bottom w:val="none" w:sz="0" w:space="0" w:color="auto"/>
        <w:right w:val="none" w:sz="0" w:space="0" w:color="auto"/>
      </w:divBdr>
    </w:div>
    <w:div w:id="1352099640">
      <w:bodyDiv w:val="1"/>
      <w:marLeft w:val="0"/>
      <w:marRight w:val="0"/>
      <w:marTop w:val="0"/>
      <w:marBottom w:val="0"/>
      <w:divBdr>
        <w:top w:val="none" w:sz="0" w:space="0" w:color="auto"/>
        <w:left w:val="none" w:sz="0" w:space="0" w:color="auto"/>
        <w:bottom w:val="none" w:sz="0" w:space="0" w:color="auto"/>
        <w:right w:val="none" w:sz="0" w:space="0" w:color="auto"/>
      </w:divBdr>
    </w:div>
    <w:div w:id="1396704613">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B134-64C1-4CB9-851E-53C0FDFF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2283</Words>
  <Characters>12562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3</cp:revision>
  <cp:lastPrinted>2012-11-06T14:41:00Z</cp:lastPrinted>
  <dcterms:created xsi:type="dcterms:W3CDTF">2020-04-08T17:06:00Z</dcterms:created>
  <dcterms:modified xsi:type="dcterms:W3CDTF">2020-04-08T17:09:00Z</dcterms:modified>
</cp:coreProperties>
</file>